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8753" w14:textId="77777777" w:rsidR="001369A8" w:rsidRDefault="001369A8" w:rsidP="00042E6E">
      <w:pPr>
        <w:rPr>
          <w:rFonts w:ascii="Century Gothic" w:hAnsi="Century Gothic" w:cs="Calibri"/>
          <w:szCs w:val="22"/>
        </w:rPr>
      </w:pPr>
    </w:p>
    <w:p w14:paraId="75F92E04" w14:textId="77777777" w:rsidR="001369A8" w:rsidRDefault="001369A8" w:rsidP="00042E6E">
      <w:pPr>
        <w:rPr>
          <w:rFonts w:ascii="Century Gothic" w:hAnsi="Century Gothic" w:cs="Calibri"/>
          <w:szCs w:val="22"/>
        </w:rPr>
      </w:pPr>
    </w:p>
    <w:p w14:paraId="398BF4D9" w14:textId="29264621" w:rsidR="00042E6E" w:rsidRPr="00A93C63" w:rsidRDefault="00692BD1" w:rsidP="00042E6E">
      <w:pPr>
        <w:rPr>
          <w:rFonts w:ascii="Century Gothic" w:hAnsi="Century Gothic" w:cs="Calibri"/>
          <w:color w:val="FF0000"/>
          <w:szCs w:val="22"/>
        </w:rPr>
      </w:pPr>
      <w:r>
        <w:rPr>
          <w:rFonts w:ascii="Century Gothic" w:hAnsi="Century Gothic" w:cs="Calibri"/>
          <w:szCs w:val="22"/>
        </w:rPr>
        <w:t>July 8, 2025</w:t>
      </w:r>
    </w:p>
    <w:p w14:paraId="41C7F2BF" w14:textId="77777777" w:rsidR="00042E6E" w:rsidRDefault="00042E6E" w:rsidP="00042E6E">
      <w:pPr>
        <w:rPr>
          <w:rFonts w:ascii="Century Gothic" w:hAnsi="Century Gothic" w:cs="Calibri"/>
          <w:szCs w:val="22"/>
        </w:rPr>
      </w:pPr>
    </w:p>
    <w:p w14:paraId="291C6167" w14:textId="77777777" w:rsidR="0001272A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Mike Terry</w:t>
      </w:r>
      <w:r w:rsidR="0001272A">
        <w:rPr>
          <w:rFonts w:ascii="Century Gothic" w:hAnsi="Century Gothic" w:cs="Calibri"/>
          <w:szCs w:val="22"/>
        </w:rPr>
        <w:t>, Plan Commission 1/1/25 to 12/31/25</w:t>
      </w:r>
      <w:r w:rsidR="0001272A">
        <w:rPr>
          <w:rFonts w:ascii="Century Gothic" w:hAnsi="Century Gothic" w:cs="Calibri"/>
          <w:szCs w:val="22"/>
        </w:rPr>
        <w:tab/>
        <w:t>Gary Warner, Mayoral 1/1/25 to 12/31/27</w:t>
      </w:r>
    </w:p>
    <w:p w14:paraId="7319B5DC" w14:textId="7538A8B1" w:rsidR="00042E6E" w:rsidRDefault="00D0487D" w:rsidP="00042E6E">
      <w:pPr>
        <w:rPr>
          <w:rFonts w:ascii="Century Gothic" w:hAnsi="Century Gothic" w:cs="Calibri"/>
          <w:szCs w:val="22"/>
        </w:rPr>
      </w:pPr>
      <w:r>
        <w:rPr>
          <w:rFonts w:ascii="Century Gothic" w:hAnsi="Century Gothic" w:cs="Calibri"/>
          <w:szCs w:val="22"/>
        </w:rPr>
        <w:t>Aaron Greenwalt</w:t>
      </w:r>
      <w:r w:rsidR="0001272A">
        <w:rPr>
          <w:rFonts w:ascii="Century Gothic" w:hAnsi="Century Gothic" w:cs="Calibri"/>
          <w:szCs w:val="22"/>
        </w:rPr>
        <w:t>, City Council 1/1/22 to 12/13/25</w:t>
      </w:r>
      <w:r w:rsidR="0001272A">
        <w:rPr>
          <w:rFonts w:ascii="Century Gothic" w:hAnsi="Century Gothic" w:cs="Calibri"/>
          <w:szCs w:val="22"/>
        </w:rPr>
        <w:tab/>
      </w:r>
      <w:r w:rsidR="00042E6E" w:rsidRPr="00042E6E">
        <w:rPr>
          <w:rFonts w:ascii="Century Gothic" w:hAnsi="Century Gothic" w:cs="Calibri"/>
          <w:szCs w:val="22"/>
        </w:rPr>
        <w:t xml:space="preserve">Paulette Richardson, </w:t>
      </w:r>
      <w:r w:rsidR="0001272A">
        <w:rPr>
          <w:rFonts w:ascii="Century Gothic" w:hAnsi="Century Gothic" w:cs="Calibri"/>
          <w:szCs w:val="22"/>
        </w:rPr>
        <w:t xml:space="preserve">Mayoral/PC 1/1/25-12/31/28 </w:t>
      </w:r>
    </w:p>
    <w:p w14:paraId="0ABE89CE" w14:textId="0DA51EA5" w:rsidR="0001272A" w:rsidRPr="00042E6E" w:rsidRDefault="0001272A" w:rsidP="00042E6E">
      <w:pPr>
        <w:rPr>
          <w:rFonts w:ascii="Century Gothic" w:hAnsi="Century Gothic" w:cs="Calibri"/>
          <w:szCs w:val="22"/>
        </w:rPr>
      </w:pPr>
      <w:r>
        <w:rPr>
          <w:rFonts w:ascii="Century Gothic" w:hAnsi="Century Gothic" w:cs="Calibri"/>
          <w:szCs w:val="22"/>
        </w:rPr>
        <w:t>Joe Lonnemann 1/1/22 to 12/31/25</w:t>
      </w:r>
    </w:p>
    <w:p w14:paraId="310BE1E4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2FE5C3FE" w14:textId="646068F1" w:rsid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J</w:t>
      </w:r>
      <w:r w:rsidR="00692BD1">
        <w:rPr>
          <w:rFonts w:ascii="Century Gothic" w:hAnsi="Century Gothic" w:cs="Arial"/>
          <w:szCs w:val="22"/>
        </w:rPr>
        <w:t>enna Wertman</w:t>
      </w:r>
      <w:r>
        <w:rPr>
          <w:rFonts w:ascii="Century Gothic" w:hAnsi="Century Gothic" w:cs="Arial"/>
          <w:szCs w:val="22"/>
        </w:rPr>
        <w:t>, Planning Director</w:t>
      </w:r>
    </w:p>
    <w:p w14:paraId="2A16C10E" w14:textId="28A2355F" w:rsidR="00764A52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Butler, Associate Planner</w:t>
      </w:r>
      <w:r w:rsidR="00F96EF4">
        <w:rPr>
          <w:rFonts w:ascii="Century Gothic" w:hAnsi="Century Gothic" w:cs="Arial"/>
          <w:szCs w:val="22"/>
        </w:rPr>
        <w:t xml:space="preserve"> </w:t>
      </w:r>
      <w:r w:rsidR="000C408C">
        <w:rPr>
          <w:rFonts w:ascii="Century Gothic" w:hAnsi="Century Gothic" w:cs="Arial"/>
          <w:szCs w:val="22"/>
        </w:rPr>
        <w:t>&amp;</w:t>
      </w:r>
      <w:r w:rsidR="00F96EF4">
        <w:rPr>
          <w:rFonts w:ascii="Century Gothic" w:hAnsi="Century Gothic" w:cs="Arial"/>
          <w:szCs w:val="22"/>
        </w:rPr>
        <w:t xml:space="preserve"> </w:t>
      </w:r>
      <w:r w:rsidR="00764A52">
        <w:rPr>
          <w:rFonts w:ascii="Century Gothic" w:hAnsi="Century Gothic" w:cs="Arial"/>
          <w:szCs w:val="22"/>
        </w:rPr>
        <w:t>Evan Beaty, Associate Planner</w:t>
      </w:r>
    </w:p>
    <w:p w14:paraId="4150AD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Monica Evans</w:t>
      </w:r>
      <w:r w:rsidRPr="00042E6E">
        <w:rPr>
          <w:rFonts w:ascii="Century Gothic" w:hAnsi="Century Gothic" w:cs="Arial"/>
          <w:szCs w:val="22"/>
        </w:rPr>
        <w:t>, Secretary</w:t>
      </w:r>
    </w:p>
    <w:p w14:paraId="4F26523A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Gregg Morelock or Representative, Legal Counsel</w:t>
      </w:r>
    </w:p>
    <w:p w14:paraId="0C2D4C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40E5EE6A" w14:textId="37C74DAD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Please note there will</w:t>
      </w:r>
      <w:r w:rsidRPr="00042E6E">
        <w:rPr>
          <w:rFonts w:ascii="Century Gothic" w:hAnsi="Century Gothic" w:cs="Arial"/>
          <w:b/>
          <w:szCs w:val="22"/>
        </w:rPr>
        <w:t xml:space="preserve"> </w:t>
      </w:r>
      <w:r w:rsidRPr="00042E6E">
        <w:rPr>
          <w:rFonts w:ascii="Century Gothic" w:hAnsi="Century Gothic" w:cs="Arial"/>
          <w:szCs w:val="22"/>
        </w:rPr>
        <w:t xml:space="preserve">be a meeting of the Greenfield Board of Zoning Appeals, </w:t>
      </w:r>
      <w:r w:rsidRPr="00042E6E">
        <w:rPr>
          <w:rFonts w:ascii="Century Gothic" w:hAnsi="Century Gothic" w:cs="Arial"/>
          <w:b/>
          <w:szCs w:val="22"/>
        </w:rPr>
        <w:t>T</w:t>
      </w:r>
      <w:r w:rsidR="00D0487D">
        <w:rPr>
          <w:rFonts w:ascii="Century Gothic" w:hAnsi="Century Gothic" w:cs="Arial"/>
          <w:b/>
          <w:szCs w:val="22"/>
        </w:rPr>
        <w:t>ues</w:t>
      </w:r>
      <w:r w:rsidRPr="00042E6E">
        <w:rPr>
          <w:rFonts w:ascii="Century Gothic" w:hAnsi="Century Gothic" w:cs="Arial"/>
          <w:b/>
          <w:szCs w:val="22"/>
        </w:rPr>
        <w:t xml:space="preserve">day, </w:t>
      </w:r>
      <w:r w:rsidR="00B2142A">
        <w:rPr>
          <w:rFonts w:ascii="Century Gothic" w:hAnsi="Century Gothic" w:cs="Arial"/>
          <w:b/>
          <w:szCs w:val="22"/>
        </w:rPr>
        <w:t>Ju</w:t>
      </w:r>
      <w:r w:rsidR="00692BD1">
        <w:rPr>
          <w:rFonts w:ascii="Century Gothic" w:hAnsi="Century Gothic" w:cs="Arial"/>
          <w:b/>
          <w:szCs w:val="22"/>
        </w:rPr>
        <w:t>ly 15</w:t>
      </w:r>
      <w:r>
        <w:rPr>
          <w:rFonts w:ascii="Century Gothic" w:hAnsi="Century Gothic" w:cs="Arial"/>
          <w:b/>
          <w:szCs w:val="22"/>
        </w:rPr>
        <w:t xml:space="preserve">, </w:t>
      </w:r>
      <w:proofErr w:type="gramStart"/>
      <w:r>
        <w:rPr>
          <w:rFonts w:ascii="Century Gothic" w:hAnsi="Century Gothic" w:cs="Arial"/>
          <w:b/>
          <w:szCs w:val="22"/>
        </w:rPr>
        <w:t>202</w:t>
      </w:r>
      <w:r w:rsidR="00D0487D">
        <w:rPr>
          <w:rFonts w:ascii="Century Gothic" w:hAnsi="Century Gothic" w:cs="Arial"/>
          <w:b/>
          <w:szCs w:val="22"/>
        </w:rPr>
        <w:t>5</w:t>
      </w:r>
      <w:proofErr w:type="gramEnd"/>
      <w:r w:rsidRPr="00042E6E">
        <w:rPr>
          <w:rFonts w:ascii="Century Gothic" w:hAnsi="Century Gothic" w:cs="Arial"/>
          <w:szCs w:val="22"/>
        </w:rPr>
        <w:t xml:space="preserve"> at 7:00 P.M. in the Richard J Pasco Council Chambers, Keith McClarnon Government Center, 10 South State St</w:t>
      </w:r>
      <w:r w:rsidR="00F96EF4">
        <w:rPr>
          <w:rFonts w:ascii="Century Gothic" w:hAnsi="Century Gothic" w:cs="Arial"/>
          <w:szCs w:val="22"/>
        </w:rPr>
        <w:t>.</w:t>
      </w:r>
    </w:p>
    <w:p w14:paraId="4FF826BB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7DF2C60C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>Agenda:</w:t>
      </w:r>
    </w:p>
    <w:p w14:paraId="65A4ACB3" w14:textId="77777777" w:rsidR="00042E6E" w:rsidRP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Roll Call</w:t>
      </w:r>
    </w:p>
    <w:p w14:paraId="127A91E8" w14:textId="52DDD84C" w:rsidR="00042E6E" w:rsidRP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Approval of</w:t>
      </w:r>
      <w:r w:rsidR="00764A52">
        <w:rPr>
          <w:rFonts w:ascii="Century Gothic" w:hAnsi="Century Gothic" w:cs="Arial"/>
          <w:szCs w:val="22"/>
        </w:rPr>
        <w:t xml:space="preserve"> </w:t>
      </w:r>
      <w:r>
        <w:rPr>
          <w:rFonts w:ascii="Century Gothic" w:hAnsi="Century Gothic" w:cs="Arial"/>
          <w:szCs w:val="22"/>
        </w:rPr>
        <w:t xml:space="preserve">the </w:t>
      </w:r>
      <w:r w:rsidR="00692BD1">
        <w:rPr>
          <w:rFonts w:ascii="Century Gothic" w:hAnsi="Century Gothic" w:cs="Arial"/>
          <w:szCs w:val="22"/>
        </w:rPr>
        <w:t>June</w:t>
      </w:r>
      <w:r w:rsidR="00A75B5E">
        <w:rPr>
          <w:rFonts w:ascii="Century Gothic" w:hAnsi="Century Gothic" w:cs="Arial"/>
          <w:szCs w:val="22"/>
        </w:rPr>
        <w:t xml:space="preserve"> 2025 </w:t>
      </w:r>
      <w:r w:rsidRPr="00042E6E">
        <w:rPr>
          <w:rFonts w:ascii="Century Gothic" w:hAnsi="Century Gothic" w:cs="Arial"/>
          <w:szCs w:val="22"/>
        </w:rPr>
        <w:t>Minutes</w:t>
      </w:r>
    </w:p>
    <w:p w14:paraId="033C3ED6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39434B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Old Business: </w:t>
      </w:r>
    </w:p>
    <w:p w14:paraId="65A695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</w:p>
    <w:p w14:paraId="42B4A0F4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None</w:t>
      </w:r>
    </w:p>
    <w:p w14:paraId="268F9BCA" w14:textId="77777777" w:rsidR="00042E6E" w:rsidRP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</w:p>
    <w:p w14:paraId="6E58647B" w14:textId="77777777" w:rsidR="00042E6E" w:rsidRDefault="00042E6E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New Business: </w:t>
      </w:r>
    </w:p>
    <w:p w14:paraId="6C621BAC" w14:textId="77777777" w:rsidR="00692BD1" w:rsidRDefault="00692BD1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</w:p>
    <w:p w14:paraId="60DD2934" w14:textId="528B0B6E" w:rsidR="00692BD1" w:rsidRDefault="00692BD1" w:rsidP="00042E6E">
      <w:pPr>
        <w:tabs>
          <w:tab w:val="left" w:pos="1080"/>
        </w:tabs>
        <w:ind w:left="1080" w:hanging="1080"/>
        <w:rPr>
          <w:rFonts w:ascii="Century Gothic" w:hAnsi="Century Gothic" w:cs="Arial"/>
          <w:bCs/>
          <w:szCs w:val="22"/>
        </w:rPr>
      </w:pPr>
      <w:r>
        <w:rPr>
          <w:rFonts w:ascii="Century Gothic" w:hAnsi="Century Gothic" w:cs="Arial"/>
          <w:b/>
          <w:szCs w:val="22"/>
        </w:rPr>
        <w:t xml:space="preserve">VAR25-03 1993 N. State St., Walmart Supercenter Lot 2, Thomas English Real Estate, Applicant, </w:t>
      </w:r>
      <w:r>
        <w:rPr>
          <w:rFonts w:ascii="Century Gothic" w:hAnsi="Century Gothic" w:cs="Arial"/>
          <w:bCs/>
          <w:szCs w:val="22"/>
        </w:rPr>
        <w:t xml:space="preserve">requests variance </w:t>
      </w:r>
    </w:p>
    <w:p w14:paraId="7E70A377" w14:textId="60958E60" w:rsidR="00692BD1" w:rsidRDefault="00692BD1" w:rsidP="00042E6E">
      <w:pPr>
        <w:tabs>
          <w:tab w:val="left" w:pos="1080"/>
        </w:tabs>
        <w:ind w:left="1080" w:hanging="1080"/>
        <w:rPr>
          <w:rFonts w:ascii="Century Gothic" w:hAnsi="Century Gothic" w:cs="Arial"/>
          <w:bCs/>
          <w:szCs w:val="22"/>
        </w:rPr>
      </w:pPr>
      <w:r>
        <w:rPr>
          <w:rFonts w:ascii="Century Gothic" w:hAnsi="Century Gothic" w:cs="Arial"/>
          <w:bCs/>
          <w:szCs w:val="22"/>
        </w:rPr>
        <w:t>of development standards to allow a drive-thru and dumpster enclosure in a front yard, zoned CN Commercial</w:t>
      </w:r>
    </w:p>
    <w:p w14:paraId="352E0EFE" w14:textId="490D1CD1" w:rsidR="00692BD1" w:rsidRPr="00692BD1" w:rsidRDefault="00692BD1" w:rsidP="00042E6E">
      <w:pPr>
        <w:tabs>
          <w:tab w:val="left" w:pos="1080"/>
        </w:tabs>
        <w:ind w:left="1080" w:hanging="1080"/>
        <w:rPr>
          <w:rFonts w:ascii="Century Gothic" w:hAnsi="Century Gothic" w:cs="Arial"/>
          <w:bCs/>
          <w:szCs w:val="22"/>
        </w:rPr>
      </w:pPr>
      <w:r>
        <w:rPr>
          <w:rFonts w:ascii="Century Gothic" w:hAnsi="Century Gothic" w:cs="Arial"/>
          <w:bCs/>
          <w:szCs w:val="22"/>
        </w:rPr>
        <w:t>North, 2.15 acres +/-</w:t>
      </w:r>
    </w:p>
    <w:p w14:paraId="5013A331" w14:textId="77777777" w:rsidR="005958F5" w:rsidRDefault="005958F5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</w:p>
    <w:p w14:paraId="3F0568F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Other Business: </w:t>
      </w:r>
    </w:p>
    <w:p w14:paraId="4D98CCD5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b/>
          <w:bCs/>
          <w:szCs w:val="22"/>
        </w:rPr>
      </w:pPr>
    </w:p>
    <w:p w14:paraId="79F6DFF1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bCs/>
          <w:szCs w:val="22"/>
        </w:rPr>
        <w:t>None</w:t>
      </w:r>
    </w:p>
    <w:p w14:paraId="0EFA153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B0CB1C7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Adjournment:                                                                      </w:t>
      </w:r>
    </w:p>
    <w:p w14:paraId="210CEE1F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565BBC3" w14:textId="77777777" w:rsidR="00F96EF4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Sincerely,</w:t>
      </w:r>
      <w:r w:rsidR="00764A52">
        <w:rPr>
          <w:rFonts w:ascii="Century Gothic" w:hAnsi="Century Gothic" w:cs="Arial"/>
          <w:szCs w:val="22"/>
        </w:rPr>
        <w:t xml:space="preserve"> </w:t>
      </w:r>
    </w:p>
    <w:p w14:paraId="2EAE32EC" w14:textId="25FAE667" w:rsidR="00F96EF4" w:rsidRDefault="00F96EF4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</w:t>
      </w:r>
    </w:p>
    <w:p w14:paraId="28449B76" w14:textId="6A3FDA7F" w:rsidR="001278AD" w:rsidRPr="00042E6E" w:rsidRDefault="001278AD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Associate Planner</w:t>
      </w:r>
    </w:p>
    <w:p w14:paraId="6B0CB636" w14:textId="77777777" w:rsidR="00324B22" w:rsidRPr="00042E6E" w:rsidRDefault="00324B22" w:rsidP="00042E6E"/>
    <w:sectPr w:rsidR="00324B22" w:rsidRPr="00042E6E" w:rsidSect="00764A52">
      <w:headerReference w:type="default" r:id="rId9"/>
      <w:footerReference w:type="default" r:id="rId10"/>
      <w:pgSz w:w="12240" w:h="15840" w:code="1"/>
      <w:pgMar w:top="720" w:right="720" w:bottom="720" w:left="72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10AC" w14:textId="77777777" w:rsidR="00126462" w:rsidRDefault="00126462">
      <w:r>
        <w:separator/>
      </w:r>
    </w:p>
  </w:endnote>
  <w:endnote w:type="continuationSeparator" w:id="0">
    <w:p w14:paraId="165C766D" w14:textId="77777777" w:rsidR="00126462" w:rsidRDefault="001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BB49" w14:textId="77777777" w:rsidR="00126462" w:rsidRPr="00335231" w:rsidRDefault="00126462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</w:t>
    </w:r>
    <w:proofErr w:type="gramStart"/>
    <w:r w:rsidRPr="00335231">
      <w:rPr>
        <w:rFonts w:ascii="Lucida Handwriting" w:hAnsi="Lucida Handwriting"/>
        <w:sz w:val="16"/>
        <w:szCs w:val="16"/>
      </w:rPr>
      <w:t>2364  (</w:t>
    </w:r>
    <w:proofErr w:type="gramEnd"/>
    <w:r w:rsidRPr="00335231">
      <w:rPr>
        <w:rFonts w:ascii="Lucida Handwriting" w:hAnsi="Lucida Handwriting"/>
        <w:sz w:val="16"/>
        <w:szCs w:val="16"/>
      </w:rPr>
      <w:t>317) 477-</w:t>
    </w:r>
    <w:proofErr w:type="gramStart"/>
    <w:r w:rsidRPr="00335231">
      <w:rPr>
        <w:rFonts w:ascii="Lucida Handwriting" w:hAnsi="Lucida Handwriting"/>
        <w:sz w:val="16"/>
        <w:szCs w:val="16"/>
      </w:rPr>
      <w:t>4320  Fax:  (</w:t>
    </w:r>
    <w:proofErr w:type="gramEnd"/>
    <w:r w:rsidRPr="00335231">
      <w:rPr>
        <w:rFonts w:ascii="Lucida Handwriting" w:hAnsi="Lucida Handwriting"/>
        <w:sz w:val="16"/>
        <w:szCs w:val="16"/>
      </w:rPr>
      <w:t>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263C" w14:textId="77777777" w:rsidR="00126462" w:rsidRDefault="00126462">
      <w:r>
        <w:separator/>
      </w:r>
    </w:p>
  </w:footnote>
  <w:footnote w:type="continuationSeparator" w:id="0">
    <w:p w14:paraId="79E4AF5E" w14:textId="77777777" w:rsidR="00126462" w:rsidRDefault="0012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7BB6" w14:textId="77777777" w:rsidR="00126462" w:rsidRDefault="00126462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5186071E" wp14:editId="1DCBF3ED">
          <wp:extent cx="1333500" cy="1323975"/>
          <wp:effectExtent l="19050" t="0" r="0" b="0"/>
          <wp:docPr id="1" name="Picture 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81BC13" w14:textId="77777777" w:rsidR="00126462" w:rsidRPr="00335231" w:rsidRDefault="00126462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3418FF44" w14:textId="77777777" w:rsidR="00126462" w:rsidRDefault="0012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55A5"/>
    <w:multiLevelType w:val="hybridMultilevel"/>
    <w:tmpl w:val="7C44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A4A3A"/>
    <w:multiLevelType w:val="hybridMultilevel"/>
    <w:tmpl w:val="29B2FB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355B"/>
    <w:multiLevelType w:val="hybridMultilevel"/>
    <w:tmpl w:val="65EA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45316"/>
    <w:multiLevelType w:val="hybridMultilevel"/>
    <w:tmpl w:val="8240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049767">
    <w:abstractNumId w:val="6"/>
  </w:num>
  <w:num w:numId="2" w16cid:durableId="1486044163">
    <w:abstractNumId w:val="7"/>
  </w:num>
  <w:num w:numId="3" w16cid:durableId="46882084">
    <w:abstractNumId w:val="10"/>
  </w:num>
  <w:num w:numId="4" w16cid:durableId="910188749">
    <w:abstractNumId w:val="4"/>
  </w:num>
  <w:num w:numId="5" w16cid:durableId="993877172">
    <w:abstractNumId w:val="2"/>
  </w:num>
  <w:num w:numId="6" w16cid:durableId="444034765">
    <w:abstractNumId w:val="9"/>
  </w:num>
  <w:num w:numId="7" w16cid:durableId="1847211336">
    <w:abstractNumId w:val="0"/>
  </w:num>
  <w:num w:numId="8" w16cid:durableId="155072201">
    <w:abstractNumId w:val="1"/>
  </w:num>
  <w:num w:numId="9" w16cid:durableId="2057391435">
    <w:abstractNumId w:val="5"/>
  </w:num>
  <w:num w:numId="10" w16cid:durableId="826479323">
    <w:abstractNumId w:val="8"/>
  </w:num>
  <w:num w:numId="11" w16cid:durableId="544567381">
    <w:abstractNumId w:val="11"/>
  </w:num>
  <w:num w:numId="12" w16cid:durableId="101476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272A"/>
    <w:rsid w:val="000133A4"/>
    <w:rsid w:val="00042E6E"/>
    <w:rsid w:val="000502C2"/>
    <w:rsid w:val="00051B80"/>
    <w:rsid w:val="0008096D"/>
    <w:rsid w:val="00093420"/>
    <w:rsid w:val="000B1C56"/>
    <w:rsid w:val="000C408C"/>
    <w:rsid w:val="000D7AE7"/>
    <w:rsid w:val="00120346"/>
    <w:rsid w:val="00126462"/>
    <w:rsid w:val="001278AD"/>
    <w:rsid w:val="0013303F"/>
    <w:rsid w:val="00135CDC"/>
    <w:rsid w:val="001369A8"/>
    <w:rsid w:val="00137825"/>
    <w:rsid w:val="00142679"/>
    <w:rsid w:val="001C4CDB"/>
    <w:rsid w:val="001C75B3"/>
    <w:rsid w:val="002151E8"/>
    <w:rsid w:val="00273BD9"/>
    <w:rsid w:val="002754D6"/>
    <w:rsid w:val="002937A4"/>
    <w:rsid w:val="002B5445"/>
    <w:rsid w:val="002B5EF8"/>
    <w:rsid w:val="002D6BFC"/>
    <w:rsid w:val="00314167"/>
    <w:rsid w:val="00324B22"/>
    <w:rsid w:val="00335231"/>
    <w:rsid w:val="00350A7F"/>
    <w:rsid w:val="00351748"/>
    <w:rsid w:val="00357A19"/>
    <w:rsid w:val="003C354A"/>
    <w:rsid w:val="003C78D8"/>
    <w:rsid w:val="003D45B2"/>
    <w:rsid w:val="003F1F4F"/>
    <w:rsid w:val="00407EC6"/>
    <w:rsid w:val="0041475E"/>
    <w:rsid w:val="00435E21"/>
    <w:rsid w:val="004864DF"/>
    <w:rsid w:val="00487513"/>
    <w:rsid w:val="004A3E80"/>
    <w:rsid w:val="004B0F96"/>
    <w:rsid w:val="004C0AA4"/>
    <w:rsid w:val="004C2FA0"/>
    <w:rsid w:val="004D5089"/>
    <w:rsid w:val="004E3C49"/>
    <w:rsid w:val="004E748F"/>
    <w:rsid w:val="004F7E78"/>
    <w:rsid w:val="005226BE"/>
    <w:rsid w:val="00535BC1"/>
    <w:rsid w:val="0054048D"/>
    <w:rsid w:val="00540C58"/>
    <w:rsid w:val="00562318"/>
    <w:rsid w:val="00584883"/>
    <w:rsid w:val="005958F5"/>
    <w:rsid w:val="005A2E2E"/>
    <w:rsid w:val="005A643E"/>
    <w:rsid w:val="005C7692"/>
    <w:rsid w:val="005D100B"/>
    <w:rsid w:val="005D6067"/>
    <w:rsid w:val="0061050C"/>
    <w:rsid w:val="00632D3D"/>
    <w:rsid w:val="0063547D"/>
    <w:rsid w:val="00687839"/>
    <w:rsid w:val="00692BD1"/>
    <w:rsid w:val="006A1C2D"/>
    <w:rsid w:val="006B3D80"/>
    <w:rsid w:val="006F3793"/>
    <w:rsid w:val="006F5546"/>
    <w:rsid w:val="006F6CD3"/>
    <w:rsid w:val="0070352D"/>
    <w:rsid w:val="007306BB"/>
    <w:rsid w:val="007404C6"/>
    <w:rsid w:val="00754A94"/>
    <w:rsid w:val="00764A52"/>
    <w:rsid w:val="007745CB"/>
    <w:rsid w:val="00784BE9"/>
    <w:rsid w:val="00796352"/>
    <w:rsid w:val="007971A5"/>
    <w:rsid w:val="007A0DBC"/>
    <w:rsid w:val="007B0595"/>
    <w:rsid w:val="007B25C1"/>
    <w:rsid w:val="007C52EB"/>
    <w:rsid w:val="007F7861"/>
    <w:rsid w:val="00806B42"/>
    <w:rsid w:val="00807926"/>
    <w:rsid w:val="008375F1"/>
    <w:rsid w:val="00840986"/>
    <w:rsid w:val="00855BD6"/>
    <w:rsid w:val="0086069F"/>
    <w:rsid w:val="00860EA1"/>
    <w:rsid w:val="00881A65"/>
    <w:rsid w:val="008B069E"/>
    <w:rsid w:val="008B7023"/>
    <w:rsid w:val="008D1A10"/>
    <w:rsid w:val="008E1EED"/>
    <w:rsid w:val="008E7218"/>
    <w:rsid w:val="00910DE9"/>
    <w:rsid w:val="00911C28"/>
    <w:rsid w:val="009228D2"/>
    <w:rsid w:val="00931DDC"/>
    <w:rsid w:val="00944B5A"/>
    <w:rsid w:val="00951540"/>
    <w:rsid w:val="00965AFA"/>
    <w:rsid w:val="0098324F"/>
    <w:rsid w:val="009D2C97"/>
    <w:rsid w:val="009E21A7"/>
    <w:rsid w:val="009F3E58"/>
    <w:rsid w:val="00A07321"/>
    <w:rsid w:val="00A467F8"/>
    <w:rsid w:val="00A47A64"/>
    <w:rsid w:val="00A53DA3"/>
    <w:rsid w:val="00A53F7D"/>
    <w:rsid w:val="00A73961"/>
    <w:rsid w:val="00A75B5E"/>
    <w:rsid w:val="00A76A6C"/>
    <w:rsid w:val="00A8243A"/>
    <w:rsid w:val="00A908C1"/>
    <w:rsid w:val="00A93C63"/>
    <w:rsid w:val="00AA5E5F"/>
    <w:rsid w:val="00AD76EF"/>
    <w:rsid w:val="00B0621A"/>
    <w:rsid w:val="00B102B4"/>
    <w:rsid w:val="00B14E34"/>
    <w:rsid w:val="00B2142A"/>
    <w:rsid w:val="00B25E5B"/>
    <w:rsid w:val="00B2646E"/>
    <w:rsid w:val="00B33C5D"/>
    <w:rsid w:val="00B55B64"/>
    <w:rsid w:val="00B64E55"/>
    <w:rsid w:val="00B735A8"/>
    <w:rsid w:val="00B762CC"/>
    <w:rsid w:val="00B76410"/>
    <w:rsid w:val="00B8177F"/>
    <w:rsid w:val="00B858C2"/>
    <w:rsid w:val="00BB389A"/>
    <w:rsid w:val="00BC3B4B"/>
    <w:rsid w:val="00BE1237"/>
    <w:rsid w:val="00BE492D"/>
    <w:rsid w:val="00C03E74"/>
    <w:rsid w:val="00C04EDD"/>
    <w:rsid w:val="00C055E5"/>
    <w:rsid w:val="00C2070A"/>
    <w:rsid w:val="00C24016"/>
    <w:rsid w:val="00C34103"/>
    <w:rsid w:val="00C64377"/>
    <w:rsid w:val="00CA2A6F"/>
    <w:rsid w:val="00CA40F0"/>
    <w:rsid w:val="00CD15B0"/>
    <w:rsid w:val="00CF2FD6"/>
    <w:rsid w:val="00D0487D"/>
    <w:rsid w:val="00D06430"/>
    <w:rsid w:val="00D57591"/>
    <w:rsid w:val="00D64D3B"/>
    <w:rsid w:val="00D75FD3"/>
    <w:rsid w:val="00DA11C8"/>
    <w:rsid w:val="00DA16A6"/>
    <w:rsid w:val="00DD37DE"/>
    <w:rsid w:val="00DD3DEB"/>
    <w:rsid w:val="00DD6879"/>
    <w:rsid w:val="00DE579E"/>
    <w:rsid w:val="00DF6F1F"/>
    <w:rsid w:val="00E01E00"/>
    <w:rsid w:val="00E041BA"/>
    <w:rsid w:val="00E17225"/>
    <w:rsid w:val="00E23CDC"/>
    <w:rsid w:val="00E305D0"/>
    <w:rsid w:val="00E40510"/>
    <w:rsid w:val="00E50010"/>
    <w:rsid w:val="00E81E39"/>
    <w:rsid w:val="00E8392C"/>
    <w:rsid w:val="00E95918"/>
    <w:rsid w:val="00EC0ADF"/>
    <w:rsid w:val="00EF1F1E"/>
    <w:rsid w:val="00EF3143"/>
    <w:rsid w:val="00EF6BBA"/>
    <w:rsid w:val="00F2115E"/>
    <w:rsid w:val="00F22072"/>
    <w:rsid w:val="00F301F5"/>
    <w:rsid w:val="00F66807"/>
    <w:rsid w:val="00F7119F"/>
    <w:rsid w:val="00F96EF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8793DA6"/>
  <w15:docId w15:val="{DED82BA1-9511-435E-8C87-57FD946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character" w:styleId="Hyperlink">
    <w:name w:val="Hyperlink"/>
    <w:basedOn w:val="DefaultParagraphFont"/>
    <w:unhideWhenUsed/>
    <w:rsid w:val="00DD3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1652765-DB3E-4213-AA33-F9AB47315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12</TotalTime>
  <Pages>1</Pages>
  <Words>152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DMiller</dc:creator>
  <cp:lastModifiedBy>Donna Butler</cp:lastModifiedBy>
  <cp:revision>3</cp:revision>
  <cp:lastPrinted>2017-10-18T15:15:00Z</cp:lastPrinted>
  <dcterms:created xsi:type="dcterms:W3CDTF">2025-07-08T15:34:00Z</dcterms:created>
  <dcterms:modified xsi:type="dcterms:W3CDTF">2025-07-08T15:46:00Z</dcterms:modified>
</cp:coreProperties>
</file>