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0D4" w:rsidRPr="00586998" w:rsidRDefault="001E10D4" w:rsidP="00821D28">
      <w:pPr>
        <w:spacing w:after="0"/>
        <w:jc w:val="center"/>
        <w:rPr>
          <w:rFonts w:cs="Aharoni"/>
          <w:b/>
          <w:sz w:val="36"/>
          <w:szCs w:val="36"/>
          <w:lang w:bidi="he-IL"/>
        </w:rPr>
      </w:pPr>
      <w:r w:rsidRPr="00586998">
        <w:rPr>
          <w:rFonts w:cs="Aharoni"/>
          <w:b/>
          <w:sz w:val="36"/>
          <w:szCs w:val="36"/>
          <w:lang w:bidi="he-IL"/>
        </w:rPr>
        <w:t>CITY OF GREENFIELD COMMON COUNCIL</w:t>
      </w:r>
    </w:p>
    <w:p w:rsidR="00DD15B4" w:rsidRPr="00F06962" w:rsidRDefault="00DD15B4" w:rsidP="00DD15B4">
      <w:pPr>
        <w:spacing w:after="0"/>
      </w:pPr>
      <w:r w:rsidRPr="00F06962">
        <w:rPr>
          <w:rFonts w:cs="Aharoni"/>
          <w:lang w:bidi="he-IL"/>
        </w:rPr>
        <w:t>The Greenfield, Indiana Common Council met in a Co</w:t>
      </w:r>
      <w:r w:rsidR="00143FA6" w:rsidRPr="00F06962">
        <w:rPr>
          <w:rFonts w:cs="Aharoni"/>
          <w:lang w:bidi="he-IL"/>
        </w:rPr>
        <w:t>uncil Workshop session on the 24</w:t>
      </w:r>
      <w:r w:rsidRPr="00F06962">
        <w:rPr>
          <w:rFonts w:cs="Aharoni"/>
          <w:vertAlign w:val="superscript"/>
          <w:lang w:bidi="he-IL"/>
        </w:rPr>
        <w:t>th</w:t>
      </w:r>
      <w:r w:rsidRPr="00F06962">
        <w:rPr>
          <w:rFonts w:cs="Aharoni"/>
          <w:lang w:bidi="he-IL"/>
        </w:rPr>
        <w:t xml:space="preserve"> of January 2024 at 6:00 p.m. in the Council Chambers, Room 127 located at 10 South State Street for an explanation of the Internal Control Policy for the </w:t>
      </w:r>
      <w:r w:rsidRPr="00F06962">
        <w:t>City of Greenfield as outlined in Resolution No. 2016/15 approved by the City Council on the 14</w:t>
      </w:r>
      <w:r w:rsidRPr="00F06962">
        <w:rPr>
          <w:vertAlign w:val="superscript"/>
        </w:rPr>
        <w:t>th</w:t>
      </w:r>
      <w:r w:rsidR="007A16EC" w:rsidRPr="00F06962">
        <w:t xml:space="preserve"> of December 2016.  As</w:t>
      </w:r>
      <w:r w:rsidRPr="00F06962">
        <w:t xml:space="preserve"> the Financial body of the City, the City Council are responsible for the oversight outlined within the ordinance.  </w:t>
      </w:r>
    </w:p>
    <w:p w:rsidR="00DD15B4" w:rsidRPr="00F06962" w:rsidRDefault="00DD15B4" w:rsidP="00DD15B4">
      <w:pPr>
        <w:spacing w:after="0"/>
      </w:pPr>
    </w:p>
    <w:p w:rsidR="00DD15B4" w:rsidRPr="00F06962" w:rsidRDefault="00DD15B4" w:rsidP="00DD15B4">
      <w:pPr>
        <w:spacing w:after="0"/>
      </w:pPr>
      <w:r w:rsidRPr="00F06962">
        <w:t xml:space="preserve">The members of the Council then watched the State Board of Accounts Internal Control training video which is required by State Board of Accounts </w:t>
      </w:r>
      <w:r w:rsidR="00586998" w:rsidRPr="00F06962">
        <w:t xml:space="preserve">for all staff to view and for the Clerk-Treasurer to confirm all staff members have viewed each year on the Annual Financial Report.  </w:t>
      </w:r>
    </w:p>
    <w:p w:rsidR="00586998" w:rsidRPr="00F06962" w:rsidRDefault="00586998" w:rsidP="00DD15B4">
      <w:pPr>
        <w:spacing w:after="0"/>
      </w:pPr>
      <w:r w:rsidRPr="00F06962">
        <w:t>Councilman Amy Kirkpatrick will view the internal controls video at a later time.</w:t>
      </w:r>
    </w:p>
    <w:p w:rsidR="00DD15B4" w:rsidRDefault="00DD15B4" w:rsidP="00DD15B4">
      <w:pPr>
        <w:spacing w:after="0"/>
        <w:jc w:val="both"/>
        <w:rPr>
          <w:rFonts w:cs="Aharoni"/>
          <w:color w:val="FF0000"/>
          <w:sz w:val="24"/>
          <w:szCs w:val="24"/>
          <w:lang w:bidi="he-IL"/>
        </w:rPr>
      </w:pPr>
    </w:p>
    <w:p w:rsidR="00DD15B4" w:rsidRPr="00586998" w:rsidRDefault="00586998" w:rsidP="00586998">
      <w:pPr>
        <w:spacing w:after="0"/>
        <w:jc w:val="center"/>
        <w:rPr>
          <w:rFonts w:cs="Aharoni"/>
          <w:b/>
          <w:sz w:val="36"/>
          <w:szCs w:val="36"/>
          <w:lang w:bidi="he-IL"/>
        </w:rPr>
      </w:pPr>
      <w:r w:rsidRPr="00586998">
        <w:rPr>
          <w:rFonts w:cs="Aharoni"/>
          <w:b/>
          <w:sz w:val="36"/>
          <w:szCs w:val="36"/>
          <w:lang w:bidi="he-IL"/>
        </w:rPr>
        <w:t>CITY OF GREENFIELD COMMON COUNCIL</w:t>
      </w:r>
    </w:p>
    <w:p w:rsidR="00E629DC" w:rsidRPr="00F06962" w:rsidRDefault="00E629DC" w:rsidP="009274A8">
      <w:pPr>
        <w:spacing w:after="0" w:line="240" w:lineRule="auto"/>
        <w:rPr>
          <w:rFonts w:cs="Aharoni"/>
          <w:lang w:bidi="he-IL"/>
        </w:rPr>
      </w:pPr>
      <w:r w:rsidRPr="00F06962">
        <w:rPr>
          <w:rFonts w:cs="Aharoni"/>
          <w:lang w:bidi="he-IL"/>
        </w:rPr>
        <w:t>The Greenfield, Indiana Common Council met i</w:t>
      </w:r>
      <w:r w:rsidR="00D76D30" w:rsidRPr="00F06962">
        <w:rPr>
          <w:rFonts w:cs="Aharoni"/>
          <w:lang w:bidi="he-IL"/>
        </w:rPr>
        <w:t xml:space="preserve">n regular session on </w:t>
      </w:r>
      <w:r w:rsidR="00143FA6" w:rsidRPr="00F06962">
        <w:rPr>
          <w:rFonts w:cs="Aharoni"/>
          <w:lang w:bidi="he-IL"/>
        </w:rPr>
        <w:t>the 24</w:t>
      </w:r>
      <w:r w:rsidR="00821D28" w:rsidRPr="00F06962">
        <w:rPr>
          <w:rFonts w:cs="Aharoni"/>
          <w:vertAlign w:val="superscript"/>
          <w:lang w:bidi="he-IL"/>
        </w:rPr>
        <w:t>th</w:t>
      </w:r>
      <w:r w:rsidR="00821D28" w:rsidRPr="00F06962">
        <w:rPr>
          <w:rFonts w:cs="Aharoni"/>
          <w:lang w:bidi="he-IL"/>
        </w:rPr>
        <w:t xml:space="preserve"> of January 2024 </w:t>
      </w:r>
      <w:r w:rsidRPr="00F06962">
        <w:rPr>
          <w:rFonts w:cs="Aharoni"/>
          <w:lang w:bidi="he-IL"/>
        </w:rPr>
        <w:t xml:space="preserve">at 7:00 p.m. in the Council Chambers, Room 127 located at 10 South State Street with </w:t>
      </w:r>
      <w:r w:rsidR="00675C23" w:rsidRPr="00F06962">
        <w:rPr>
          <w:rFonts w:cs="Calibri"/>
        </w:rPr>
        <w:t xml:space="preserve">Mayor </w:t>
      </w:r>
      <w:r w:rsidR="00821D28" w:rsidRPr="00F06962">
        <w:rPr>
          <w:rFonts w:cs="Calibri"/>
        </w:rPr>
        <w:t xml:space="preserve">Guy Titus </w:t>
      </w:r>
      <w:r w:rsidR="00337036" w:rsidRPr="00F06962">
        <w:rPr>
          <w:rFonts w:cs="Calibri"/>
        </w:rPr>
        <w:t>p</w:t>
      </w:r>
      <w:r w:rsidRPr="00F06962">
        <w:rPr>
          <w:rFonts w:cs="Aharoni"/>
          <w:lang w:bidi="he-IL"/>
        </w:rPr>
        <w:t xml:space="preserve">residing. </w:t>
      </w:r>
      <w:r w:rsidR="00C317C5" w:rsidRPr="00F06962">
        <w:rPr>
          <w:rFonts w:cs="Aharoni"/>
          <w:lang w:bidi="he-IL"/>
        </w:rPr>
        <w:t xml:space="preserve"> </w:t>
      </w:r>
      <w:r w:rsidR="00327434" w:rsidRPr="00F06962">
        <w:rPr>
          <w:rFonts w:cs="Aharoni"/>
          <w:lang w:bidi="he-IL"/>
        </w:rPr>
        <w:t>C</w:t>
      </w:r>
      <w:r w:rsidR="0032784C" w:rsidRPr="00F06962">
        <w:rPr>
          <w:rFonts w:cs="Aharoni"/>
          <w:lang w:bidi="he-IL"/>
        </w:rPr>
        <w:t xml:space="preserve">ouncilman </w:t>
      </w:r>
      <w:r w:rsidR="00586998" w:rsidRPr="00F06962">
        <w:rPr>
          <w:rFonts w:cs="Aharoni"/>
          <w:lang w:bidi="he-IL"/>
        </w:rPr>
        <w:t xml:space="preserve">Riley </w:t>
      </w:r>
      <w:r w:rsidR="00CE78E2" w:rsidRPr="00F06962">
        <w:rPr>
          <w:rFonts w:cs="Aharoni"/>
          <w:lang w:bidi="he-IL"/>
        </w:rPr>
        <w:t>l</w:t>
      </w:r>
      <w:r w:rsidRPr="00F06962">
        <w:rPr>
          <w:rFonts w:cs="Aharoni"/>
          <w:lang w:bidi="he-IL"/>
        </w:rPr>
        <w:t>ed the invocation</w:t>
      </w:r>
      <w:r w:rsidR="00DD7F9D" w:rsidRPr="00F06962">
        <w:rPr>
          <w:rFonts w:cs="Aharoni"/>
          <w:lang w:bidi="he-IL"/>
        </w:rPr>
        <w:t>,</w:t>
      </w:r>
      <w:r w:rsidRPr="00F06962">
        <w:rPr>
          <w:rFonts w:cs="Aharoni"/>
          <w:lang w:bidi="he-IL"/>
        </w:rPr>
        <w:t xml:space="preserve"> followed by all reciting the Pledge of Allegiance led by Councilman</w:t>
      </w:r>
      <w:r w:rsidR="00A91FFC" w:rsidRPr="00F06962">
        <w:rPr>
          <w:rFonts w:cs="Aharoni"/>
          <w:lang w:bidi="he-IL"/>
        </w:rPr>
        <w:t xml:space="preserve"> </w:t>
      </w:r>
      <w:r w:rsidR="00586998" w:rsidRPr="00F06962">
        <w:rPr>
          <w:rFonts w:cs="Aharoni"/>
          <w:lang w:bidi="he-IL"/>
        </w:rPr>
        <w:t>Jester.</w:t>
      </w:r>
    </w:p>
    <w:p w:rsidR="00B0245C" w:rsidRPr="00F06962" w:rsidRDefault="002C6723" w:rsidP="009274A8">
      <w:pPr>
        <w:tabs>
          <w:tab w:val="left" w:pos="4380"/>
        </w:tabs>
        <w:spacing w:after="0" w:line="240" w:lineRule="auto"/>
        <w:rPr>
          <w:rFonts w:cs="Aharoni"/>
          <w:color w:val="FF0000"/>
          <w:lang w:bidi="he-IL"/>
        </w:rPr>
      </w:pPr>
      <w:r w:rsidRPr="00F06962">
        <w:rPr>
          <w:rFonts w:cs="Aharoni"/>
          <w:color w:val="FF0000"/>
          <w:lang w:bidi="he-IL"/>
        </w:rPr>
        <w:tab/>
      </w:r>
    </w:p>
    <w:p w:rsidR="009209CF" w:rsidRPr="00F06962" w:rsidRDefault="00E629DC" w:rsidP="009274A8">
      <w:pPr>
        <w:spacing w:after="0" w:line="240" w:lineRule="auto"/>
        <w:rPr>
          <w:rFonts w:cs="Aharoni"/>
          <w:b/>
          <w:lang w:bidi="he-IL"/>
        </w:rPr>
      </w:pPr>
      <w:r w:rsidRPr="00F06962">
        <w:rPr>
          <w:rFonts w:cs="Aharoni"/>
          <w:b/>
          <w:lang w:bidi="he-IL"/>
        </w:rPr>
        <w:t>CALL MEETING TO ORDER:</w:t>
      </w:r>
    </w:p>
    <w:p w:rsidR="00766220" w:rsidRPr="00F06962" w:rsidRDefault="008E0211" w:rsidP="009274A8">
      <w:pPr>
        <w:spacing w:after="0" w:line="240" w:lineRule="auto"/>
        <w:rPr>
          <w:rFonts w:cs="Aharoni"/>
          <w:lang w:bidi="he-IL"/>
        </w:rPr>
      </w:pPr>
      <w:r w:rsidRPr="00F06962">
        <w:rPr>
          <w:rFonts w:cs="Calibri"/>
        </w:rPr>
        <w:t xml:space="preserve">Mayor </w:t>
      </w:r>
      <w:r w:rsidR="00821D28" w:rsidRPr="00F06962">
        <w:rPr>
          <w:rFonts w:cs="Calibri"/>
        </w:rPr>
        <w:t xml:space="preserve">Titus </w:t>
      </w:r>
      <w:r w:rsidR="00E629DC" w:rsidRPr="00F06962">
        <w:rPr>
          <w:rFonts w:cs="Aharoni"/>
          <w:lang w:bidi="he-IL"/>
        </w:rPr>
        <w:t>called the meeting to order of the Common Council for the purpose of conducting the business before the Greenfield Common Council.</w:t>
      </w:r>
    </w:p>
    <w:p w:rsidR="008635EB" w:rsidRPr="00586998" w:rsidRDefault="008635EB" w:rsidP="009274A8">
      <w:pPr>
        <w:spacing w:after="0" w:line="240" w:lineRule="auto"/>
        <w:rPr>
          <w:rFonts w:cs="Aharoni"/>
          <w:lang w:bidi="he-IL"/>
        </w:rPr>
      </w:pPr>
    </w:p>
    <w:p w:rsidR="00675C23" w:rsidRPr="00F06962" w:rsidRDefault="00417738" w:rsidP="009274A8">
      <w:pPr>
        <w:spacing w:after="0" w:line="240" w:lineRule="auto"/>
        <w:rPr>
          <w:rFonts w:cs="Aharoni"/>
          <w:lang w:bidi="he-IL"/>
        </w:rPr>
      </w:pPr>
      <w:r w:rsidRPr="00F06962">
        <w:rPr>
          <w:rFonts w:cs="Aharoni"/>
          <w:b/>
          <w:lang w:bidi="he-IL"/>
        </w:rPr>
        <w:t xml:space="preserve">PRESENT:     </w:t>
      </w:r>
      <w:r w:rsidRPr="00F06962">
        <w:rPr>
          <w:rFonts w:cs="Aharoni"/>
          <w:b/>
          <w:lang w:bidi="he-IL"/>
        </w:rPr>
        <w:tab/>
      </w:r>
      <w:r w:rsidR="002C6723" w:rsidRPr="00F06962">
        <w:rPr>
          <w:rFonts w:cs="Aharoni"/>
          <w:lang w:bidi="he-IL"/>
        </w:rPr>
        <w:t xml:space="preserve">Councilman </w:t>
      </w:r>
      <w:r w:rsidR="002C6723" w:rsidRPr="00F06962">
        <w:rPr>
          <w:rFonts w:cs="Aharoni"/>
          <w:lang w:bidi="he-IL"/>
        </w:rPr>
        <w:tab/>
      </w:r>
      <w:r w:rsidR="002C6723" w:rsidRPr="00F06962">
        <w:rPr>
          <w:rFonts w:cs="Aharoni"/>
          <w:lang w:bidi="he-IL"/>
        </w:rPr>
        <w:tab/>
        <w:t xml:space="preserve"> </w:t>
      </w:r>
      <w:r w:rsidR="00950E24" w:rsidRPr="00F06962">
        <w:rPr>
          <w:rFonts w:cs="Aharoni"/>
          <w:lang w:bidi="he-IL"/>
        </w:rPr>
        <w:tab/>
      </w:r>
      <w:r w:rsidR="002C6723" w:rsidRPr="00F06962">
        <w:rPr>
          <w:rFonts w:cs="Aharoni"/>
          <w:lang w:bidi="he-IL"/>
        </w:rPr>
        <w:tab/>
      </w:r>
      <w:r w:rsidR="002C6723" w:rsidRPr="00F06962">
        <w:rPr>
          <w:rFonts w:cs="Aharoni"/>
          <w:lang w:bidi="he-IL"/>
        </w:rPr>
        <w:tab/>
      </w:r>
      <w:r w:rsidR="00675C23" w:rsidRPr="00F06962">
        <w:rPr>
          <w:rFonts w:cs="Aharoni"/>
          <w:lang w:bidi="he-IL"/>
        </w:rPr>
        <w:t>John Jester</w:t>
      </w:r>
    </w:p>
    <w:p w:rsidR="00642691" w:rsidRPr="00F06962" w:rsidRDefault="00821D28" w:rsidP="009274A8">
      <w:pPr>
        <w:spacing w:after="0" w:line="240" w:lineRule="auto"/>
        <w:ind w:left="5040" w:firstLine="720"/>
        <w:rPr>
          <w:rFonts w:cs="Aharoni"/>
          <w:lang w:bidi="he-IL"/>
        </w:rPr>
      </w:pPr>
      <w:r w:rsidRPr="00F06962">
        <w:rPr>
          <w:rFonts w:cs="Aharoni"/>
          <w:lang w:bidi="he-IL"/>
        </w:rPr>
        <w:t>Jeff Lowder</w:t>
      </w:r>
    </w:p>
    <w:p w:rsidR="00821D28" w:rsidRPr="00F06962" w:rsidRDefault="00821D28" w:rsidP="00821D28">
      <w:pPr>
        <w:spacing w:after="0" w:line="240" w:lineRule="auto"/>
        <w:rPr>
          <w:rFonts w:cs="Aharoni"/>
          <w:lang w:bidi="he-IL"/>
        </w:rPr>
      </w:pPr>
      <w:r w:rsidRPr="00F06962">
        <w:rPr>
          <w:rFonts w:cs="Aharoni"/>
          <w:lang w:bidi="he-IL"/>
        </w:rPr>
        <w:tab/>
      </w:r>
      <w:r w:rsidRPr="00F06962">
        <w:rPr>
          <w:rFonts w:cs="Aharoni"/>
          <w:lang w:bidi="he-IL"/>
        </w:rPr>
        <w:tab/>
      </w:r>
      <w:r w:rsidRPr="00F06962">
        <w:rPr>
          <w:rFonts w:cs="Aharoni"/>
          <w:lang w:bidi="he-IL"/>
        </w:rPr>
        <w:tab/>
      </w:r>
      <w:r w:rsidRPr="00F06962">
        <w:rPr>
          <w:rFonts w:cs="Aharoni"/>
          <w:lang w:bidi="he-IL"/>
        </w:rPr>
        <w:tab/>
      </w:r>
      <w:r w:rsidRPr="00F06962">
        <w:rPr>
          <w:rFonts w:cs="Aharoni"/>
          <w:lang w:bidi="he-IL"/>
        </w:rPr>
        <w:tab/>
      </w:r>
      <w:r w:rsidRPr="00F06962">
        <w:rPr>
          <w:rFonts w:cs="Aharoni"/>
          <w:lang w:bidi="he-IL"/>
        </w:rPr>
        <w:tab/>
      </w:r>
      <w:r w:rsidRPr="00F06962">
        <w:rPr>
          <w:rFonts w:cs="Aharoni"/>
          <w:lang w:bidi="he-IL"/>
        </w:rPr>
        <w:tab/>
      </w:r>
      <w:r w:rsidRPr="00F06962">
        <w:rPr>
          <w:rFonts w:cs="Aharoni"/>
          <w:lang w:bidi="he-IL"/>
        </w:rPr>
        <w:tab/>
        <w:t>Thomas Moore</w:t>
      </w:r>
    </w:p>
    <w:p w:rsidR="00652FA1" w:rsidRPr="00F06962" w:rsidRDefault="00821D28" w:rsidP="009274A8">
      <w:pPr>
        <w:spacing w:after="0" w:line="240" w:lineRule="auto"/>
        <w:ind w:left="5040" w:firstLine="720"/>
        <w:rPr>
          <w:rFonts w:cs="Aharoni"/>
          <w:lang w:bidi="he-IL"/>
        </w:rPr>
      </w:pPr>
      <w:r w:rsidRPr="00F06962">
        <w:rPr>
          <w:rFonts w:cs="Aharoni"/>
          <w:lang w:bidi="he-IL"/>
        </w:rPr>
        <w:t>Joyce</w:t>
      </w:r>
      <w:r w:rsidR="00652FA1" w:rsidRPr="00F06962">
        <w:rPr>
          <w:rFonts w:cs="Aharoni"/>
          <w:lang w:bidi="he-IL"/>
        </w:rPr>
        <w:t xml:space="preserve"> Plisinski</w:t>
      </w:r>
    </w:p>
    <w:p w:rsidR="00642691" w:rsidRPr="00F06962" w:rsidRDefault="00675C23" w:rsidP="009274A8">
      <w:pPr>
        <w:spacing w:after="0" w:line="240" w:lineRule="auto"/>
        <w:ind w:left="5040" w:firstLine="720"/>
        <w:rPr>
          <w:rFonts w:cs="Aharoni"/>
          <w:lang w:bidi="he-IL"/>
        </w:rPr>
      </w:pPr>
      <w:r w:rsidRPr="00F06962">
        <w:rPr>
          <w:rFonts w:cs="Aharoni"/>
          <w:lang w:bidi="he-IL"/>
        </w:rPr>
        <w:t xml:space="preserve">Anthony Scott </w:t>
      </w:r>
    </w:p>
    <w:p w:rsidR="00642691" w:rsidRPr="00F06962" w:rsidRDefault="00AA5AB2" w:rsidP="009274A8">
      <w:pPr>
        <w:spacing w:after="0" w:line="240" w:lineRule="auto"/>
        <w:ind w:left="720" w:firstLine="720"/>
        <w:rPr>
          <w:rFonts w:cs="Aharoni"/>
          <w:lang w:bidi="he-IL"/>
        </w:rPr>
      </w:pPr>
      <w:r w:rsidRPr="00F06962">
        <w:rPr>
          <w:rFonts w:cs="Aharoni"/>
          <w:lang w:bidi="he-IL"/>
        </w:rPr>
        <w:tab/>
      </w:r>
      <w:r w:rsidRPr="00F06962">
        <w:rPr>
          <w:rFonts w:cs="Aharoni"/>
          <w:lang w:bidi="he-IL"/>
        </w:rPr>
        <w:tab/>
      </w:r>
      <w:r w:rsidRPr="00F06962">
        <w:rPr>
          <w:rFonts w:cs="Aharoni"/>
          <w:lang w:bidi="he-IL"/>
        </w:rPr>
        <w:tab/>
      </w:r>
      <w:r w:rsidRPr="00F06962">
        <w:rPr>
          <w:rFonts w:cs="Aharoni"/>
          <w:lang w:bidi="he-IL"/>
        </w:rPr>
        <w:tab/>
      </w:r>
      <w:r w:rsidR="00B8177E" w:rsidRPr="00F06962">
        <w:rPr>
          <w:rFonts w:cs="Aharoni"/>
          <w:lang w:bidi="he-IL"/>
        </w:rPr>
        <w:tab/>
      </w:r>
      <w:r w:rsidR="00B8177E" w:rsidRPr="00F06962">
        <w:rPr>
          <w:rFonts w:cs="Aharoni"/>
          <w:lang w:bidi="he-IL"/>
        </w:rPr>
        <w:tab/>
      </w:r>
      <w:r w:rsidR="00417738" w:rsidRPr="00F06962">
        <w:rPr>
          <w:rFonts w:cs="Aharoni"/>
          <w:lang w:bidi="he-IL"/>
        </w:rPr>
        <w:t>Dan Riley</w:t>
      </w:r>
    </w:p>
    <w:p w:rsidR="00417738" w:rsidRPr="00F06962" w:rsidRDefault="00415FFD" w:rsidP="009274A8">
      <w:pPr>
        <w:spacing w:after="0" w:line="240" w:lineRule="auto"/>
        <w:rPr>
          <w:rFonts w:cs="Aharoni"/>
          <w:lang w:bidi="he-IL"/>
        </w:rPr>
      </w:pPr>
      <w:r w:rsidRPr="00F06962">
        <w:rPr>
          <w:rFonts w:cs="Aharoni"/>
          <w:lang w:bidi="he-IL"/>
        </w:rPr>
        <w:tab/>
      </w:r>
      <w:r w:rsidRPr="00F06962">
        <w:rPr>
          <w:rFonts w:cs="Aharoni"/>
          <w:lang w:bidi="he-IL"/>
        </w:rPr>
        <w:tab/>
      </w:r>
      <w:r w:rsidR="00450BAE" w:rsidRPr="00F06962">
        <w:rPr>
          <w:rFonts w:cs="Aharoni"/>
          <w:lang w:bidi="he-IL"/>
        </w:rPr>
        <w:t xml:space="preserve">City </w:t>
      </w:r>
      <w:r w:rsidR="00950E24" w:rsidRPr="00F06962">
        <w:rPr>
          <w:rFonts w:cs="Aharoni"/>
          <w:lang w:bidi="he-IL"/>
        </w:rPr>
        <w:t>Attorney</w:t>
      </w:r>
      <w:r w:rsidR="00950E24" w:rsidRPr="00F06962">
        <w:rPr>
          <w:rFonts w:cs="Aharoni"/>
          <w:lang w:bidi="he-IL"/>
        </w:rPr>
        <w:tab/>
      </w:r>
      <w:r w:rsidR="00950E24" w:rsidRPr="00F06962">
        <w:rPr>
          <w:rFonts w:cs="Aharoni"/>
          <w:lang w:bidi="he-IL"/>
        </w:rPr>
        <w:tab/>
      </w:r>
      <w:r w:rsidR="00950E24" w:rsidRPr="00F06962">
        <w:rPr>
          <w:rFonts w:cs="Aharoni"/>
          <w:lang w:bidi="he-IL"/>
        </w:rPr>
        <w:tab/>
      </w:r>
      <w:r w:rsidR="002B6EF4" w:rsidRPr="00F06962">
        <w:rPr>
          <w:rFonts w:cs="Aharoni"/>
          <w:lang w:bidi="he-IL"/>
        </w:rPr>
        <w:tab/>
      </w:r>
      <w:r w:rsidR="00F4103F" w:rsidRPr="00F06962">
        <w:rPr>
          <w:rFonts w:cs="Aharoni"/>
          <w:lang w:bidi="he-IL"/>
        </w:rPr>
        <w:tab/>
      </w:r>
      <w:r w:rsidR="00AA2F0B" w:rsidRPr="00F06962">
        <w:rPr>
          <w:rFonts w:cs="Aharoni"/>
          <w:lang w:bidi="he-IL"/>
        </w:rPr>
        <w:t>Gregg Morelock</w:t>
      </w:r>
      <w:r w:rsidR="001E2B0D" w:rsidRPr="00F06962">
        <w:rPr>
          <w:rFonts w:cs="Aharoni"/>
          <w:lang w:bidi="he-IL"/>
        </w:rPr>
        <w:t xml:space="preserve"> </w:t>
      </w:r>
    </w:p>
    <w:p w:rsidR="00415FFD" w:rsidRPr="00F06962" w:rsidRDefault="001B58D6" w:rsidP="009274A8">
      <w:pPr>
        <w:spacing w:after="0" w:line="240" w:lineRule="auto"/>
        <w:rPr>
          <w:rFonts w:cs="Aharoni"/>
          <w:lang w:bidi="he-IL"/>
        </w:rPr>
      </w:pPr>
      <w:r w:rsidRPr="00F06962">
        <w:rPr>
          <w:rFonts w:cs="Aharoni"/>
          <w:lang w:bidi="he-IL"/>
        </w:rPr>
        <w:tab/>
      </w:r>
      <w:r w:rsidRPr="00F06962">
        <w:rPr>
          <w:rFonts w:cs="Aharoni"/>
          <w:lang w:bidi="he-IL"/>
        </w:rPr>
        <w:tab/>
      </w:r>
      <w:r w:rsidR="00417738" w:rsidRPr="00F06962">
        <w:rPr>
          <w:rFonts w:cs="Aharoni"/>
          <w:lang w:bidi="he-IL"/>
        </w:rPr>
        <w:t>Clerk-Treasurer</w:t>
      </w:r>
      <w:r w:rsidR="00417738" w:rsidRPr="00F06962">
        <w:rPr>
          <w:rFonts w:cs="Aharoni"/>
          <w:lang w:bidi="he-IL"/>
        </w:rPr>
        <w:tab/>
      </w:r>
      <w:r w:rsidR="00417738" w:rsidRPr="00F06962">
        <w:rPr>
          <w:rFonts w:cs="Aharoni"/>
          <w:lang w:bidi="he-IL"/>
        </w:rPr>
        <w:tab/>
      </w:r>
      <w:r w:rsidR="00992B9B" w:rsidRPr="00F06962">
        <w:rPr>
          <w:rFonts w:cs="Aharoni"/>
          <w:lang w:bidi="he-IL"/>
        </w:rPr>
        <w:tab/>
      </w:r>
      <w:r w:rsidR="00327434" w:rsidRPr="00F06962">
        <w:rPr>
          <w:rFonts w:cs="Aharoni"/>
          <w:lang w:bidi="he-IL"/>
        </w:rPr>
        <w:tab/>
      </w:r>
      <w:r w:rsidR="00F06962">
        <w:rPr>
          <w:rFonts w:cs="Aharoni"/>
          <w:lang w:bidi="he-IL"/>
        </w:rPr>
        <w:tab/>
      </w:r>
      <w:r w:rsidR="00327434" w:rsidRPr="00F06962">
        <w:rPr>
          <w:rFonts w:cs="Aharoni"/>
          <w:lang w:bidi="he-IL"/>
        </w:rPr>
        <w:t>Lori Elmore</w:t>
      </w:r>
    </w:p>
    <w:p w:rsidR="00586998" w:rsidRPr="00F06962" w:rsidRDefault="00AA2F0B" w:rsidP="009274A8">
      <w:pPr>
        <w:spacing w:after="0" w:line="240" w:lineRule="auto"/>
        <w:rPr>
          <w:rFonts w:cs="Aharoni"/>
          <w:lang w:bidi="he-IL"/>
        </w:rPr>
      </w:pPr>
      <w:r w:rsidRPr="00F06962">
        <w:rPr>
          <w:b/>
        </w:rPr>
        <w:tab/>
      </w:r>
      <w:r w:rsidR="00675C23" w:rsidRPr="00F06962">
        <w:rPr>
          <w:b/>
        </w:rPr>
        <w:tab/>
      </w:r>
      <w:r w:rsidRPr="00F06962">
        <w:rPr>
          <w:rFonts w:cs="Aharoni"/>
          <w:lang w:bidi="he-IL"/>
        </w:rPr>
        <w:t>Mayor</w:t>
      </w:r>
      <w:r w:rsidRPr="00F06962">
        <w:rPr>
          <w:rFonts w:cs="Aharoni"/>
          <w:lang w:bidi="he-IL"/>
        </w:rPr>
        <w:tab/>
      </w:r>
      <w:r w:rsidRPr="00F06962">
        <w:rPr>
          <w:rFonts w:cs="Aharoni"/>
          <w:lang w:bidi="he-IL"/>
        </w:rPr>
        <w:tab/>
      </w:r>
      <w:r w:rsidRPr="00F06962">
        <w:rPr>
          <w:rFonts w:cs="Aharoni"/>
          <w:lang w:bidi="he-IL"/>
        </w:rPr>
        <w:tab/>
      </w:r>
      <w:r w:rsidRPr="00F06962">
        <w:rPr>
          <w:rFonts w:cs="Aharoni"/>
          <w:lang w:bidi="he-IL"/>
        </w:rPr>
        <w:tab/>
      </w:r>
      <w:r w:rsidRPr="00F06962">
        <w:rPr>
          <w:rFonts w:cs="Aharoni"/>
          <w:lang w:bidi="he-IL"/>
        </w:rPr>
        <w:tab/>
      </w:r>
      <w:r w:rsidRPr="00F06962">
        <w:rPr>
          <w:rFonts w:cs="Aharoni"/>
          <w:lang w:bidi="he-IL"/>
        </w:rPr>
        <w:tab/>
      </w:r>
      <w:r w:rsidR="006F4DFB" w:rsidRPr="00F06962">
        <w:rPr>
          <w:rFonts w:cs="Aharoni"/>
          <w:lang w:bidi="he-IL"/>
        </w:rPr>
        <w:t>Guy</w:t>
      </w:r>
      <w:r w:rsidRPr="00F06962">
        <w:rPr>
          <w:rFonts w:cs="Aharoni"/>
          <w:lang w:bidi="he-IL"/>
        </w:rPr>
        <w:t xml:space="preserve"> </w:t>
      </w:r>
      <w:r w:rsidR="00821D28" w:rsidRPr="00F06962">
        <w:rPr>
          <w:rFonts w:cs="Aharoni"/>
          <w:lang w:bidi="he-IL"/>
        </w:rPr>
        <w:t>Titus</w:t>
      </w:r>
    </w:p>
    <w:p w:rsidR="00586998" w:rsidRPr="00F06962" w:rsidRDefault="00586998" w:rsidP="009274A8">
      <w:pPr>
        <w:spacing w:after="0" w:line="240" w:lineRule="auto"/>
        <w:rPr>
          <w:rFonts w:cs="Aharoni"/>
          <w:lang w:bidi="he-IL"/>
        </w:rPr>
      </w:pPr>
      <w:r w:rsidRPr="00F06962">
        <w:rPr>
          <w:rFonts w:cs="Aharoni"/>
          <w:b/>
          <w:lang w:bidi="he-IL"/>
        </w:rPr>
        <w:t>ABSENT:</w:t>
      </w:r>
      <w:r w:rsidRPr="00F06962">
        <w:rPr>
          <w:rFonts w:cs="Aharoni"/>
          <w:lang w:bidi="he-IL"/>
        </w:rPr>
        <w:tab/>
        <w:t xml:space="preserve">Councilman </w:t>
      </w:r>
      <w:r w:rsidRPr="00F06962">
        <w:rPr>
          <w:rFonts w:cs="Aharoni"/>
          <w:lang w:bidi="he-IL"/>
        </w:rPr>
        <w:tab/>
      </w:r>
      <w:r w:rsidRPr="00F06962">
        <w:rPr>
          <w:rFonts w:cs="Aharoni"/>
          <w:lang w:bidi="he-IL"/>
        </w:rPr>
        <w:tab/>
      </w:r>
      <w:r w:rsidRPr="00F06962">
        <w:rPr>
          <w:rFonts w:cs="Aharoni"/>
          <w:lang w:bidi="he-IL"/>
        </w:rPr>
        <w:tab/>
      </w:r>
      <w:r w:rsidRPr="00F06962">
        <w:rPr>
          <w:rFonts w:cs="Aharoni"/>
          <w:lang w:bidi="he-IL"/>
        </w:rPr>
        <w:tab/>
      </w:r>
      <w:r w:rsidRPr="00F06962">
        <w:rPr>
          <w:rFonts w:cs="Aharoni"/>
          <w:lang w:bidi="he-IL"/>
        </w:rPr>
        <w:tab/>
        <w:t xml:space="preserve">Amy Kirkpatrick </w:t>
      </w:r>
    </w:p>
    <w:p w:rsidR="00652FA1" w:rsidRPr="00F06962" w:rsidRDefault="00652FA1" w:rsidP="009274A8">
      <w:pPr>
        <w:spacing w:after="0" w:line="240" w:lineRule="auto"/>
        <w:rPr>
          <w:rFonts w:cs="Aharoni"/>
          <w:color w:val="FF0000"/>
          <w:lang w:bidi="he-IL"/>
        </w:rPr>
      </w:pPr>
    </w:p>
    <w:p w:rsidR="002B6EF4" w:rsidRPr="00F06962" w:rsidRDefault="008A4F69" w:rsidP="009274A8">
      <w:pPr>
        <w:spacing w:after="0" w:line="240" w:lineRule="auto"/>
        <w:rPr>
          <w:b/>
        </w:rPr>
      </w:pPr>
      <w:r w:rsidRPr="00F06962">
        <w:rPr>
          <w:b/>
        </w:rPr>
        <w:t>APPROVAL OF MINUTES:</w:t>
      </w:r>
    </w:p>
    <w:p w:rsidR="001311B0" w:rsidRPr="00F06962" w:rsidRDefault="00071BBA" w:rsidP="009274A8">
      <w:pPr>
        <w:spacing w:after="0" w:line="240" w:lineRule="auto"/>
        <w:rPr>
          <w:rFonts w:ascii="Viner Hand ITC" w:hAnsi="Viner Hand ITC" w:cs="Traditional Arabic"/>
          <w:i/>
        </w:rPr>
      </w:pPr>
      <w:r w:rsidRPr="00F06962">
        <w:rPr>
          <w:rFonts w:cs="Aharoni"/>
          <w:lang w:bidi="he-IL"/>
        </w:rPr>
        <w:t>Councilman</w:t>
      </w:r>
      <w:r w:rsidR="006E5062" w:rsidRPr="00F06962">
        <w:rPr>
          <w:rFonts w:cs="Aharoni"/>
          <w:lang w:bidi="he-IL"/>
        </w:rPr>
        <w:t xml:space="preserve"> </w:t>
      </w:r>
      <w:r w:rsidR="00586998" w:rsidRPr="00F06962">
        <w:rPr>
          <w:rFonts w:cs="Aharoni"/>
          <w:lang w:bidi="he-IL"/>
        </w:rPr>
        <w:t>Riley</w:t>
      </w:r>
      <w:r w:rsidR="00B8177E" w:rsidRPr="00F06962">
        <w:rPr>
          <w:rFonts w:cs="Aharoni"/>
          <w:lang w:bidi="he-IL"/>
        </w:rPr>
        <w:t xml:space="preserve"> </w:t>
      </w:r>
      <w:r w:rsidR="008A4F69" w:rsidRPr="00F06962">
        <w:rPr>
          <w:rFonts w:cs="Aharoni"/>
          <w:lang w:bidi="he-IL"/>
        </w:rPr>
        <w:t xml:space="preserve">moved to approve the minutes </w:t>
      </w:r>
      <w:r w:rsidR="00DA5FC1" w:rsidRPr="00F06962">
        <w:rPr>
          <w:rFonts w:cs="Aharoni"/>
          <w:lang w:bidi="he-IL"/>
        </w:rPr>
        <w:t xml:space="preserve">of </w:t>
      </w:r>
      <w:r w:rsidR="00586998" w:rsidRPr="00F06962">
        <w:rPr>
          <w:rFonts w:cs="Aharoni"/>
          <w:lang w:bidi="he-IL"/>
        </w:rPr>
        <w:t>January 10th</w:t>
      </w:r>
      <w:r w:rsidR="007A16EC" w:rsidRPr="00F06962">
        <w:rPr>
          <w:rFonts w:cs="Aharoni"/>
          <w:lang w:bidi="he-IL"/>
        </w:rPr>
        <w:t>, 2024</w:t>
      </w:r>
      <w:r w:rsidR="008A4F69" w:rsidRPr="00F06962">
        <w:rPr>
          <w:rFonts w:cs="Aharoni"/>
          <w:lang w:bidi="he-IL"/>
        </w:rPr>
        <w:t xml:space="preserve"> as </w:t>
      </w:r>
      <w:r w:rsidR="00062EDF" w:rsidRPr="00F06962">
        <w:rPr>
          <w:rFonts w:cs="Aharoni"/>
          <w:lang w:bidi="he-IL"/>
        </w:rPr>
        <w:t>submitted</w:t>
      </w:r>
      <w:r w:rsidR="008A4F69" w:rsidRPr="00F06962">
        <w:rPr>
          <w:rFonts w:cs="Aharoni"/>
          <w:lang w:bidi="he-IL"/>
        </w:rPr>
        <w:t xml:space="preserve">, duly </w:t>
      </w:r>
      <w:r w:rsidRPr="00F06962">
        <w:rPr>
          <w:rFonts w:cs="Aharoni"/>
          <w:lang w:bidi="he-IL"/>
        </w:rPr>
        <w:t xml:space="preserve">seconded by Councilman </w:t>
      </w:r>
      <w:r w:rsidR="002C6723" w:rsidRPr="00F06962">
        <w:rPr>
          <w:rFonts w:cs="Aharoni"/>
          <w:lang w:bidi="he-IL"/>
        </w:rPr>
        <w:t>Jester</w:t>
      </w:r>
      <w:r w:rsidR="00EB0241" w:rsidRPr="00F06962">
        <w:rPr>
          <w:rFonts w:cs="Aharoni"/>
          <w:lang w:bidi="he-IL"/>
        </w:rPr>
        <w:t xml:space="preserve">. </w:t>
      </w:r>
      <w:r w:rsidR="008A4F69" w:rsidRPr="00F06962">
        <w:rPr>
          <w:rFonts w:cs="Aharoni"/>
          <w:lang w:bidi="he-IL"/>
        </w:rPr>
        <w:t xml:space="preserve"> Motion carried </w:t>
      </w:r>
      <w:r w:rsidR="008A4F69" w:rsidRPr="00F06962">
        <w:rPr>
          <w:rFonts w:ascii="Viner Hand ITC" w:hAnsi="Viner Hand ITC" w:cs="Traditional Arabic"/>
          <w:i/>
        </w:rPr>
        <w:t>viva voce.</w:t>
      </w:r>
    </w:p>
    <w:p w:rsidR="001E2B0D" w:rsidRPr="004E2EFC" w:rsidRDefault="001E2B0D" w:rsidP="009274A8">
      <w:pPr>
        <w:spacing w:after="0" w:line="240" w:lineRule="auto"/>
        <w:rPr>
          <w:rFonts w:ascii="Viner Hand ITC" w:hAnsi="Viner Hand ITC" w:cs="Traditional Arabic"/>
          <w:i/>
          <w:color w:val="FF0000"/>
          <w:sz w:val="24"/>
          <w:szCs w:val="24"/>
        </w:rPr>
      </w:pPr>
    </w:p>
    <w:p w:rsidR="001311B0" w:rsidRPr="00694986" w:rsidRDefault="00E629DC" w:rsidP="009274A8">
      <w:pPr>
        <w:spacing w:after="0" w:line="240" w:lineRule="auto"/>
        <w:rPr>
          <w:rFonts w:cs="Calibri"/>
          <w:b/>
          <w:sz w:val="24"/>
          <w:szCs w:val="28"/>
        </w:rPr>
      </w:pPr>
      <w:r w:rsidRPr="00694986">
        <w:rPr>
          <w:rFonts w:cs="Calibri"/>
          <w:b/>
          <w:sz w:val="28"/>
          <w:szCs w:val="28"/>
        </w:rPr>
        <w:t>REPORTS FROM COMMITTEES, BOARDS and COMMISSIONS</w:t>
      </w:r>
      <w:r w:rsidR="00AE7BFE" w:rsidRPr="00694986">
        <w:rPr>
          <w:rFonts w:cs="Calibri"/>
          <w:b/>
          <w:sz w:val="28"/>
          <w:szCs w:val="28"/>
        </w:rPr>
        <w:t>:</w:t>
      </w:r>
      <w:r w:rsidR="00D47ABE" w:rsidRPr="00694986">
        <w:rPr>
          <w:rFonts w:cs="Calibri"/>
          <w:b/>
          <w:sz w:val="24"/>
          <w:szCs w:val="28"/>
        </w:rPr>
        <w:t xml:space="preserve">    </w:t>
      </w:r>
      <w:r w:rsidR="00652FA1" w:rsidRPr="00694986">
        <w:rPr>
          <w:rFonts w:cs="Calibri"/>
          <w:b/>
          <w:sz w:val="24"/>
          <w:szCs w:val="28"/>
        </w:rPr>
        <w:t xml:space="preserve">       </w:t>
      </w:r>
    </w:p>
    <w:p w:rsidR="00FA40F7" w:rsidRPr="00B32A4E" w:rsidRDefault="00062EDF" w:rsidP="00694986">
      <w:pPr>
        <w:spacing w:after="0"/>
        <w:jc w:val="both"/>
        <w:rPr>
          <w:sz w:val="20"/>
          <w:szCs w:val="20"/>
          <w:u w:val="single"/>
        </w:rPr>
      </w:pPr>
      <w:r>
        <w:rPr>
          <w:sz w:val="24"/>
          <w:szCs w:val="24"/>
        </w:rPr>
        <w:t xml:space="preserve">                         </w:t>
      </w:r>
      <w:r w:rsidR="00694986" w:rsidRPr="00B32A4E">
        <w:rPr>
          <w:sz w:val="20"/>
          <w:szCs w:val="20"/>
          <w:u w:val="single"/>
        </w:rPr>
        <w:t>Appointments for various committees for the Fiscal Year of 2024 are as follows:</w:t>
      </w:r>
    </w:p>
    <w:tbl>
      <w:tblPr>
        <w:tblW w:w="8595" w:type="dxa"/>
        <w:tblLook w:val="04A0" w:firstRow="1" w:lastRow="0" w:firstColumn="1" w:lastColumn="0" w:noHBand="0" w:noVBand="1"/>
      </w:tblPr>
      <w:tblGrid>
        <w:gridCol w:w="4415"/>
        <w:gridCol w:w="2120"/>
        <w:gridCol w:w="2060"/>
      </w:tblGrid>
      <w:tr w:rsidR="00FA40F7" w:rsidRPr="00B32A4E" w:rsidTr="00FA40F7">
        <w:trPr>
          <w:trHeight w:val="288"/>
        </w:trPr>
        <w:tc>
          <w:tcPr>
            <w:tcW w:w="4415"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President Pro-Tem</w:t>
            </w:r>
          </w:p>
        </w:tc>
        <w:tc>
          <w:tcPr>
            <w:tcW w:w="212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p>
        </w:tc>
        <w:tc>
          <w:tcPr>
            <w:tcW w:w="206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 xml:space="preserve">Dan Riley </w:t>
            </w:r>
          </w:p>
        </w:tc>
      </w:tr>
      <w:tr w:rsidR="00FA40F7" w:rsidRPr="00B32A4E" w:rsidTr="00FA40F7">
        <w:trPr>
          <w:trHeight w:val="288"/>
        </w:trPr>
        <w:tc>
          <w:tcPr>
            <w:tcW w:w="4415"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Budget Chairman</w:t>
            </w:r>
          </w:p>
        </w:tc>
        <w:tc>
          <w:tcPr>
            <w:tcW w:w="212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p>
        </w:tc>
        <w:tc>
          <w:tcPr>
            <w:tcW w:w="206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Anthony Scott</w:t>
            </w:r>
          </w:p>
        </w:tc>
      </w:tr>
      <w:tr w:rsidR="00FA40F7" w:rsidRPr="00B32A4E" w:rsidTr="00FA40F7">
        <w:trPr>
          <w:trHeight w:val="288"/>
        </w:trPr>
        <w:tc>
          <w:tcPr>
            <w:tcW w:w="4415"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Budget Co - Chairman</w:t>
            </w:r>
          </w:p>
        </w:tc>
        <w:tc>
          <w:tcPr>
            <w:tcW w:w="212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p>
        </w:tc>
        <w:tc>
          <w:tcPr>
            <w:tcW w:w="206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Thomas Moore</w:t>
            </w:r>
          </w:p>
        </w:tc>
      </w:tr>
      <w:tr w:rsidR="00FA40F7" w:rsidRPr="00B32A4E" w:rsidTr="00FA40F7">
        <w:trPr>
          <w:trHeight w:val="288"/>
        </w:trPr>
        <w:tc>
          <w:tcPr>
            <w:tcW w:w="4415"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Economic Development &amp; Community Affairs</w:t>
            </w:r>
          </w:p>
        </w:tc>
        <w:tc>
          <w:tcPr>
            <w:tcW w:w="212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p>
        </w:tc>
        <w:tc>
          <w:tcPr>
            <w:tcW w:w="206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 xml:space="preserve">Dan Riley </w:t>
            </w:r>
          </w:p>
        </w:tc>
      </w:tr>
      <w:tr w:rsidR="00FA40F7" w:rsidRPr="00B32A4E" w:rsidTr="00FA40F7">
        <w:trPr>
          <w:trHeight w:val="288"/>
        </w:trPr>
        <w:tc>
          <w:tcPr>
            <w:tcW w:w="4415"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Environmental Affairs</w:t>
            </w:r>
          </w:p>
        </w:tc>
        <w:tc>
          <w:tcPr>
            <w:tcW w:w="212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p>
        </w:tc>
        <w:tc>
          <w:tcPr>
            <w:tcW w:w="206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John Jester</w:t>
            </w:r>
          </w:p>
        </w:tc>
      </w:tr>
      <w:tr w:rsidR="00FA40F7" w:rsidRPr="00B32A4E" w:rsidTr="00FA40F7">
        <w:trPr>
          <w:trHeight w:val="288"/>
        </w:trPr>
        <w:tc>
          <w:tcPr>
            <w:tcW w:w="4415"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Planning &amp; Zoning</w:t>
            </w:r>
          </w:p>
        </w:tc>
        <w:tc>
          <w:tcPr>
            <w:tcW w:w="212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p>
        </w:tc>
        <w:tc>
          <w:tcPr>
            <w:tcW w:w="206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Jeff Lowder</w:t>
            </w:r>
          </w:p>
        </w:tc>
      </w:tr>
      <w:tr w:rsidR="00FA40F7" w:rsidRPr="00B32A4E" w:rsidTr="00FA40F7">
        <w:trPr>
          <w:trHeight w:val="288"/>
        </w:trPr>
        <w:tc>
          <w:tcPr>
            <w:tcW w:w="4415"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Public and Traffic Safety</w:t>
            </w:r>
          </w:p>
        </w:tc>
        <w:tc>
          <w:tcPr>
            <w:tcW w:w="212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p>
        </w:tc>
        <w:tc>
          <w:tcPr>
            <w:tcW w:w="206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Joyce Plisinski</w:t>
            </w:r>
          </w:p>
        </w:tc>
      </w:tr>
      <w:tr w:rsidR="00FA40F7" w:rsidRPr="00B32A4E" w:rsidTr="00FA40F7">
        <w:trPr>
          <w:trHeight w:val="288"/>
        </w:trPr>
        <w:tc>
          <w:tcPr>
            <w:tcW w:w="4415"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Utilities</w:t>
            </w:r>
          </w:p>
        </w:tc>
        <w:tc>
          <w:tcPr>
            <w:tcW w:w="212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p>
        </w:tc>
        <w:tc>
          <w:tcPr>
            <w:tcW w:w="206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Jeff Lowder</w:t>
            </w:r>
          </w:p>
        </w:tc>
      </w:tr>
      <w:tr w:rsidR="00FA40F7" w:rsidRPr="00B32A4E" w:rsidTr="00FA40F7">
        <w:trPr>
          <w:trHeight w:val="288"/>
        </w:trPr>
        <w:tc>
          <w:tcPr>
            <w:tcW w:w="4415"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Utilities</w:t>
            </w:r>
          </w:p>
        </w:tc>
        <w:tc>
          <w:tcPr>
            <w:tcW w:w="212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p>
        </w:tc>
        <w:tc>
          <w:tcPr>
            <w:tcW w:w="206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Anthony Scott</w:t>
            </w:r>
          </w:p>
        </w:tc>
      </w:tr>
      <w:tr w:rsidR="00FA40F7" w:rsidRPr="00B32A4E" w:rsidTr="00FA40F7">
        <w:trPr>
          <w:trHeight w:val="288"/>
        </w:trPr>
        <w:tc>
          <w:tcPr>
            <w:tcW w:w="4415"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Infrastructure</w:t>
            </w:r>
          </w:p>
        </w:tc>
        <w:tc>
          <w:tcPr>
            <w:tcW w:w="212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p>
        </w:tc>
        <w:tc>
          <w:tcPr>
            <w:tcW w:w="206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Thomas Moore</w:t>
            </w:r>
          </w:p>
        </w:tc>
      </w:tr>
      <w:tr w:rsidR="00FA40F7" w:rsidRPr="00B32A4E" w:rsidTr="00FA40F7">
        <w:trPr>
          <w:trHeight w:val="288"/>
        </w:trPr>
        <w:tc>
          <w:tcPr>
            <w:tcW w:w="4415"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Greenfield Government Access Advisory Board</w:t>
            </w:r>
          </w:p>
        </w:tc>
        <w:tc>
          <w:tcPr>
            <w:tcW w:w="212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p>
        </w:tc>
        <w:tc>
          <w:tcPr>
            <w:tcW w:w="206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Joyce Plisinski</w:t>
            </w:r>
          </w:p>
        </w:tc>
      </w:tr>
      <w:tr w:rsidR="00FA40F7" w:rsidRPr="00B32A4E" w:rsidTr="00FA40F7">
        <w:trPr>
          <w:trHeight w:val="288"/>
        </w:trPr>
        <w:tc>
          <w:tcPr>
            <w:tcW w:w="4415"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Greenfield Government Access Advisory Board</w:t>
            </w:r>
          </w:p>
        </w:tc>
        <w:tc>
          <w:tcPr>
            <w:tcW w:w="212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p>
        </w:tc>
        <w:tc>
          <w:tcPr>
            <w:tcW w:w="206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Thomas Moore</w:t>
            </w:r>
          </w:p>
        </w:tc>
      </w:tr>
      <w:tr w:rsidR="00FA40F7" w:rsidRPr="00B32A4E" w:rsidTr="00FA40F7">
        <w:trPr>
          <w:trHeight w:val="288"/>
        </w:trPr>
        <w:tc>
          <w:tcPr>
            <w:tcW w:w="4415"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Greenfield Hancock County Communication</w:t>
            </w:r>
          </w:p>
        </w:tc>
        <w:tc>
          <w:tcPr>
            <w:tcW w:w="212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p>
        </w:tc>
        <w:tc>
          <w:tcPr>
            <w:tcW w:w="206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 xml:space="preserve">Dan Riley </w:t>
            </w:r>
          </w:p>
        </w:tc>
      </w:tr>
      <w:tr w:rsidR="00FA40F7" w:rsidRPr="00B32A4E" w:rsidTr="00FA40F7">
        <w:trPr>
          <w:trHeight w:val="288"/>
        </w:trPr>
        <w:tc>
          <w:tcPr>
            <w:tcW w:w="4415"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Greenfield Hancock County Communication</w:t>
            </w:r>
          </w:p>
        </w:tc>
        <w:tc>
          <w:tcPr>
            <w:tcW w:w="212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p>
        </w:tc>
        <w:tc>
          <w:tcPr>
            <w:tcW w:w="206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Amy Kirkpatrick</w:t>
            </w:r>
          </w:p>
        </w:tc>
      </w:tr>
      <w:tr w:rsidR="00FA40F7" w:rsidRPr="00B32A4E" w:rsidTr="00FA40F7">
        <w:trPr>
          <w:trHeight w:val="288"/>
        </w:trPr>
        <w:tc>
          <w:tcPr>
            <w:tcW w:w="4415"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Hancock Economic Development Committee</w:t>
            </w:r>
          </w:p>
        </w:tc>
        <w:tc>
          <w:tcPr>
            <w:tcW w:w="212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p>
        </w:tc>
        <w:tc>
          <w:tcPr>
            <w:tcW w:w="2060" w:type="dxa"/>
            <w:tcBorders>
              <w:top w:val="nil"/>
              <w:left w:val="nil"/>
              <w:bottom w:val="nil"/>
              <w:right w:val="nil"/>
            </w:tcBorders>
            <w:shd w:val="clear" w:color="auto" w:fill="auto"/>
            <w:noWrap/>
            <w:vAlign w:val="bottom"/>
            <w:hideMark/>
          </w:tcPr>
          <w:p w:rsidR="00FA40F7" w:rsidRPr="00B32A4E" w:rsidRDefault="00FA40F7" w:rsidP="00FA40F7">
            <w:pPr>
              <w:spacing w:after="0" w:line="240" w:lineRule="auto"/>
              <w:rPr>
                <w:rFonts w:cs="Calibri"/>
                <w:color w:val="000000"/>
                <w:sz w:val="20"/>
                <w:szCs w:val="20"/>
              </w:rPr>
            </w:pPr>
            <w:r w:rsidRPr="00B32A4E">
              <w:rPr>
                <w:rFonts w:cs="Calibri"/>
                <w:color w:val="000000"/>
                <w:sz w:val="20"/>
                <w:szCs w:val="20"/>
              </w:rPr>
              <w:t xml:space="preserve">Dan Riley </w:t>
            </w:r>
          </w:p>
        </w:tc>
      </w:tr>
    </w:tbl>
    <w:p w:rsidR="00FA40F7" w:rsidRPr="00B32A4E" w:rsidRDefault="00FA40F7" w:rsidP="00694986">
      <w:pPr>
        <w:spacing w:after="0"/>
        <w:jc w:val="both"/>
        <w:rPr>
          <w:sz w:val="20"/>
          <w:szCs w:val="20"/>
        </w:rPr>
      </w:pPr>
      <w:r w:rsidRPr="00B32A4E">
        <w:rPr>
          <w:sz w:val="20"/>
          <w:szCs w:val="20"/>
        </w:rPr>
        <w:t xml:space="preserve">  Appointment to the Redevelopment Commission </w:t>
      </w:r>
      <w:r w:rsidRPr="00B32A4E">
        <w:rPr>
          <w:sz w:val="20"/>
          <w:szCs w:val="20"/>
        </w:rPr>
        <w:tab/>
      </w:r>
      <w:r w:rsidRPr="00B32A4E">
        <w:rPr>
          <w:sz w:val="20"/>
          <w:szCs w:val="20"/>
        </w:rPr>
        <w:tab/>
      </w:r>
      <w:r w:rsidRPr="00B32A4E">
        <w:rPr>
          <w:sz w:val="20"/>
          <w:szCs w:val="20"/>
        </w:rPr>
        <w:tab/>
      </w:r>
      <w:r w:rsidR="00B32A4E">
        <w:rPr>
          <w:sz w:val="20"/>
          <w:szCs w:val="20"/>
        </w:rPr>
        <w:tab/>
      </w:r>
      <w:r w:rsidRPr="00B32A4E">
        <w:rPr>
          <w:sz w:val="20"/>
          <w:szCs w:val="20"/>
        </w:rPr>
        <w:t xml:space="preserve">   Joe Smith</w:t>
      </w:r>
    </w:p>
    <w:p w:rsidR="00FA40F7" w:rsidRPr="00B32A4E" w:rsidRDefault="00FA40F7" w:rsidP="00FA40F7">
      <w:pPr>
        <w:spacing w:after="0"/>
        <w:jc w:val="both"/>
        <w:rPr>
          <w:sz w:val="20"/>
          <w:szCs w:val="20"/>
        </w:rPr>
      </w:pPr>
      <w:r w:rsidRPr="00B32A4E">
        <w:rPr>
          <w:sz w:val="20"/>
          <w:szCs w:val="20"/>
        </w:rPr>
        <w:t xml:space="preserve">  Appointment to the Redevelopment Commission </w:t>
      </w:r>
      <w:r w:rsidRPr="00B32A4E">
        <w:rPr>
          <w:sz w:val="20"/>
          <w:szCs w:val="20"/>
        </w:rPr>
        <w:tab/>
      </w:r>
      <w:r w:rsidRPr="00B32A4E">
        <w:rPr>
          <w:sz w:val="20"/>
          <w:szCs w:val="20"/>
        </w:rPr>
        <w:tab/>
      </w:r>
      <w:r w:rsidRPr="00B32A4E">
        <w:rPr>
          <w:sz w:val="20"/>
          <w:szCs w:val="20"/>
        </w:rPr>
        <w:tab/>
      </w:r>
      <w:r w:rsidR="00B32A4E">
        <w:rPr>
          <w:sz w:val="20"/>
          <w:szCs w:val="20"/>
        </w:rPr>
        <w:tab/>
      </w:r>
      <w:r w:rsidRPr="00B32A4E">
        <w:rPr>
          <w:sz w:val="20"/>
          <w:szCs w:val="20"/>
        </w:rPr>
        <w:t xml:space="preserve">   Stephen Burt</w:t>
      </w:r>
    </w:p>
    <w:p w:rsidR="00062EDF" w:rsidRDefault="00062EDF" w:rsidP="00A55665">
      <w:pPr>
        <w:spacing w:after="0"/>
        <w:jc w:val="both"/>
        <w:rPr>
          <w:rFonts w:cstheme="minorHAnsi"/>
          <w:b/>
          <w:color w:val="FF0000"/>
          <w:sz w:val="24"/>
          <w:szCs w:val="28"/>
        </w:rPr>
      </w:pPr>
    </w:p>
    <w:p w:rsidR="00A55665" w:rsidRPr="00F06962" w:rsidRDefault="00A55665" w:rsidP="00A55665">
      <w:pPr>
        <w:spacing w:after="0"/>
        <w:jc w:val="both"/>
        <w:rPr>
          <w:b/>
          <w:u w:val="single"/>
        </w:rPr>
      </w:pPr>
      <w:r w:rsidRPr="00F06962">
        <w:rPr>
          <w:b/>
          <w:u w:val="single"/>
        </w:rPr>
        <w:lastRenderedPageBreak/>
        <w:t xml:space="preserve">Invitation – </w:t>
      </w:r>
      <w:r w:rsidR="00D83A03" w:rsidRPr="00F06962">
        <w:rPr>
          <w:b/>
          <w:u w:val="single"/>
        </w:rPr>
        <w:t>FIRE OPS 101</w:t>
      </w:r>
    </w:p>
    <w:p w:rsidR="00A55665" w:rsidRPr="00F06962" w:rsidRDefault="004C76D0" w:rsidP="00A55665">
      <w:pPr>
        <w:spacing w:after="0"/>
        <w:jc w:val="both"/>
      </w:pPr>
      <w:r w:rsidRPr="00F06962">
        <w:t>David Wickard of</w:t>
      </w:r>
      <w:r w:rsidR="00D83A03" w:rsidRPr="00F06962">
        <w:t xml:space="preserve"> </w:t>
      </w:r>
      <w:r w:rsidR="00A55665" w:rsidRPr="00F06962">
        <w:t>Fire Local 4787 invited the Council members to attend the training</w:t>
      </w:r>
      <w:r w:rsidR="00143FA6" w:rsidRPr="00F06962">
        <w:t xml:space="preserve"> at their upcoming FIRE OPS 101 on May 4</w:t>
      </w:r>
      <w:r w:rsidR="00143FA6" w:rsidRPr="00F06962">
        <w:rPr>
          <w:vertAlign w:val="superscript"/>
        </w:rPr>
        <w:t>th</w:t>
      </w:r>
      <w:r w:rsidR="00143FA6" w:rsidRPr="00F06962">
        <w:t>.</w:t>
      </w:r>
    </w:p>
    <w:p w:rsidR="00B7107B" w:rsidRPr="00F06962" w:rsidRDefault="00B7107B" w:rsidP="00A55665">
      <w:pPr>
        <w:spacing w:after="0"/>
        <w:jc w:val="both"/>
      </w:pPr>
    </w:p>
    <w:p w:rsidR="00A55665" w:rsidRPr="00F06962" w:rsidRDefault="00DB2E70" w:rsidP="009274A8">
      <w:pPr>
        <w:spacing w:after="0" w:line="240" w:lineRule="auto"/>
        <w:rPr>
          <w:rFonts w:cstheme="minorHAnsi"/>
          <w:b/>
        </w:rPr>
      </w:pPr>
      <w:r w:rsidRPr="00F06962">
        <w:rPr>
          <w:rFonts w:cs="Calibri"/>
          <w:b/>
        </w:rPr>
        <w:t>UNFINISHED BUSINESS:</w:t>
      </w:r>
      <w:r w:rsidR="002C6723" w:rsidRPr="00F06962">
        <w:rPr>
          <w:rFonts w:cstheme="minorHAnsi"/>
          <w:b/>
        </w:rPr>
        <w:t xml:space="preserve"> </w:t>
      </w:r>
      <w:r w:rsidR="00821D28" w:rsidRPr="00F06962">
        <w:rPr>
          <w:rFonts w:cstheme="minorHAnsi"/>
          <w:b/>
        </w:rPr>
        <w:tab/>
      </w:r>
    </w:p>
    <w:p w:rsidR="00D83A03" w:rsidRPr="00F06962" w:rsidRDefault="00D83A03" w:rsidP="009274A8">
      <w:pPr>
        <w:spacing w:after="0" w:line="240" w:lineRule="auto"/>
        <w:rPr>
          <w:rFonts w:cstheme="minorHAnsi"/>
        </w:rPr>
      </w:pPr>
      <w:r w:rsidRPr="00F06962">
        <w:rPr>
          <w:rFonts w:cstheme="minorHAnsi"/>
        </w:rPr>
        <w:t>Clerk-Treasurer Elmore provided an overview of the 2024 Budget Order which has been received from the DLGF for Hancock County.  The Budget Order contains information regarding the certified numbers for the 2024 Budget and confirms our budget has now been approved for the fiscal year of 2024.</w:t>
      </w:r>
    </w:p>
    <w:p w:rsidR="002C6723" w:rsidRPr="00F06962" w:rsidRDefault="00821D28" w:rsidP="00062EDF">
      <w:pPr>
        <w:spacing w:after="0" w:line="240" w:lineRule="auto"/>
        <w:rPr>
          <w:rFonts w:cstheme="minorHAnsi"/>
          <w:color w:val="FF0000"/>
        </w:rPr>
      </w:pPr>
      <w:r w:rsidRPr="00F06962">
        <w:rPr>
          <w:rFonts w:cstheme="minorHAnsi"/>
          <w:color w:val="FF0000"/>
        </w:rPr>
        <w:tab/>
      </w:r>
      <w:r w:rsidRPr="00F06962">
        <w:rPr>
          <w:rFonts w:cstheme="minorHAnsi"/>
          <w:color w:val="FF0000"/>
        </w:rPr>
        <w:tab/>
      </w:r>
      <w:r w:rsidRPr="00F06962">
        <w:rPr>
          <w:rFonts w:cstheme="minorHAnsi"/>
          <w:color w:val="FF0000"/>
        </w:rPr>
        <w:tab/>
      </w:r>
    </w:p>
    <w:p w:rsidR="00417D83" w:rsidRPr="00F06962" w:rsidRDefault="00297F18" w:rsidP="00417D83">
      <w:pPr>
        <w:spacing w:after="0"/>
        <w:jc w:val="both"/>
        <w:rPr>
          <w:b/>
        </w:rPr>
      </w:pPr>
      <w:r w:rsidRPr="00F06962">
        <w:rPr>
          <w:b/>
        </w:rPr>
        <w:t xml:space="preserve">NEW BUSINESS: </w:t>
      </w:r>
      <w:r w:rsidR="00F57528" w:rsidRPr="00F06962">
        <w:rPr>
          <w:b/>
        </w:rPr>
        <w:tab/>
      </w:r>
    </w:p>
    <w:p w:rsidR="009C05E8" w:rsidRPr="00F06962" w:rsidRDefault="009C05E8" w:rsidP="00417D83">
      <w:pPr>
        <w:spacing w:after="0"/>
        <w:jc w:val="both"/>
        <w:rPr>
          <w:b/>
        </w:rPr>
      </w:pPr>
      <w:r w:rsidRPr="00F06962">
        <w:t xml:space="preserve">Ellen Kuker, Joanie Fitzwater, Jason Koch and Josh </w:t>
      </w:r>
      <w:r w:rsidR="00981FAC" w:rsidRPr="00F06962">
        <w:t>S</w:t>
      </w:r>
      <w:r w:rsidRPr="00F06962">
        <w:t>owers of Arch D</w:t>
      </w:r>
      <w:r w:rsidR="0053137E" w:rsidRPr="00F06962">
        <w:t>esign</w:t>
      </w:r>
      <w:r w:rsidRPr="00F06962">
        <w:t xml:space="preserve"> provided information regarding the r</w:t>
      </w:r>
      <w:r w:rsidR="00D83A03" w:rsidRPr="00F06962">
        <w:t xml:space="preserve">equest for funding for the Riley Literary Trail (Stellar Project) and </w:t>
      </w:r>
      <w:r w:rsidR="005D3FD7" w:rsidRPr="00F06962">
        <w:t xml:space="preserve">the </w:t>
      </w:r>
      <w:r w:rsidR="00D83A03" w:rsidRPr="00F06962">
        <w:t xml:space="preserve">Riley Park Shelter House Reconstruction Projects using </w:t>
      </w:r>
      <w:r w:rsidRPr="00F06962">
        <w:t>CEDIT funding.</w:t>
      </w:r>
      <w:r w:rsidR="00417D83" w:rsidRPr="00F06962">
        <w:rPr>
          <w:b/>
        </w:rPr>
        <w:t xml:space="preserve">  </w:t>
      </w:r>
    </w:p>
    <w:p w:rsidR="0053137E" w:rsidRPr="00F06962" w:rsidRDefault="0053137E" w:rsidP="00417D83">
      <w:pPr>
        <w:spacing w:after="0"/>
        <w:jc w:val="both"/>
      </w:pPr>
      <w:r w:rsidRPr="00F06962">
        <w:t xml:space="preserve">The cost to rebuild the Shelter House is approximately $1.6 million dollars and the BOW approved to award the project to R Chavez for the construction project in November and again </w:t>
      </w:r>
      <w:r w:rsidR="00297E76" w:rsidRPr="00F06962">
        <w:t xml:space="preserve">at </w:t>
      </w:r>
      <w:r w:rsidRPr="00F06962">
        <w:t>yesterday</w:t>
      </w:r>
      <w:r w:rsidR="00297E76" w:rsidRPr="00F06962">
        <w:t>’s meeting due</w:t>
      </w:r>
      <w:r w:rsidR="00F06962" w:rsidRPr="00F06962">
        <w:t xml:space="preserve"> </w:t>
      </w:r>
      <w:r w:rsidRPr="00F06962">
        <w:t>to the bid expiring today, January 24</w:t>
      </w:r>
      <w:r w:rsidRPr="00F06962">
        <w:rPr>
          <w:vertAlign w:val="superscript"/>
        </w:rPr>
        <w:t>th</w:t>
      </w:r>
      <w:r w:rsidRPr="00F06962">
        <w:t xml:space="preserve">.  The insurance replacement policy amount is not yet confirmed </w:t>
      </w:r>
      <w:r w:rsidR="00297E76" w:rsidRPr="00F06962">
        <w:t>from Selective. A</w:t>
      </w:r>
      <w:r w:rsidRPr="00F06962">
        <w:t xml:space="preserve"> phone call is taking place on Friday </w:t>
      </w:r>
      <w:r w:rsidR="00297E76" w:rsidRPr="00F06962">
        <w:t>which will hopefully</w:t>
      </w:r>
      <w:r w:rsidRPr="00F06962">
        <w:t xml:space="preserve"> confirm</w:t>
      </w:r>
      <w:r w:rsidR="00297E76" w:rsidRPr="00F06962">
        <w:t xml:space="preserve"> the replacement</w:t>
      </w:r>
      <w:r w:rsidRPr="00F06962">
        <w:t xml:space="preserve"> amount.  At this point in time, the amount of the insurance payment is unknown but the risk of </w:t>
      </w:r>
      <w:r w:rsidR="00297E76" w:rsidRPr="00F06962">
        <w:t xml:space="preserve">losing the </w:t>
      </w:r>
      <w:r w:rsidRPr="00F06962">
        <w:t xml:space="preserve">bid </w:t>
      </w:r>
      <w:r w:rsidR="00297E76" w:rsidRPr="00F06962">
        <w:t xml:space="preserve">and </w:t>
      </w:r>
      <w:r w:rsidR="00143FA6" w:rsidRPr="00F06962">
        <w:t>needing to go</w:t>
      </w:r>
      <w:r w:rsidR="00297E76" w:rsidRPr="00F06962">
        <w:t xml:space="preserve"> out for bid again c</w:t>
      </w:r>
      <w:r w:rsidR="00EB3F45" w:rsidRPr="00F06962">
        <w:t>ould result in</w:t>
      </w:r>
      <w:r w:rsidR="00297E76" w:rsidRPr="00F06962">
        <w:t xml:space="preserve"> </w:t>
      </w:r>
      <w:r w:rsidR="00EB3F45" w:rsidRPr="00F06962">
        <w:t xml:space="preserve">a </w:t>
      </w:r>
      <w:r w:rsidR="00297E76" w:rsidRPr="00F06962">
        <w:t xml:space="preserve">higher </w:t>
      </w:r>
      <w:r w:rsidR="00EB3F45" w:rsidRPr="00F06962">
        <w:t>total bid cost</w:t>
      </w:r>
      <w:r w:rsidR="00143FA6" w:rsidRPr="00F06962">
        <w:t xml:space="preserve"> </w:t>
      </w:r>
      <w:r w:rsidR="00297E76" w:rsidRPr="00F06962">
        <w:t>to rebuild this historic building.</w:t>
      </w:r>
    </w:p>
    <w:p w:rsidR="00297E76" w:rsidRPr="00F06962" w:rsidRDefault="00297E76" w:rsidP="00417D83">
      <w:pPr>
        <w:spacing w:after="0"/>
        <w:jc w:val="both"/>
      </w:pPr>
      <w:r w:rsidRPr="00F06962">
        <w:t>The funding is available from CEDIT and will be returned to CEDIT if not used at the end of the project.</w:t>
      </w:r>
    </w:p>
    <w:p w:rsidR="00297E76" w:rsidRPr="00F06962" w:rsidRDefault="00297E76" w:rsidP="00417D83">
      <w:pPr>
        <w:spacing w:after="0"/>
        <w:jc w:val="both"/>
      </w:pPr>
      <w:r w:rsidRPr="00F06962">
        <w:t>Councilman Jester asked for information on the amount of revenue generated by the Shelter House.</w:t>
      </w:r>
    </w:p>
    <w:p w:rsidR="00297E76" w:rsidRPr="00F06962" w:rsidRDefault="00297E76" w:rsidP="00417D83">
      <w:pPr>
        <w:spacing w:after="0"/>
        <w:jc w:val="both"/>
      </w:pPr>
      <w:r w:rsidRPr="00F06962">
        <w:br/>
        <w:t xml:space="preserve">Mayor Titus confirmed the insurance company will be covering loss of revenue in the approximate amount of $20,000 per year.  In addition, inventory items were provided to the insurance company </w:t>
      </w:r>
      <w:r w:rsidR="00063FF5" w:rsidRPr="00F06962">
        <w:t xml:space="preserve">as lost items </w:t>
      </w:r>
      <w:r w:rsidRPr="00F06962">
        <w:t>and t</w:t>
      </w:r>
      <w:r w:rsidR="00063FF5" w:rsidRPr="00F06962">
        <w:t xml:space="preserve">hose costs have been reimbursed by the insurance company. </w:t>
      </w:r>
    </w:p>
    <w:p w:rsidR="00063FF5" w:rsidRPr="00F06962" w:rsidRDefault="00063FF5" w:rsidP="00417D83">
      <w:pPr>
        <w:spacing w:after="0"/>
        <w:jc w:val="both"/>
      </w:pPr>
      <w:r w:rsidRPr="00F06962">
        <w:t>Discussion followed on how the building is used through</w:t>
      </w:r>
      <w:r w:rsidR="00EB3F45" w:rsidRPr="00F06962">
        <w:t>out</w:t>
      </w:r>
      <w:r w:rsidRPr="00F06962">
        <w:t xml:space="preserve"> the year.</w:t>
      </w:r>
    </w:p>
    <w:p w:rsidR="00B7049F" w:rsidRPr="00F06962" w:rsidRDefault="00B7049F" w:rsidP="00417D83">
      <w:pPr>
        <w:spacing w:after="0"/>
        <w:jc w:val="both"/>
      </w:pPr>
    </w:p>
    <w:p w:rsidR="00981FAC" w:rsidRPr="00F06962" w:rsidRDefault="00063FF5" w:rsidP="00417D83">
      <w:pPr>
        <w:spacing w:after="0"/>
        <w:jc w:val="both"/>
      </w:pPr>
      <w:r w:rsidRPr="00F06962">
        <w:t>Ellen Kuker confirmed the building is in use throughout the year for a variety of programs.</w:t>
      </w:r>
      <w:r w:rsidRPr="00F06962">
        <w:br/>
        <w:t xml:space="preserve">The occupancy of the building </w:t>
      </w:r>
      <w:r w:rsidR="00981FAC" w:rsidRPr="00F06962">
        <w:t xml:space="preserve">was approximately </w:t>
      </w:r>
      <w:r w:rsidRPr="00F06962">
        <w:t xml:space="preserve">100 persons </w:t>
      </w:r>
      <w:r w:rsidR="00981FAC" w:rsidRPr="00F06962">
        <w:t xml:space="preserve">and will increase </w:t>
      </w:r>
      <w:r w:rsidRPr="00F06962">
        <w:t xml:space="preserve">to 250 persons </w:t>
      </w:r>
      <w:r w:rsidR="00981FAC" w:rsidRPr="00F06962">
        <w:t>with the rebuild.  We have no other buildings that can accommodate that number of people.</w:t>
      </w:r>
    </w:p>
    <w:p w:rsidR="00B7107B" w:rsidRPr="00F06962" w:rsidRDefault="00981FAC" w:rsidP="00417D83">
      <w:pPr>
        <w:spacing w:after="0"/>
        <w:jc w:val="both"/>
      </w:pPr>
      <w:r w:rsidRPr="00F06962">
        <w:t>Josh S</w:t>
      </w:r>
      <w:r w:rsidR="00B7107B" w:rsidRPr="00F06962">
        <w:t>t</w:t>
      </w:r>
      <w:r w:rsidRPr="00F06962">
        <w:t>owers</w:t>
      </w:r>
      <w:r w:rsidR="00CD5059" w:rsidRPr="00F06962">
        <w:t xml:space="preserve"> </w:t>
      </w:r>
      <w:r w:rsidR="00B7107B" w:rsidRPr="00F06962">
        <w:t xml:space="preserve">of arcDESIGN </w:t>
      </w:r>
      <w:r w:rsidR="00CD5059" w:rsidRPr="00F06962">
        <w:t>provided information on the project to the Council members.</w:t>
      </w:r>
      <w:r w:rsidR="00B7049F" w:rsidRPr="00F06962">
        <w:t xml:space="preserve">  </w:t>
      </w:r>
    </w:p>
    <w:p w:rsidR="00063FF5" w:rsidRPr="00F06962" w:rsidRDefault="00063FF5" w:rsidP="00417D83">
      <w:pPr>
        <w:spacing w:after="0"/>
        <w:jc w:val="both"/>
        <w:rPr>
          <w:color w:val="FF0000"/>
        </w:rPr>
      </w:pPr>
      <w:r w:rsidRPr="00F06962">
        <w:t>Additional information was requested by the Council and will be provided.</w:t>
      </w:r>
    </w:p>
    <w:p w:rsidR="00CD5059" w:rsidRPr="00F06962" w:rsidRDefault="00CD5059" w:rsidP="00417D83">
      <w:pPr>
        <w:spacing w:after="0"/>
        <w:jc w:val="both"/>
      </w:pPr>
    </w:p>
    <w:p w:rsidR="00CD5059" w:rsidRPr="00F06962" w:rsidRDefault="00CD5059" w:rsidP="00417D83">
      <w:pPr>
        <w:spacing w:after="0"/>
        <w:jc w:val="both"/>
      </w:pPr>
      <w:r w:rsidRPr="00F06962">
        <w:t xml:space="preserve">Joanie Fitzwater provided information on the Riley Literary Trail, one of the final </w:t>
      </w:r>
      <w:proofErr w:type="gramStart"/>
      <w:r w:rsidRPr="00F06962">
        <w:t>Stellar</w:t>
      </w:r>
      <w:proofErr w:type="gramEnd"/>
      <w:r w:rsidRPr="00F06962">
        <w:t xml:space="preserve"> projects, that is in need of additional funding.</w:t>
      </w:r>
      <w:r w:rsidR="001C0D45" w:rsidRPr="00F06962">
        <w:t xml:space="preserve">  This is a process that has been replicated each year during the </w:t>
      </w:r>
      <w:proofErr w:type="gramStart"/>
      <w:r w:rsidR="001C0D45" w:rsidRPr="00F06962">
        <w:t>Stellar</w:t>
      </w:r>
      <w:proofErr w:type="gramEnd"/>
      <w:r w:rsidR="001C0D45" w:rsidRPr="00F06962">
        <w:t xml:space="preserve"> program as and when the funds were needed for the projects being completed in that Stellar year.  The project is with INDOT and they will require a payment for our share of the project.  If the bid is approved we will need to pay approximately $1.3 million dollars as our share of the required match.</w:t>
      </w:r>
    </w:p>
    <w:p w:rsidR="00552324" w:rsidRPr="00F06962" w:rsidRDefault="00552324" w:rsidP="00417D83">
      <w:pPr>
        <w:spacing w:after="0"/>
        <w:jc w:val="both"/>
      </w:pPr>
    </w:p>
    <w:p w:rsidR="001C0D45" w:rsidRPr="00F06962" w:rsidRDefault="001C0D45" w:rsidP="00417D83">
      <w:pPr>
        <w:spacing w:after="0"/>
        <w:jc w:val="both"/>
      </w:pPr>
      <w:r w:rsidRPr="00F06962">
        <w:t>Jason Koch informed the Council that this project has already gone to bid twice before without success. This is the last opportunity for the project to be approved.</w:t>
      </w:r>
      <w:r w:rsidR="00552324" w:rsidRPr="00F06962">
        <w:t xml:space="preserve">  There is a 70/30 split but could become an 80/20 split but that remains to be seen and the funding could be changing from Federal funding to State funding.  The MPO wants to award the funding to have projects that are ready to move forward.  We received this funding in 2018 and have </w:t>
      </w:r>
      <w:r w:rsidR="00EB3F45" w:rsidRPr="00F06962">
        <w:t xml:space="preserve">been working from that time to now in order to </w:t>
      </w:r>
      <w:r w:rsidR="00552324" w:rsidRPr="00F06962">
        <w:t xml:space="preserve">move this </w:t>
      </w:r>
      <w:r w:rsidR="00EB3F45" w:rsidRPr="00F06962">
        <w:t xml:space="preserve">project forward. We have </w:t>
      </w:r>
      <w:r w:rsidR="00552324" w:rsidRPr="00F06962">
        <w:t xml:space="preserve">a hard stop </w:t>
      </w:r>
      <w:r w:rsidR="00EB3F45" w:rsidRPr="00F06962">
        <w:t>date in place that is affecting this</w:t>
      </w:r>
      <w:r w:rsidR="00552324" w:rsidRPr="00F06962">
        <w:t xml:space="preserve"> project in ways we are </w:t>
      </w:r>
      <w:r w:rsidR="00EB3F45" w:rsidRPr="00F06962">
        <w:t>no longer</w:t>
      </w:r>
      <w:r w:rsidR="00552324" w:rsidRPr="00F06962">
        <w:t xml:space="preserve"> </w:t>
      </w:r>
      <w:r w:rsidR="00EB3F45" w:rsidRPr="00F06962">
        <w:t>able to control.</w:t>
      </w:r>
    </w:p>
    <w:p w:rsidR="00417D83" w:rsidRPr="00F06962" w:rsidRDefault="00417D83" w:rsidP="00417D83">
      <w:pPr>
        <w:spacing w:after="0"/>
        <w:jc w:val="both"/>
        <w:rPr>
          <w:b/>
          <w:color w:val="FF0000"/>
        </w:rPr>
      </w:pPr>
    </w:p>
    <w:p w:rsidR="00552324" w:rsidRPr="00F06962" w:rsidRDefault="00552324" w:rsidP="005D3FD7">
      <w:pPr>
        <w:spacing w:after="0"/>
        <w:jc w:val="both"/>
      </w:pPr>
      <w:r w:rsidRPr="00F06962">
        <w:t xml:space="preserve">Jason </w:t>
      </w:r>
      <w:r w:rsidR="00EB3F45" w:rsidRPr="00F06962">
        <w:t xml:space="preserve">Koch </w:t>
      </w:r>
      <w:r w:rsidR="00E03413" w:rsidRPr="00F06962">
        <w:t xml:space="preserve">further </w:t>
      </w:r>
      <w:r w:rsidRPr="00F06962">
        <w:t xml:space="preserve">explained that this is a very unusual project </w:t>
      </w:r>
      <w:r w:rsidR="00E03413" w:rsidRPr="00F06962">
        <w:t xml:space="preserve">in </w:t>
      </w:r>
      <w:r w:rsidRPr="00F06962">
        <w:t xml:space="preserve">that we are required to provide the funding </w:t>
      </w:r>
      <w:r w:rsidR="00B32A4E" w:rsidRPr="00F06962">
        <w:t>when</w:t>
      </w:r>
      <w:r w:rsidRPr="00F06962">
        <w:t xml:space="preserve"> the bid </w:t>
      </w:r>
      <w:r w:rsidR="00B32A4E" w:rsidRPr="00F06962">
        <w:t xml:space="preserve">is awarded </w:t>
      </w:r>
      <w:r w:rsidRPr="00F06962">
        <w:t xml:space="preserve">which is not the normal way in which the majority of our </w:t>
      </w:r>
      <w:proofErr w:type="gramStart"/>
      <w:r w:rsidRPr="00F06962">
        <w:t>Stellar</w:t>
      </w:r>
      <w:proofErr w:type="gramEnd"/>
      <w:r w:rsidRPr="00F06962">
        <w:t xml:space="preserve"> projects have followed.  We usually pay </w:t>
      </w:r>
      <w:r w:rsidR="00B32A4E" w:rsidRPr="00F06962">
        <w:t xml:space="preserve">only </w:t>
      </w:r>
      <w:r w:rsidRPr="00F06962">
        <w:t xml:space="preserve">a portion or a </w:t>
      </w:r>
      <w:r w:rsidR="00B32A4E" w:rsidRPr="00F06962">
        <w:t xml:space="preserve">minimal </w:t>
      </w:r>
      <w:r w:rsidRPr="00F06962">
        <w:t xml:space="preserve">match </w:t>
      </w:r>
      <w:r w:rsidR="00B32A4E" w:rsidRPr="00F06962">
        <w:t xml:space="preserve">up front </w:t>
      </w:r>
      <w:r w:rsidRPr="00F06962">
        <w:t>but this project</w:t>
      </w:r>
      <w:r w:rsidR="00B32A4E" w:rsidRPr="00F06962">
        <w:t>’s funding will be required to be paid when the bid has been awarded by INDOT.</w:t>
      </w:r>
    </w:p>
    <w:p w:rsidR="00E03413" w:rsidRPr="00F06962" w:rsidRDefault="00E03413" w:rsidP="005D3FD7">
      <w:pPr>
        <w:spacing w:after="0"/>
        <w:jc w:val="both"/>
      </w:pPr>
      <w:r w:rsidRPr="00F06962">
        <w:t>INDOT will administer the project dollars and we will hire a c</w:t>
      </w:r>
      <w:r w:rsidR="00B32A4E" w:rsidRPr="00F06962">
        <w:t xml:space="preserve">onstruction consultant to help </w:t>
      </w:r>
      <w:r w:rsidRPr="00F06962">
        <w:t>monitor the project on our behalf.</w:t>
      </w:r>
    </w:p>
    <w:p w:rsidR="00552324" w:rsidRPr="00F06962" w:rsidRDefault="00E03413" w:rsidP="005D3FD7">
      <w:pPr>
        <w:spacing w:after="0"/>
        <w:jc w:val="both"/>
      </w:pPr>
      <w:r w:rsidRPr="00F06962">
        <w:lastRenderedPageBreak/>
        <w:t xml:space="preserve">Joanie Fitzwater took a few minutes to highlight the history of our involvement in Stellar and what projects our participation in this program has </w:t>
      </w:r>
      <w:r w:rsidR="00846B26" w:rsidRPr="00F06962">
        <w:t>been able to bring to the community.</w:t>
      </w:r>
    </w:p>
    <w:p w:rsidR="00846B26" w:rsidRPr="00F06962" w:rsidRDefault="00846B26" w:rsidP="005D3FD7">
      <w:pPr>
        <w:spacing w:after="0"/>
        <w:jc w:val="both"/>
      </w:pPr>
    </w:p>
    <w:p w:rsidR="00846B26" w:rsidRDefault="00846B26" w:rsidP="005D3FD7">
      <w:pPr>
        <w:spacing w:after="0"/>
        <w:jc w:val="both"/>
        <w:rPr>
          <w:b/>
          <w:sz w:val="28"/>
          <w:szCs w:val="28"/>
          <w:u w:val="single"/>
        </w:rPr>
      </w:pPr>
      <w:r>
        <w:rPr>
          <w:sz w:val="24"/>
          <w:szCs w:val="24"/>
        </w:rPr>
        <w:t>Councilman Riley asked what other allocations are committed from the CEDIT.  Clerk-Treasurer Elmore confirmed all previous commitments have been accounted for prior to recommending these transfers. W</w:t>
      </w:r>
      <w:r w:rsidR="00972186">
        <w:rPr>
          <w:sz w:val="24"/>
          <w:szCs w:val="24"/>
        </w:rPr>
        <w:t xml:space="preserve">e receive a bit over </w:t>
      </w:r>
      <w:r>
        <w:rPr>
          <w:sz w:val="24"/>
          <w:szCs w:val="24"/>
        </w:rPr>
        <w:t xml:space="preserve">$78,000 per month in CEDIT payments.  These transfers will leave a little under $500,000 in </w:t>
      </w:r>
      <w:r w:rsidR="00972186">
        <w:rPr>
          <w:sz w:val="24"/>
          <w:szCs w:val="24"/>
        </w:rPr>
        <w:t xml:space="preserve">our </w:t>
      </w:r>
      <w:r>
        <w:rPr>
          <w:sz w:val="24"/>
          <w:szCs w:val="24"/>
        </w:rPr>
        <w:t>CEDIT</w:t>
      </w:r>
      <w:r w:rsidR="00972186">
        <w:rPr>
          <w:sz w:val="24"/>
          <w:szCs w:val="24"/>
        </w:rPr>
        <w:t xml:space="preserve"> fund </w:t>
      </w:r>
      <w:r>
        <w:rPr>
          <w:sz w:val="24"/>
          <w:szCs w:val="24"/>
        </w:rPr>
        <w:t xml:space="preserve">and an additional </w:t>
      </w:r>
      <w:r w:rsidR="00972186">
        <w:rPr>
          <w:sz w:val="24"/>
          <w:szCs w:val="24"/>
        </w:rPr>
        <w:t xml:space="preserve">estimated </w:t>
      </w:r>
      <w:r w:rsidR="00B32A4E">
        <w:rPr>
          <w:sz w:val="24"/>
          <w:szCs w:val="24"/>
        </w:rPr>
        <w:t xml:space="preserve">amount of </w:t>
      </w:r>
      <w:r>
        <w:rPr>
          <w:sz w:val="24"/>
          <w:szCs w:val="24"/>
        </w:rPr>
        <w:t>$</w:t>
      </w:r>
      <w:r w:rsidR="00972186">
        <w:rPr>
          <w:sz w:val="24"/>
          <w:szCs w:val="24"/>
        </w:rPr>
        <w:t>40</w:t>
      </w:r>
      <w:r>
        <w:rPr>
          <w:sz w:val="24"/>
          <w:szCs w:val="24"/>
        </w:rPr>
        <w:t xml:space="preserve">0,000 in our Riverboat fund which </w:t>
      </w:r>
      <w:r w:rsidR="00972186">
        <w:rPr>
          <w:sz w:val="24"/>
          <w:szCs w:val="24"/>
        </w:rPr>
        <w:t>could also be available if it were needed.</w:t>
      </w:r>
    </w:p>
    <w:p w:rsidR="00552324" w:rsidRDefault="00552324" w:rsidP="005D3FD7">
      <w:pPr>
        <w:spacing w:after="0"/>
        <w:jc w:val="both"/>
        <w:rPr>
          <w:b/>
          <w:sz w:val="28"/>
          <w:szCs w:val="28"/>
          <w:u w:val="single"/>
        </w:rPr>
      </w:pPr>
    </w:p>
    <w:p w:rsidR="0078009F" w:rsidRPr="00F06962" w:rsidRDefault="00D83A03" w:rsidP="005D3FD7">
      <w:pPr>
        <w:spacing w:after="0"/>
        <w:jc w:val="both"/>
        <w:rPr>
          <w:rFonts w:cs="Calibri"/>
        </w:rPr>
      </w:pPr>
      <w:r w:rsidRPr="00F06962">
        <w:rPr>
          <w:b/>
          <w:u w:val="single"/>
        </w:rPr>
        <w:t>Ordinance No. 2024/01</w:t>
      </w:r>
      <w:r w:rsidRPr="00F06962">
        <w:tab/>
      </w:r>
      <w:r w:rsidRPr="00F06962">
        <w:tab/>
      </w:r>
      <w:r w:rsidRPr="00F06962">
        <w:tab/>
        <w:t xml:space="preserve">An Ordinance Enacting and Adopting a Supplement to the Code of Ordinances for the City of Greenfield, Indiana and American legal supplement; </w:t>
      </w:r>
      <w:r w:rsidR="005D3FD7" w:rsidRPr="00F06962">
        <w:rPr>
          <w:rFonts w:cs="Calibri"/>
        </w:rPr>
        <w:t xml:space="preserve">on first reading as </w:t>
      </w:r>
      <w:r w:rsidR="00417D83" w:rsidRPr="00F06962">
        <w:rPr>
          <w:rFonts w:cs="Calibri"/>
        </w:rPr>
        <w:t>read in full on introduction</w:t>
      </w:r>
      <w:r w:rsidR="005D3FD7" w:rsidRPr="00F06962">
        <w:rPr>
          <w:rFonts w:cs="Calibri"/>
        </w:rPr>
        <w:t xml:space="preserve"> by Attorney Morelock. Councilman </w:t>
      </w:r>
      <w:r w:rsidR="00417D83" w:rsidRPr="00F06962">
        <w:rPr>
          <w:rFonts w:cs="Calibri"/>
        </w:rPr>
        <w:t>Jester</w:t>
      </w:r>
      <w:r w:rsidR="005D3FD7" w:rsidRPr="00F06962">
        <w:rPr>
          <w:rFonts w:cs="Calibri"/>
        </w:rPr>
        <w:t xml:space="preserve"> </w:t>
      </w:r>
      <w:r w:rsidR="00417D83" w:rsidRPr="00F06962">
        <w:rPr>
          <w:rFonts w:cs="Calibri"/>
        </w:rPr>
        <w:t>moved to approve Ordinance 2024</w:t>
      </w:r>
      <w:r w:rsidR="005D3FD7" w:rsidRPr="00F06962">
        <w:rPr>
          <w:rFonts w:cs="Calibri"/>
        </w:rPr>
        <w:t>/</w:t>
      </w:r>
      <w:r w:rsidR="00417D83" w:rsidRPr="00F06962">
        <w:rPr>
          <w:rFonts w:cs="Calibri"/>
        </w:rPr>
        <w:t>01</w:t>
      </w:r>
      <w:r w:rsidR="005D3FD7" w:rsidRPr="00F06962">
        <w:rPr>
          <w:rFonts w:cs="Calibri"/>
        </w:rPr>
        <w:t xml:space="preserve"> </w:t>
      </w:r>
      <w:r w:rsidR="0078009F" w:rsidRPr="00F06962">
        <w:rPr>
          <w:rFonts w:cs="Calibri"/>
        </w:rPr>
        <w:t xml:space="preserve">on first reading </w:t>
      </w:r>
      <w:r w:rsidR="005D3FD7" w:rsidRPr="00F06962">
        <w:rPr>
          <w:rFonts w:cs="Calibri"/>
        </w:rPr>
        <w:t>as presented, duly seconded by Councilman</w:t>
      </w:r>
      <w:r w:rsidR="00417D83" w:rsidRPr="00F06962">
        <w:rPr>
          <w:rFonts w:cs="Calibri"/>
        </w:rPr>
        <w:t xml:space="preserve"> Moore</w:t>
      </w:r>
      <w:r w:rsidR="005D3FD7" w:rsidRPr="00F06962">
        <w:rPr>
          <w:rFonts w:cs="Calibri"/>
        </w:rPr>
        <w:t xml:space="preserve">.   </w:t>
      </w:r>
    </w:p>
    <w:p w:rsidR="005D3FD7" w:rsidRPr="00F06962" w:rsidRDefault="005D3FD7" w:rsidP="005D3FD7">
      <w:pPr>
        <w:spacing w:after="0"/>
        <w:jc w:val="both"/>
        <w:rPr>
          <w:rFonts w:ascii="Viner Hand ITC" w:hAnsi="Viner Hand ITC" w:cs="Traditional Arabic"/>
          <w:i/>
        </w:rPr>
      </w:pPr>
      <w:r w:rsidRPr="00F06962">
        <w:rPr>
          <w:rFonts w:cs="Calibri"/>
        </w:rPr>
        <w:t xml:space="preserve">Motion Carried </w:t>
      </w:r>
      <w:r w:rsidR="00062EDF" w:rsidRPr="00F06962">
        <w:rPr>
          <w:rFonts w:ascii="Viner Hand ITC" w:hAnsi="Viner Hand ITC" w:cs="Traditional Arabic"/>
          <w:i/>
        </w:rPr>
        <w:t xml:space="preserve">viva voce.       </w:t>
      </w:r>
    </w:p>
    <w:p w:rsidR="00062EDF" w:rsidRPr="00F06962" w:rsidRDefault="00062EDF" w:rsidP="005D3FD7">
      <w:pPr>
        <w:spacing w:after="0"/>
        <w:jc w:val="both"/>
        <w:rPr>
          <w:rFonts w:ascii="Viner Hand ITC" w:hAnsi="Viner Hand ITC" w:cs="Traditional Arabic"/>
          <w:i/>
        </w:rPr>
      </w:pPr>
    </w:p>
    <w:p w:rsidR="005D3FD7" w:rsidRPr="00F06962" w:rsidRDefault="005D3FD7" w:rsidP="005D3FD7">
      <w:pPr>
        <w:spacing w:after="0"/>
        <w:jc w:val="both"/>
        <w:rPr>
          <w:rFonts w:asciiTheme="minorHAnsi" w:hAnsiTheme="minorHAnsi" w:cstheme="minorHAnsi"/>
        </w:rPr>
      </w:pPr>
      <w:r w:rsidRPr="00F06962">
        <w:rPr>
          <w:b/>
          <w:u w:val="single"/>
        </w:rPr>
        <w:t>Ordinance No. 2024/02</w:t>
      </w:r>
      <w:r w:rsidRPr="00F06962">
        <w:tab/>
      </w:r>
      <w:r w:rsidRPr="00F06962">
        <w:tab/>
      </w:r>
      <w:r w:rsidRPr="00F06962">
        <w:tab/>
        <w:t xml:space="preserve">An Ordinance Appropriating Funds Within the Economic Development Income Tax Fund for the reconstruction of the Riley Shelter House and the Riley Literary Trail; </w:t>
      </w:r>
      <w:r w:rsidR="0078009F" w:rsidRPr="00F06962">
        <w:rPr>
          <w:rFonts w:cs="Calibri"/>
        </w:rPr>
        <w:t xml:space="preserve">on first reading as read in full on introduction by Attorney Morelock. Councilman Riley moved to approve Ordinance 2024/02 on first reading as presented, duly seconded by Councilman </w:t>
      </w:r>
      <w:r w:rsidR="00B47675" w:rsidRPr="00F06962">
        <w:rPr>
          <w:rFonts w:cs="Calibri"/>
        </w:rPr>
        <w:t>Lowder</w:t>
      </w:r>
      <w:r w:rsidR="0078009F" w:rsidRPr="00F06962">
        <w:rPr>
          <w:rFonts w:cs="Calibri"/>
        </w:rPr>
        <w:t xml:space="preserve">.   Motion Carried </w:t>
      </w:r>
      <w:r w:rsidR="0078009F" w:rsidRPr="00F06962">
        <w:rPr>
          <w:rFonts w:ascii="Viner Hand ITC" w:hAnsi="Viner Hand ITC" w:cs="Traditional Arabic"/>
          <w:i/>
        </w:rPr>
        <w:t xml:space="preserve">viva voce.    </w:t>
      </w:r>
      <w:r w:rsidR="0078009F" w:rsidRPr="00F06962">
        <w:rPr>
          <w:rFonts w:ascii="Viner Hand ITC" w:hAnsi="Viner Hand ITC" w:cs="Traditional Arabic"/>
          <w:i/>
        </w:rPr>
        <w:tab/>
      </w:r>
      <w:r w:rsidR="0078009F" w:rsidRPr="00F06962">
        <w:rPr>
          <w:rFonts w:ascii="Viner Hand ITC" w:hAnsi="Viner Hand ITC" w:cs="Traditional Arabic"/>
          <w:i/>
        </w:rPr>
        <w:tab/>
      </w:r>
      <w:r w:rsidR="0078009F" w:rsidRPr="00F06962">
        <w:rPr>
          <w:rFonts w:ascii="Viner Hand ITC" w:hAnsi="Viner Hand ITC" w:cs="Traditional Arabic"/>
          <w:i/>
        </w:rPr>
        <w:tab/>
        <w:t xml:space="preserve">   </w:t>
      </w:r>
      <w:r w:rsidR="0078009F" w:rsidRPr="00F06962">
        <w:rPr>
          <w:rFonts w:asciiTheme="minorHAnsi" w:hAnsiTheme="minorHAnsi" w:cstheme="minorHAnsi"/>
          <w:u w:val="single"/>
        </w:rPr>
        <w:t>Councilman Jester – voted in opposition</w:t>
      </w:r>
      <w:r w:rsidR="0078009F" w:rsidRPr="00F06962">
        <w:rPr>
          <w:rFonts w:asciiTheme="minorHAnsi" w:hAnsiTheme="minorHAnsi" w:cstheme="minorHAnsi"/>
        </w:rPr>
        <w:t>.</w:t>
      </w:r>
    </w:p>
    <w:p w:rsidR="00B7049F" w:rsidRPr="00F06962" w:rsidRDefault="00B7049F" w:rsidP="005D3FD7">
      <w:pPr>
        <w:spacing w:after="0"/>
        <w:jc w:val="both"/>
        <w:rPr>
          <w:rFonts w:asciiTheme="minorHAnsi" w:hAnsiTheme="minorHAnsi" w:cstheme="minorHAnsi"/>
        </w:rPr>
      </w:pPr>
    </w:p>
    <w:p w:rsidR="00D937FA" w:rsidRPr="00F06962" w:rsidRDefault="00B47675" w:rsidP="005D3FD7">
      <w:pPr>
        <w:spacing w:after="0"/>
        <w:jc w:val="both"/>
        <w:rPr>
          <w:rFonts w:asciiTheme="minorHAnsi" w:hAnsiTheme="minorHAnsi" w:cstheme="minorHAnsi"/>
        </w:rPr>
      </w:pPr>
      <w:r w:rsidRPr="00F06962">
        <w:rPr>
          <w:rFonts w:asciiTheme="minorHAnsi" w:hAnsiTheme="minorHAnsi" w:cstheme="minorHAnsi"/>
        </w:rPr>
        <w:t>Councilman</w:t>
      </w:r>
      <w:r w:rsidR="00D937FA" w:rsidRPr="00F06962">
        <w:rPr>
          <w:rFonts w:asciiTheme="minorHAnsi" w:hAnsiTheme="minorHAnsi" w:cstheme="minorHAnsi"/>
        </w:rPr>
        <w:t xml:space="preserve"> Scott asked for the a</w:t>
      </w:r>
      <w:r w:rsidRPr="00F06962">
        <w:rPr>
          <w:rFonts w:asciiTheme="minorHAnsi" w:hAnsiTheme="minorHAnsi" w:cstheme="minorHAnsi"/>
        </w:rPr>
        <w:t xml:space="preserve">mendment to be added </w:t>
      </w:r>
      <w:r w:rsidR="00B7049F" w:rsidRPr="00F06962">
        <w:rPr>
          <w:rFonts w:asciiTheme="minorHAnsi" w:hAnsiTheme="minorHAnsi" w:cstheme="minorHAnsi"/>
        </w:rPr>
        <w:t xml:space="preserve">to the Ordinance </w:t>
      </w:r>
      <w:r w:rsidRPr="00F06962">
        <w:rPr>
          <w:rFonts w:asciiTheme="minorHAnsi" w:hAnsiTheme="minorHAnsi" w:cstheme="minorHAnsi"/>
        </w:rPr>
        <w:t xml:space="preserve">to include </w:t>
      </w:r>
      <w:r w:rsidR="00D937FA" w:rsidRPr="00F06962">
        <w:rPr>
          <w:rFonts w:asciiTheme="minorHAnsi" w:hAnsiTheme="minorHAnsi" w:cstheme="minorHAnsi"/>
        </w:rPr>
        <w:t>the completion of Stellar pr</w:t>
      </w:r>
      <w:r w:rsidR="00B7049F" w:rsidRPr="00F06962">
        <w:rPr>
          <w:rFonts w:asciiTheme="minorHAnsi" w:hAnsiTheme="minorHAnsi" w:cstheme="minorHAnsi"/>
        </w:rPr>
        <w:t xml:space="preserve">ojects when it returns at </w:t>
      </w:r>
      <w:r w:rsidRPr="00F06962">
        <w:rPr>
          <w:rFonts w:asciiTheme="minorHAnsi" w:hAnsiTheme="minorHAnsi" w:cstheme="minorHAnsi"/>
        </w:rPr>
        <w:t xml:space="preserve">the next </w:t>
      </w:r>
      <w:r w:rsidR="00B7049F" w:rsidRPr="00F06962">
        <w:rPr>
          <w:rFonts w:asciiTheme="minorHAnsi" w:hAnsiTheme="minorHAnsi" w:cstheme="minorHAnsi"/>
        </w:rPr>
        <w:t xml:space="preserve">scheduled </w:t>
      </w:r>
      <w:r w:rsidRPr="00F06962">
        <w:rPr>
          <w:rFonts w:asciiTheme="minorHAnsi" w:hAnsiTheme="minorHAnsi" w:cstheme="minorHAnsi"/>
        </w:rPr>
        <w:t>meeting.</w:t>
      </w:r>
    </w:p>
    <w:p w:rsidR="00B47675" w:rsidRPr="00F06962" w:rsidRDefault="00B47675" w:rsidP="005D3FD7">
      <w:pPr>
        <w:spacing w:after="0"/>
        <w:jc w:val="both"/>
        <w:rPr>
          <w:rFonts w:asciiTheme="minorHAnsi" w:hAnsiTheme="minorHAnsi" w:cstheme="minorHAnsi"/>
        </w:rPr>
      </w:pPr>
    </w:p>
    <w:p w:rsidR="00B47675" w:rsidRPr="00F06962" w:rsidRDefault="00B47675" w:rsidP="005D3FD7">
      <w:pPr>
        <w:spacing w:after="0"/>
        <w:jc w:val="both"/>
        <w:rPr>
          <w:rFonts w:asciiTheme="minorHAnsi" w:hAnsiTheme="minorHAnsi" w:cstheme="minorHAnsi"/>
        </w:rPr>
      </w:pPr>
      <w:r w:rsidRPr="00F06962">
        <w:rPr>
          <w:rFonts w:asciiTheme="minorHAnsi" w:hAnsiTheme="minorHAnsi" w:cstheme="minorHAnsi"/>
        </w:rPr>
        <w:t>Councilman Moore asked if t</w:t>
      </w:r>
      <w:r w:rsidR="00B7049F" w:rsidRPr="00F06962">
        <w:rPr>
          <w:rFonts w:asciiTheme="minorHAnsi" w:hAnsiTheme="minorHAnsi" w:cstheme="minorHAnsi"/>
        </w:rPr>
        <w:t>here was a reason both projects</w:t>
      </w:r>
      <w:r w:rsidRPr="00F06962">
        <w:rPr>
          <w:rFonts w:asciiTheme="minorHAnsi" w:hAnsiTheme="minorHAnsi" w:cstheme="minorHAnsi"/>
        </w:rPr>
        <w:t xml:space="preserve"> were included in the same ordinance rather than </w:t>
      </w:r>
      <w:r w:rsidR="00F06962">
        <w:rPr>
          <w:rFonts w:asciiTheme="minorHAnsi" w:hAnsiTheme="minorHAnsi" w:cstheme="minorHAnsi"/>
        </w:rPr>
        <w:t xml:space="preserve">being </w:t>
      </w:r>
      <w:bookmarkStart w:id="0" w:name="_GoBack"/>
      <w:bookmarkEnd w:id="0"/>
      <w:r w:rsidR="00B7049F" w:rsidRPr="00F06962">
        <w:rPr>
          <w:rFonts w:asciiTheme="minorHAnsi" w:hAnsiTheme="minorHAnsi" w:cstheme="minorHAnsi"/>
        </w:rPr>
        <w:t>split into</w:t>
      </w:r>
      <w:r w:rsidRPr="00F06962">
        <w:rPr>
          <w:rFonts w:asciiTheme="minorHAnsi" w:hAnsiTheme="minorHAnsi" w:cstheme="minorHAnsi"/>
        </w:rPr>
        <w:t xml:space="preserve"> </w:t>
      </w:r>
      <w:r w:rsidR="00B7049F" w:rsidRPr="00F06962">
        <w:rPr>
          <w:rFonts w:asciiTheme="minorHAnsi" w:hAnsiTheme="minorHAnsi" w:cstheme="minorHAnsi"/>
        </w:rPr>
        <w:t>two different ordinances.</w:t>
      </w:r>
      <w:r w:rsidRPr="00F06962">
        <w:rPr>
          <w:rFonts w:asciiTheme="minorHAnsi" w:hAnsiTheme="minorHAnsi" w:cstheme="minorHAnsi"/>
        </w:rPr>
        <w:t xml:space="preserve">  It was recommended they remain in the s</w:t>
      </w:r>
      <w:r w:rsidR="00B7049F" w:rsidRPr="00F06962">
        <w:rPr>
          <w:rFonts w:asciiTheme="minorHAnsi" w:hAnsiTheme="minorHAnsi" w:cstheme="minorHAnsi"/>
        </w:rPr>
        <w:t>ame ordinance upon introduction and voted on at the next meeting.</w:t>
      </w:r>
    </w:p>
    <w:p w:rsidR="00B47675" w:rsidRPr="00F06962" w:rsidRDefault="00B47675" w:rsidP="005D3FD7">
      <w:pPr>
        <w:spacing w:after="0"/>
        <w:jc w:val="both"/>
        <w:rPr>
          <w:rFonts w:asciiTheme="minorHAnsi" w:hAnsiTheme="minorHAnsi" w:cstheme="minorHAnsi"/>
        </w:rPr>
      </w:pPr>
    </w:p>
    <w:p w:rsidR="00B7049F" w:rsidRPr="00F06962" w:rsidRDefault="00B47675" w:rsidP="00B7049F">
      <w:pPr>
        <w:spacing w:after="0"/>
        <w:jc w:val="both"/>
        <w:rPr>
          <w:rFonts w:asciiTheme="minorHAnsi" w:hAnsiTheme="minorHAnsi" w:cstheme="minorHAnsi"/>
        </w:rPr>
      </w:pPr>
      <w:r w:rsidRPr="00F06962">
        <w:rPr>
          <w:rFonts w:asciiTheme="minorHAnsi" w:hAnsiTheme="minorHAnsi" w:cstheme="minorHAnsi"/>
        </w:rPr>
        <w:t xml:space="preserve">Councilman Riley moved to read </w:t>
      </w:r>
      <w:r w:rsidR="00B7049F" w:rsidRPr="00F06962">
        <w:rPr>
          <w:rFonts w:asciiTheme="minorHAnsi" w:hAnsiTheme="minorHAnsi" w:cstheme="minorHAnsi"/>
        </w:rPr>
        <w:t xml:space="preserve">Resolution No. 2024/01 </w:t>
      </w:r>
      <w:r w:rsidRPr="00F06962">
        <w:rPr>
          <w:rFonts w:asciiTheme="minorHAnsi" w:hAnsiTheme="minorHAnsi" w:cstheme="minorHAnsi"/>
        </w:rPr>
        <w:t>by Title only, duly seconded by Councilman J</w:t>
      </w:r>
      <w:r w:rsidR="00B7049F" w:rsidRPr="00F06962">
        <w:rPr>
          <w:rFonts w:asciiTheme="minorHAnsi" w:hAnsiTheme="minorHAnsi" w:cstheme="minorHAnsi"/>
        </w:rPr>
        <w:t xml:space="preserve">ester.  </w:t>
      </w:r>
      <w:r w:rsidR="00B7049F" w:rsidRPr="00F06962">
        <w:rPr>
          <w:rFonts w:cs="Calibri"/>
        </w:rPr>
        <w:t xml:space="preserve">Motion Carried </w:t>
      </w:r>
      <w:r w:rsidR="00B7049F" w:rsidRPr="00F06962">
        <w:rPr>
          <w:rFonts w:ascii="Viner Hand ITC" w:hAnsi="Viner Hand ITC" w:cs="Traditional Arabic"/>
          <w:i/>
        </w:rPr>
        <w:t xml:space="preserve">viva voce.    </w:t>
      </w:r>
    </w:p>
    <w:p w:rsidR="00B7049F" w:rsidRPr="00F06962" w:rsidRDefault="00B7049F" w:rsidP="00B7049F">
      <w:pPr>
        <w:spacing w:after="0"/>
        <w:jc w:val="both"/>
        <w:rPr>
          <w:rFonts w:asciiTheme="minorHAnsi" w:hAnsiTheme="minorHAnsi" w:cstheme="minorHAnsi"/>
        </w:rPr>
      </w:pPr>
    </w:p>
    <w:p w:rsidR="00C74985" w:rsidRPr="00F06962" w:rsidRDefault="005D3FD7" w:rsidP="00B7049F">
      <w:pPr>
        <w:spacing w:after="0" w:line="240" w:lineRule="auto"/>
        <w:rPr>
          <w:rFonts w:asciiTheme="minorHAnsi" w:hAnsiTheme="minorHAnsi" w:cstheme="minorHAnsi"/>
        </w:rPr>
      </w:pPr>
      <w:r w:rsidRPr="00F06962">
        <w:rPr>
          <w:b/>
          <w:u w:val="single"/>
        </w:rPr>
        <w:t>Resolution No. 2024/01</w:t>
      </w:r>
      <w:r w:rsidRPr="00F06962">
        <w:rPr>
          <w:b/>
        </w:rPr>
        <w:tab/>
      </w:r>
      <w:r w:rsidRPr="00F06962">
        <w:rPr>
          <w:b/>
        </w:rPr>
        <w:tab/>
      </w:r>
      <w:r w:rsidRPr="00F06962">
        <w:rPr>
          <w:b/>
        </w:rPr>
        <w:tab/>
        <w:t xml:space="preserve">A Resolution to Encumber Funds from FY2023 to FY2024; </w:t>
      </w:r>
      <w:r w:rsidR="00C74985" w:rsidRPr="00F06962">
        <w:t>as read by title only by Attorney Morelock.</w:t>
      </w:r>
      <w:r w:rsidR="00C74985" w:rsidRPr="00F06962">
        <w:rPr>
          <w:b/>
        </w:rPr>
        <w:t xml:space="preserve"> </w:t>
      </w:r>
      <w:r w:rsidRPr="00F06962">
        <w:rPr>
          <w:rFonts w:cs="Calibri"/>
        </w:rPr>
        <w:t xml:space="preserve">Councilman </w:t>
      </w:r>
      <w:r w:rsidR="0078009F" w:rsidRPr="00F06962">
        <w:rPr>
          <w:rFonts w:cs="Calibri"/>
        </w:rPr>
        <w:t xml:space="preserve">Jester </w:t>
      </w:r>
      <w:r w:rsidRPr="00F06962">
        <w:rPr>
          <w:rFonts w:cs="Calibri"/>
        </w:rPr>
        <w:t xml:space="preserve">moved to approve Resolution </w:t>
      </w:r>
      <w:r w:rsidR="0078009F" w:rsidRPr="00F06962">
        <w:rPr>
          <w:rFonts w:cs="Calibri"/>
        </w:rPr>
        <w:t>2024/01</w:t>
      </w:r>
      <w:r w:rsidRPr="00F06962">
        <w:rPr>
          <w:rFonts w:cs="Calibri"/>
        </w:rPr>
        <w:t xml:space="preserve">, seconded by Councilman </w:t>
      </w:r>
      <w:r w:rsidR="0078009F" w:rsidRPr="00F06962">
        <w:rPr>
          <w:rFonts w:cs="Calibri"/>
        </w:rPr>
        <w:t>Moore</w:t>
      </w:r>
      <w:r w:rsidRPr="00F06962">
        <w:rPr>
          <w:rFonts w:cs="Calibri"/>
        </w:rPr>
        <w:t xml:space="preserve">.   Mayor </w:t>
      </w:r>
      <w:r w:rsidR="0078009F" w:rsidRPr="00F06962">
        <w:rPr>
          <w:rFonts w:cs="Calibri"/>
        </w:rPr>
        <w:t>Titus</w:t>
      </w:r>
      <w:r w:rsidRPr="00F06962">
        <w:rPr>
          <w:rFonts w:cs="Calibri"/>
        </w:rPr>
        <w:t xml:space="preserve"> called for a roll call vote by Clerk-Treasurer Elmore   </w:t>
      </w:r>
    </w:p>
    <w:p w:rsidR="0078009F" w:rsidRPr="00F06962" w:rsidRDefault="005D3FD7" w:rsidP="005D3FD7">
      <w:pPr>
        <w:spacing w:after="0"/>
        <w:jc w:val="both"/>
        <w:rPr>
          <w:rFonts w:cs="Calibri"/>
        </w:rPr>
      </w:pPr>
      <w:r w:rsidRPr="00F06962">
        <w:rPr>
          <w:rFonts w:cs="Calibri"/>
        </w:rPr>
        <w:t xml:space="preserve">AYES:  Councilman Jester, Lowder, </w:t>
      </w:r>
      <w:r w:rsidR="0078009F" w:rsidRPr="00F06962">
        <w:rPr>
          <w:rFonts w:cs="Calibri"/>
        </w:rPr>
        <w:t xml:space="preserve">Moore, </w:t>
      </w:r>
      <w:r w:rsidRPr="00F06962">
        <w:rPr>
          <w:rFonts w:cs="Calibri"/>
        </w:rPr>
        <w:t xml:space="preserve">Plisinski, Riley, and </w:t>
      </w:r>
      <w:r w:rsidR="0078009F" w:rsidRPr="00F06962">
        <w:rPr>
          <w:rFonts w:cs="Calibri"/>
        </w:rPr>
        <w:t>Scott</w:t>
      </w:r>
      <w:r w:rsidRPr="00F06962">
        <w:rPr>
          <w:rFonts w:cs="Calibri"/>
        </w:rPr>
        <w:t xml:space="preserve">.   Nayes:   None.        </w:t>
      </w:r>
    </w:p>
    <w:p w:rsidR="005D3FD7" w:rsidRPr="00F06962" w:rsidRDefault="005D3FD7" w:rsidP="005D3FD7">
      <w:pPr>
        <w:spacing w:after="0"/>
        <w:jc w:val="both"/>
        <w:rPr>
          <w:rFonts w:cs="Calibri"/>
        </w:rPr>
      </w:pPr>
      <w:r w:rsidRPr="00F06962">
        <w:rPr>
          <w:rFonts w:cs="Calibri"/>
        </w:rPr>
        <w:t xml:space="preserve">Resolution </w:t>
      </w:r>
      <w:r w:rsidR="0078009F" w:rsidRPr="00F06962">
        <w:rPr>
          <w:rFonts w:cs="Calibri"/>
        </w:rPr>
        <w:t>2024/01 was declared approved by a 6</w:t>
      </w:r>
      <w:r w:rsidRPr="00F06962">
        <w:rPr>
          <w:rFonts w:cs="Calibri"/>
        </w:rPr>
        <w:t xml:space="preserve"> to 0 vote.</w:t>
      </w:r>
    </w:p>
    <w:p w:rsidR="00710F08" w:rsidRPr="00F06962" w:rsidRDefault="00710F08" w:rsidP="005D3FD7">
      <w:pPr>
        <w:spacing w:after="0"/>
        <w:jc w:val="both"/>
        <w:rPr>
          <w:rFonts w:cstheme="minorHAnsi"/>
          <w:b/>
          <w:color w:val="FF0000"/>
        </w:rPr>
      </w:pPr>
    </w:p>
    <w:p w:rsidR="00F06962" w:rsidRDefault="003E397D" w:rsidP="009274A8">
      <w:pPr>
        <w:spacing w:after="0" w:line="240" w:lineRule="auto"/>
        <w:rPr>
          <w:b/>
        </w:rPr>
      </w:pPr>
      <w:r w:rsidRPr="00F06962">
        <w:rPr>
          <w:b/>
        </w:rPr>
        <w:t xml:space="preserve">MISCELLANEOUS BUSINESS:  </w:t>
      </w:r>
      <w:r w:rsidR="00D428A4" w:rsidRPr="00F06962">
        <w:rPr>
          <w:b/>
        </w:rPr>
        <w:tab/>
      </w:r>
      <w:r w:rsidR="00D811BF" w:rsidRPr="00F06962">
        <w:rPr>
          <w:b/>
        </w:rPr>
        <w:tab/>
      </w:r>
      <w:r w:rsidR="00D811BF" w:rsidRPr="00F06962">
        <w:rPr>
          <w:b/>
        </w:rPr>
        <w:tab/>
      </w:r>
      <w:r w:rsidR="00D811BF" w:rsidRPr="00F06962">
        <w:rPr>
          <w:b/>
        </w:rPr>
        <w:tab/>
      </w:r>
      <w:r w:rsidR="00062EDF" w:rsidRPr="00F06962">
        <w:rPr>
          <w:b/>
        </w:rPr>
        <w:tab/>
      </w:r>
      <w:r w:rsidR="00D811BF" w:rsidRPr="00F06962">
        <w:rPr>
          <w:rFonts w:cstheme="minorHAnsi"/>
          <w:b/>
        </w:rPr>
        <w:t>None.</w:t>
      </w:r>
      <w:r w:rsidR="00D428A4" w:rsidRPr="00F06962">
        <w:rPr>
          <w:b/>
        </w:rPr>
        <w:tab/>
      </w:r>
    </w:p>
    <w:p w:rsidR="00710F08" w:rsidRPr="00F06962" w:rsidRDefault="00D428A4" w:rsidP="009274A8">
      <w:pPr>
        <w:spacing w:after="0" w:line="240" w:lineRule="auto"/>
        <w:rPr>
          <w:b/>
        </w:rPr>
      </w:pPr>
      <w:r w:rsidRPr="00F06962">
        <w:rPr>
          <w:b/>
        </w:rPr>
        <w:tab/>
      </w:r>
      <w:r w:rsidRPr="00F06962">
        <w:rPr>
          <w:b/>
        </w:rPr>
        <w:tab/>
      </w:r>
    </w:p>
    <w:p w:rsidR="00B911BB" w:rsidRDefault="003E397D" w:rsidP="009274A8">
      <w:pPr>
        <w:spacing w:after="0" w:line="240" w:lineRule="auto"/>
        <w:rPr>
          <w:color w:val="FF0000"/>
        </w:rPr>
      </w:pPr>
      <w:r w:rsidRPr="00F06962">
        <w:rPr>
          <w:b/>
        </w:rPr>
        <w:t xml:space="preserve">PETITION OR COMMENTS OF CITIZENS:  </w:t>
      </w:r>
      <w:r w:rsidR="00A376E6" w:rsidRPr="00F06962">
        <w:rPr>
          <w:b/>
        </w:rPr>
        <w:tab/>
      </w:r>
      <w:r w:rsidR="00A376E6" w:rsidRPr="00F06962">
        <w:tab/>
      </w:r>
      <w:r w:rsidR="00062EDF" w:rsidRPr="00F06962">
        <w:tab/>
      </w:r>
      <w:r w:rsidR="00E64565" w:rsidRPr="00F06962">
        <w:rPr>
          <w:rFonts w:cstheme="minorHAnsi"/>
          <w:b/>
        </w:rPr>
        <w:t>None.</w:t>
      </w:r>
      <w:r w:rsidR="00A376E6" w:rsidRPr="00F06962">
        <w:rPr>
          <w:color w:val="FF0000"/>
        </w:rPr>
        <w:tab/>
      </w:r>
    </w:p>
    <w:p w:rsidR="00F06962" w:rsidRPr="00F06962" w:rsidRDefault="00F06962" w:rsidP="009274A8">
      <w:pPr>
        <w:spacing w:after="0" w:line="240" w:lineRule="auto"/>
        <w:rPr>
          <w:rFonts w:cstheme="minorHAnsi"/>
          <w:b/>
        </w:rPr>
      </w:pPr>
    </w:p>
    <w:p w:rsidR="00E629DC" w:rsidRPr="00F06962" w:rsidRDefault="00E629DC" w:rsidP="009274A8">
      <w:pPr>
        <w:spacing w:after="0" w:line="240" w:lineRule="auto"/>
        <w:rPr>
          <w:rFonts w:cs="Calibri"/>
          <w:b/>
        </w:rPr>
      </w:pPr>
      <w:r w:rsidRPr="00F06962">
        <w:rPr>
          <w:rFonts w:cs="Calibri"/>
          <w:b/>
        </w:rPr>
        <w:t>ADJOURNMENT:</w:t>
      </w:r>
    </w:p>
    <w:p w:rsidR="00C51B17" w:rsidRPr="00F06962" w:rsidRDefault="00E629DC" w:rsidP="009274A8">
      <w:pPr>
        <w:spacing w:after="0" w:line="240" w:lineRule="auto"/>
        <w:rPr>
          <w:rFonts w:cs="Calibri"/>
        </w:rPr>
      </w:pPr>
      <w:r w:rsidRPr="00F06962">
        <w:rPr>
          <w:rFonts w:cs="Calibri"/>
        </w:rPr>
        <w:t>There being no further business to be brought before the Greenfield Common Council, Councilman</w:t>
      </w:r>
      <w:r w:rsidR="007629FD" w:rsidRPr="00F06962">
        <w:rPr>
          <w:rFonts w:cs="Calibri"/>
        </w:rPr>
        <w:t xml:space="preserve"> </w:t>
      </w:r>
      <w:r w:rsidR="00062EDF" w:rsidRPr="00F06962">
        <w:rPr>
          <w:rFonts w:cs="Calibri"/>
        </w:rPr>
        <w:t xml:space="preserve">Scott </w:t>
      </w:r>
      <w:r w:rsidRPr="00F06962">
        <w:rPr>
          <w:rFonts w:cs="Calibri"/>
        </w:rPr>
        <w:t>moved to adjourn the meeti</w:t>
      </w:r>
      <w:r w:rsidR="00D929F7" w:rsidRPr="00F06962">
        <w:rPr>
          <w:rFonts w:cs="Calibri"/>
        </w:rPr>
        <w:t xml:space="preserve">ng at </w:t>
      </w:r>
      <w:r w:rsidR="00D811BF" w:rsidRPr="00F06962">
        <w:rPr>
          <w:rFonts w:cs="Calibri"/>
        </w:rPr>
        <w:t>20:03</w:t>
      </w:r>
      <w:r w:rsidR="0084468C" w:rsidRPr="00F06962">
        <w:rPr>
          <w:rFonts w:cs="Calibri"/>
        </w:rPr>
        <w:t xml:space="preserve"> </w:t>
      </w:r>
      <w:r w:rsidRPr="00F06962">
        <w:rPr>
          <w:rFonts w:cs="Calibri"/>
        </w:rPr>
        <w:t>p.m., duly seconded by Councilman</w:t>
      </w:r>
      <w:r w:rsidR="00315828" w:rsidRPr="00F06962">
        <w:rPr>
          <w:rFonts w:cs="Calibri"/>
        </w:rPr>
        <w:t xml:space="preserve"> </w:t>
      </w:r>
      <w:r w:rsidR="00062EDF" w:rsidRPr="00F06962">
        <w:rPr>
          <w:rFonts w:cs="Calibri"/>
        </w:rPr>
        <w:t>Jester</w:t>
      </w:r>
      <w:r w:rsidR="002C6723" w:rsidRPr="00F06962">
        <w:rPr>
          <w:rFonts w:cs="Calibri"/>
        </w:rPr>
        <w:t>.</w:t>
      </w:r>
    </w:p>
    <w:p w:rsidR="007D55FF" w:rsidRPr="00F06962" w:rsidRDefault="00E629DC" w:rsidP="009274A8">
      <w:pPr>
        <w:spacing w:after="0" w:line="240" w:lineRule="auto"/>
        <w:rPr>
          <w:rFonts w:cs="Calibri"/>
        </w:rPr>
      </w:pPr>
      <w:r w:rsidRPr="00F06962">
        <w:rPr>
          <w:rFonts w:cs="Calibri"/>
        </w:rPr>
        <w:t xml:space="preserve">Motion carried </w:t>
      </w:r>
      <w:r w:rsidRPr="00F06962">
        <w:rPr>
          <w:rFonts w:ascii="Viner Hand ITC" w:hAnsi="Viner Hand ITC" w:cs="Traditional Arabic"/>
          <w:i/>
        </w:rPr>
        <w:t>viva voce.</w:t>
      </w:r>
    </w:p>
    <w:p w:rsidR="00315828" w:rsidRPr="00F06962" w:rsidRDefault="00315828" w:rsidP="009274A8">
      <w:pPr>
        <w:spacing w:after="0" w:line="240" w:lineRule="auto"/>
        <w:rPr>
          <w:rFonts w:cs="Calibri"/>
          <w:color w:val="FF0000"/>
        </w:rPr>
      </w:pPr>
    </w:p>
    <w:p w:rsidR="0025779F" w:rsidRPr="00F06962" w:rsidRDefault="008E0211" w:rsidP="009274A8">
      <w:pPr>
        <w:spacing w:after="0" w:line="240" w:lineRule="auto"/>
        <w:rPr>
          <w:rFonts w:cs="Calibri"/>
        </w:rPr>
      </w:pPr>
      <w:r w:rsidRPr="00F06962">
        <w:rPr>
          <w:rFonts w:cs="Calibri"/>
        </w:rPr>
        <w:t xml:space="preserve">Mayor </w:t>
      </w:r>
      <w:r w:rsidR="00821D28" w:rsidRPr="00F06962">
        <w:rPr>
          <w:rFonts w:cs="Calibri"/>
        </w:rPr>
        <w:t>Titus</w:t>
      </w:r>
      <w:r w:rsidR="00F57528" w:rsidRPr="00F06962">
        <w:rPr>
          <w:rFonts w:cs="Calibri"/>
        </w:rPr>
        <w:t xml:space="preserve"> </w:t>
      </w:r>
      <w:r w:rsidR="00E629DC" w:rsidRPr="00F06962">
        <w:rPr>
          <w:rFonts w:cs="Calibri"/>
        </w:rPr>
        <w:t xml:space="preserve">announced that the next meeting of the Common Council will be held on </w:t>
      </w:r>
      <w:r w:rsidR="0029079D" w:rsidRPr="00F06962">
        <w:rPr>
          <w:rFonts w:cs="Calibri"/>
        </w:rPr>
        <w:t xml:space="preserve">Wednesday, </w:t>
      </w:r>
      <w:r w:rsidR="00F57528" w:rsidRPr="00F06962">
        <w:rPr>
          <w:rFonts w:cs="Calibri"/>
        </w:rPr>
        <w:t xml:space="preserve">the </w:t>
      </w:r>
      <w:r w:rsidR="004E2EFC" w:rsidRPr="00F06962">
        <w:rPr>
          <w:rFonts w:cs="Calibri"/>
        </w:rPr>
        <w:t>14</w:t>
      </w:r>
      <w:r w:rsidR="004E2EFC" w:rsidRPr="00F06962">
        <w:rPr>
          <w:rFonts w:cs="Calibri"/>
          <w:vertAlign w:val="superscript"/>
        </w:rPr>
        <w:t>th</w:t>
      </w:r>
      <w:r w:rsidR="004E2EFC" w:rsidRPr="00F06962">
        <w:rPr>
          <w:rFonts w:cs="Calibri"/>
        </w:rPr>
        <w:t xml:space="preserve"> </w:t>
      </w:r>
      <w:r w:rsidR="00F57528" w:rsidRPr="00F06962">
        <w:rPr>
          <w:rFonts w:cs="Calibri"/>
        </w:rPr>
        <w:t xml:space="preserve">of </w:t>
      </w:r>
      <w:r w:rsidR="004E2EFC" w:rsidRPr="00F06962">
        <w:rPr>
          <w:rFonts w:cs="Calibri"/>
        </w:rPr>
        <w:t>Februar</w:t>
      </w:r>
      <w:r w:rsidR="00F57528" w:rsidRPr="00F06962">
        <w:rPr>
          <w:rFonts w:cs="Calibri"/>
        </w:rPr>
        <w:t>y 2024 at 7:00 p.m.</w:t>
      </w:r>
      <w:r w:rsidR="00463F06" w:rsidRPr="00F06962">
        <w:rPr>
          <w:rFonts w:cs="Calibri"/>
        </w:rPr>
        <w:t xml:space="preserve"> </w:t>
      </w:r>
      <w:r w:rsidR="00F57528" w:rsidRPr="00F06962">
        <w:rPr>
          <w:rFonts w:cs="Calibri"/>
        </w:rPr>
        <w:t xml:space="preserve">  </w:t>
      </w:r>
      <w:r w:rsidRPr="00F06962">
        <w:rPr>
          <w:rFonts w:cs="Calibri"/>
        </w:rPr>
        <w:t xml:space="preserve">Mayor </w:t>
      </w:r>
      <w:r w:rsidR="00821D28" w:rsidRPr="00F06962">
        <w:rPr>
          <w:rFonts w:cs="Calibri"/>
        </w:rPr>
        <w:t xml:space="preserve">Titus </w:t>
      </w:r>
      <w:r w:rsidR="008C094F" w:rsidRPr="00F06962">
        <w:rPr>
          <w:rFonts w:cs="Calibri"/>
        </w:rPr>
        <w:t>declared the meeting adjourned.</w:t>
      </w:r>
    </w:p>
    <w:p w:rsidR="00204A7B" w:rsidRPr="00F06962" w:rsidRDefault="00204A7B" w:rsidP="009274A8">
      <w:pPr>
        <w:spacing w:after="0" w:line="240" w:lineRule="auto"/>
        <w:rPr>
          <w:rFonts w:cs="Calibri"/>
          <w:color w:val="FF0000"/>
        </w:rPr>
      </w:pPr>
    </w:p>
    <w:p w:rsidR="00540B62" w:rsidRDefault="00540B62" w:rsidP="009274A8">
      <w:pPr>
        <w:spacing w:after="0" w:line="240" w:lineRule="auto"/>
        <w:rPr>
          <w:rFonts w:cs="Calibri"/>
          <w:color w:val="FF0000"/>
        </w:rPr>
      </w:pPr>
    </w:p>
    <w:p w:rsidR="00F06962" w:rsidRDefault="00F06962" w:rsidP="009274A8">
      <w:pPr>
        <w:spacing w:after="0" w:line="240" w:lineRule="auto"/>
        <w:rPr>
          <w:rFonts w:cs="Calibri"/>
          <w:color w:val="FF0000"/>
        </w:rPr>
      </w:pPr>
    </w:p>
    <w:p w:rsidR="00F06962" w:rsidRPr="00F06962" w:rsidRDefault="00F06962" w:rsidP="009274A8">
      <w:pPr>
        <w:spacing w:after="0" w:line="240" w:lineRule="auto"/>
        <w:rPr>
          <w:rFonts w:cs="Calibri"/>
          <w:color w:val="FF0000"/>
        </w:rPr>
      </w:pPr>
    </w:p>
    <w:p w:rsidR="00E629DC" w:rsidRPr="00F06962" w:rsidRDefault="00E629DC" w:rsidP="009274A8">
      <w:pPr>
        <w:spacing w:after="0" w:line="240" w:lineRule="auto"/>
        <w:rPr>
          <w:rFonts w:cs="Calibri"/>
        </w:rPr>
      </w:pPr>
      <w:r w:rsidRPr="00F06962">
        <w:rPr>
          <w:rFonts w:cs="Calibri"/>
        </w:rPr>
        <w:t xml:space="preserve">____________________________   </w:t>
      </w:r>
      <w:r w:rsidRPr="00F06962">
        <w:rPr>
          <w:rFonts w:cs="Calibri"/>
        </w:rPr>
        <w:tab/>
      </w:r>
      <w:r w:rsidRPr="00F06962">
        <w:rPr>
          <w:rFonts w:cs="Calibri"/>
        </w:rPr>
        <w:tab/>
      </w:r>
      <w:r w:rsidRPr="00F06962">
        <w:rPr>
          <w:rFonts w:cs="Calibri"/>
        </w:rPr>
        <w:tab/>
      </w:r>
      <w:r w:rsidRPr="00F06962">
        <w:rPr>
          <w:rFonts w:cs="Calibri"/>
        </w:rPr>
        <w:tab/>
        <w:t>____________________________</w:t>
      </w:r>
    </w:p>
    <w:p w:rsidR="00E629DC" w:rsidRPr="00F06962" w:rsidRDefault="00327434" w:rsidP="009274A8">
      <w:pPr>
        <w:spacing w:after="0" w:line="240" w:lineRule="auto"/>
        <w:rPr>
          <w:rFonts w:cs="Calibri"/>
        </w:rPr>
      </w:pPr>
      <w:r w:rsidRPr="00F06962">
        <w:rPr>
          <w:rFonts w:cs="Calibri"/>
        </w:rPr>
        <w:t>Lori Elmore</w:t>
      </w:r>
      <w:r w:rsidR="00E629DC" w:rsidRPr="00F06962">
        <w:rPr>
          <w:rFonts w:cs="Calibri"/>
        </w:rPr>
        <w:tab/>
      </w:r>
      <w:r w:rsidR="00666B4C" w:rsidRPr="00F06962">
        <w:rPr>
          <w:rFonts w:cs="Calibri"/>
        </w:rPr>
        <w:tab/>
      </w:r>
      <w:r w:rsidR="00E629DC" w:rsidRPr="00F06962">
        <w:rPr>
          <w:rFonts w:cs="Calibri"/>
        </w:rPr>
        <w:tab/>
      </w:r>
      <w:r w:rsidR="00E629DC" w:rsidRPr="00F06962">
        <w:rPr>
          <w:rFonts w:cs="Calibri"/>
        </w:rPr>
        <w:tab/>
      </w:r>
      <w:r w:rsidR="006E5E08" w:rsidRPr="00F06962">
        <w:rPr>
          <w:rFonts w:cs="Calibri"/>
        </w:rPr>
        <w:tab/>
      </w:r>
      <w:r w:rsidR="00E629DC" w:rsidRPr="00F06962">
        <w:rPr>
          <w:rFonts w:cs="Calibri"/>
        </w:rPr>
        <w:tab/>
      </w:r>
      <w:r w:rsidRPr="00F06962">
        <w:rPr>
          <w:rFonts w:cs="Calibri"/>
        </w:rPr>
        <w:tab/>
      </w:r>
      <w:r w:rsidR="00821D28" w:rsidRPr="00F06962">
        <w:rPr>
          <w:rFonts w:cs="Calibri"/>
        </w:rPr>
        <w:t>Guy Titus</w:t>
      </w:r>
      <w:r w:rsidR="008E0211" w:rsidRPr="00F06962">
        <w:rPr>
          <w:rFonts w:cs="Calibri"/>
        </w:rPr>
        <w:t xml:space="preserve">, Mayor </w:t>
      </w:r>
    </w:p>
    <w:p w:rsidR="00C05433" w:rsidRPr="00F06962" w:rsidRDefault="00C960E4" w:rsidP="009274A8">
      <w:pPr>
        <w:spacing w:after="0"/>
        <w:rPr>
          <w:rFonts w:cs="Calibri"/>
        </w:rPr>
      </w:pPr>
      <w:r w:rsidRPr="00F06962">
        <w:rPr>
          <w:rFonts w:cs="Calibri"/>
        </w:rPr>
        <w:t>Clerk-Treasurer</w:t>
      </w:r>
      <w:r w:rsidR="00666B4C" w:rsidRPr="00F06962">
        <w:rPr>
          <w:rFonts w:cs="Calibri"/>
        </w:rPr>
        <w:tab/>
      </w:r>
      <w:r w:rsidRPr="00F06962">
        <w:rPr>
          <w:rFonts w:cs="Calibri"/>
        </w:rPr>
        <w:tab/>
      </w:r>
      <w:r w:rsidR="00730CA2" w:rsidRPr="00F06962">
        <w:rPr>
          <w:rFonts w:cs="Calibri"/>
        </w:rPr>
        <w:tab/>
      </w:r>
      <w:r w:rsidR="006E5E08" w:rsidRPr="00F06962">
        <w:rPr>
          <w:rFonts w:cs="Calibri"/>
        </w:rPr>
        <w:tab/>
      </w:r>
      <w:r w:rsidR="006E5E08" w:rsidRPr="00F06962">
        <w:rPr>
          <w:rFonts w:cs="Calibri"/>
        </w:rPr>
        <w:tab/>
      </w:r>
      <w:r w:rsidR="00327434" w:rsidRPr="00F06962">
        <w:rPr>
          <w:rFonts w:cs="Calibri"/>
        </w:rPr>
        <w:tab/>
      </w:r>
      <w:r w:rsidR="00F06962">
        <w:rPr>
          <w:rFonts w:cs="Calibri"/>
        </w:rPr>
        <w:tab/>
      </w:r>
      <w:r w:rsidR="00E629DC" w:rsidRPr="00F06962">
        <w:rPr>
          <w:rFonts w:cs="Calibri"/>
        </w:rPr>
        <w:t>Presiding Officer</w:t>
      </w:r>
    </w:p>
    <w:p w:rsidR="00E37E03" w:rsidRPr="00F06962" w:rsidRDefault="00E37E03" w:rsidP="009274A8">
      <w:pPr>
        <w:spacing w:after="0"/>
        <w:rPr>
          <w:rFonts w:cs="Calibri"/>
          <w:i/>
          <w:color w:val="FF0000"/>
        </w:rPr>
      </w:pPr>
    </w:p>
    <w:sectPr w:rsidR="00E37E03" w:rsidRPr="00F06962" w:rsidSect="007C6F13">
      <w:headerReference w:type="default" r:id="rId7"/>
      <w:footerReference w:type="default" r:id="rId8"/>
      <w:footerReference w:type="first" r:id="rId9"/>
      <w:pgSz w:w="12240" w:h="20160" w:code="5"/>
      <w:pgMar w:top="1008" w:right="72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F27" w:rsidRDefault="00763F27" w:rsidP="00ED66D6">
      <w:pPr>
        <w:spacing w:after="0" w:line="240" w:lineRule="auto"/>
      </w:pPr>
      <w:r>
        <w:separator/>
      </w:r>
    </w:p>
  </w:endnote>
  <w:endnote w:type="continuationSeparator" w:id="0">
    <w:p w:rsidR="00763F27" w:rsidRDefault="00763F27" w:rsidP="00ED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Viner Hand ITC">
    <w:panose1 w:val="03070502030502020203"/>
    <w:charset w:val="00"/>
    <w:family w:val="script"/>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8C" w:rsidRPr="008501A3" w:rsidRDefault="0030178C" w:rsidP="008501A3">
    <w:pPr>
      <w:pStyle w:val="Footer"/>
      <w:jc w:val="right"/>
      <w:rPr>
        <w:color w:val="4F81BD"/>
        <w:sz w:val="20"/>
        <w:szCs w:val="20"/>
      </w:rPr>
    </w:pPr>
    <w:r>
      <w:rPr>
        <w:color w:val="4F81BD"/>
        <w:sz w:val="20"/>
        <w:szCs w:val="20"/>
      </w:rPr>
      <w:t>Council Meeting Minutes</w:t>
    </w:r>
    <w:r w:rsidR="004E2EFC">
      <w:rPr>
        <w:color w:val="4F81BD"/>
        <w:sz w:val="20"/>
        <w:szCs w:val="20"/>
      </w:rPr>
      <w:t xml:space="preserve"> ~ 24</w:t>
    </w:r>
    <w:r w:rsidR="00821D28" w:rsidRPr="00821D28">
      <w:rPr>
        <w:color w:val="4F81BD"/>
        <w:sz w:val="20"/>
        <w:szCs w:val="20"/>
        <w:vertAlign w:val="superscript"/>
      </w:rPr>
      <w:t>th</w:t>
    </w:r>
    <w:r w:rsidR="00821D28">
      <w:rPr>
        <w:color w:val="4F81BD"/>
        <w:sz w:val="20"/>
        <w:szCs w:val="20"/>
      </w:rPr>
      <w:t xml:space="preserve"> January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8C" w:rsidRDefault="0030178C">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F27" w:rsidRDefault="00763F27" w:rsidP="00ED66D6">
      <w:pPr>
        <w:spacing w:after="0" w:line="240" w:lineRule="auto"/>
      </w:pPr>
      <w:r>
        <w:separator/>
      </w:r>
    </w:p>
  </w:footnote>
  <w:footnote w:type="continuationSeparator" w:id="0">
    <w:p w:rsidR="00763F27" w:rsidRDefault="00763F27" w:rsidP="00ED6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8C" w:rsidRPr="004F44C9" w:rsidRDefault="0030178C">
    <w:pPr>
      <w:pStyle w:val="Header"/>
      <w:jc w:val="center"/>
      <w:rPr>
        <w:rFonts w:ascii="Calibri Light" w:hAnsi="Calibri Light"/>
        <w:sz w:val="28"/>
        <w:szCs w:val="28"/>
      </w:rPr>
    </w:pPr>
    <w:r w:rsidRPr="004F44C9">
      <w:rPr>
        <w:rFonts w:ascii="Calibri Light" w:hAnsi="Calibri Light"/>
        <w:sz w:val="28"/>
        <w:szCs w:val="28"/>
      </w:rPr>
      <w:t xml:space="preserve">~ </w:t>
    </w:r>
    <w:r w:rsidRPr="004F44C9">
      <w:fldChar w:fldCharType="begin"/>
    </w:r>
    <w:r>
      <w:instrText xml:space="preserve"> PAGE    \* MERGEFORMAT </w:instrText>
    </w:r>
    <w:r w:rsidRPr="004F44C9">
      <w:fldChar w:fldCharType="separate"/>
    </w:r>
    <w:r w:rsidR="00F06962" w:rsidRPr="00F06962">
      <w:rPr>
        <w:rFonts w:ascii="Calibri Light" w:hAnsi="Calibri Light"/>
        <w:noProof/>
        <w:sz w:val="28"/>
        <w:szCs w:val="28"/>
      </w:rPr>
      <w:t>3</w:t>
    </w:r>
    <w:r w:rsidRPr="004F44C9">
      <w:rPr>
        <w:rFonts w:ascii="Calibri Light" w:hAnsi="Calibri Light"/>
        <w:noProof/>
        <w:sz w:val="28"/>
        <w:szCs w:val="28"/>
      </w:rPr>
      <w:fldChar w:fldCharType="end"/>
    </w:r>
    <w:r w:rsidRPr="004F44C9">
      <w:rPr>
        <w:rFonts w:ascii="Calibri Light" w:hAnsi="Calibri Light"/>
        <w:sz w:val="28"/>
        <w:szCs w:val="28"/>
      </w:rPr>
      <w:t xml:space="preserve"> ~</w:t>
    </w:r>
  </w:p>
  <w:p w:rsidR="0030178C" w:rsidRDefault="00301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264D8"/>
    <w:multiLevelType w:val="multilevel"/>
    <w:tmpl w:val="0680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111C2E"/>
    <w:multiLevelType w:val="hybridMultilevel"/>
    <w:tmpl w:val="B4BA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13"/>
    <w:rsid w:val="000017A7"/>
    <w:rsid w:val="00001CAC"/>
    <w:rsid w:val="00002035"/>
    <w:rsid w:val="00002613"/>
    <w:rsid w:val="00003CED"/>
    <w:rsid w:val="00006576"/>
    <w:rsid w:val="000075A9"/>
    <w:rsid w:val="00010E8B"/>
    <w:rsid w:val="000118F1"/>
    <w:rsid w:val="00014C96"/>
    <w:rsid w:val="0002012E"/>
    <w:rsid w:val="00020C07"/>
    <w:rsid w:val="000210CB"/>
    <w:rsid w:val="000225E6"/>
    <w:rsid w:val="00023253"/>
    <w:rsid w:val="00023CED"/>
    <w:rsid w:val="00024E32"/>
    <w:rsid w:val="000273C6"/>
    <w:rsid w:val="000357A0"/>
    <w:rsid w:val="000371A8"/>
    <w:rsid w:val="000402FB"/>
    <w:rsid w:val="00040677"/>
    <w:rsid w:val="000406A5"/>
    <w:rsid w:val="00040A9F"/>
    <w:rsid w:val="00042158"/>
    <w:rsid w:val="00052925"/>
    <w:rsid w:val="000555C8"/>
    <w:rsid w:val="00057536"/>
    <w:rsid w:val="0005769D"/>
    <w:rsid w:val="0006074B"/>
    <w:rsid w:val="00060C77"/>
    <w:rsid w:val="00062EDF"/>
    <w:rsid w:val="00063491"/>
    <w:rsid w:val="00063FF5"/>
    <w:rsid w:val="0006449D"/>
    <w:rsid w:val="000651D9"/>
    <w:rsid w:val="000655F3"/>
    <w:rsid w:val="00066BA3"/>
    <w:rsid w:val="00070295"/>
    <w:rsid w:val="00071BBA"/>
    <w:rsid w:val="000720F1"/>
    <w:rsid w:val="00076B4C"/>
    <w:rsid w:val="0007707A"/>
    <w:rsid w:val="00080AF0"/>
    <w:rsid w:val="00081F01"/>
    <w:rsid w:val="0008294C"/>
    <w:rsid w:val="00083B53"/>
    <w:rsid w:val="000851E8"/>
    <w:rsid w:val="000859FE"/>
    <w:rsid w:val="00085C97"/>
    <w:rsid w:val="000874B8"/>
    <w:rsid w:val="00087657"/>
    <w:rsid w:val="00087FEE"/>
    <w:rsid w:val="000913C7"/>
    <w:rsid w:val="000926A9"/>
    <w:rsid w:val="00092A63"/>
    <w:rsid w:val="0009328F"/>
    <w:rsid w:val="0009417E"/>
    <w:rsid w:val="00095957"/>
    <w:rsid w:val="00097519"/>
    <w:rsid w:val="000A2340"/>
    <w:rsid w:val="000A4611"/>
    <w:rsid w:val="000A4A59"/>
    <w:rsid w:val="000A4B6D"/>
    <w:rsid w:val="000A5E77"/>
    <w:rsid w:val="000A78D0"/>
    <w:rsid w:val="000B467E"/>
    <w:rsid w:val="000B4C9E"/>
    <w:rsid w:val="000B6DC6"/>
    <w:rsid w:val="000C07DE"/>
    <w:rsid w:val="000C0C09"/>
    <w:rsid w:val="000C5CE1"/>
    <w:rsid w:val="000C63F5"/>
    <w:rsid w:val="000D04A2"/>
    <w:rsid w:val="000D2545"/>
    <w:rsid w:val="000D30AA"/>
    <w:rsid w:val="000D595E"/>
    <w:rsid w:val="000D5C0A"/>
    <w:rsid w:val="000E06E0"/>
    <w:rsid w:val="000E14DC"/>
    <w:rsid w:val="000E32ED"/>
    <w:rsid w:val="000E49D0"/>
    <w:rsid w:val="000E7C96"/>
    <w:rsid w:val="000E7CF5"/>
    <w:rsid w:val="000F27CE"/>
    <w:rsid w:val="0010039C"/>
    <w:rsid w:val="00101DC8"/>
    <w:rsid w:val="001032F7"/>
    <w:rsid w:val="001042B5"/>
    <w:rsid w:val="0010661B"/>
    <w:rsid w:val="00111294"/>
    <w:rsid w:val="00111D10"/>
    <w:rsid w:val="00116117"/>
    <w:rsid w:val="0011648F"/>
    <w:rsid w:val="00116A6C"/>
    <w:rsid w:val="00116C44"/>
    <w:rsid w:val="00116CB2"/>
    <w:rsid w:val="0011733A"/>
    <w:rsid w:val="001220A8"/>
    <w:rsid w:val="0012463A"/>
    <w:rsid w:val="00131040"/>
    <w:rsid w:val="001311B0"/>
    <w:rsid w:val="00132B1F"/>
    <w:rsid w:val="00133A1C"/>
    <w:rsid w:val="00135B52"/>
    <w:rsid w:val="00136268"/>
    <w:rsid w:val="00136880"/>
    <w:rsid w:val="0013782F"/>
    <w:rsid w:val="00137D0F"/>
    <w:rsid w:val="00137D40"/>
    <w:rsid w:val="00143FA6"/>
    <w:rsid w:val="00144CB3"/>
    <w:rsid w:val="00145CD1"/>
    <w:rsid w:val="00146183"/>
    <w:rsid w:val="00147E1E"/>
    <w:rsid w:val="001512A4"/>
    <w:rsid w:val="001539E9"/>
    <w:rsid w:val="00160461"/>
    <w:rsid w:val="00160C6D"/>
    <w:rsid w:val="0016227F"/>
    <w:rsid w:val="00162420"/>
    <w:rsid w:val="001629D6"/>
    <w:rsid w:val="00164FF5"/>
    <w:rsid w:val="0016565F"/>
    <w:rsid w:val="00167D2E"/>
    <w:rsid w:val="001709E8"/>
    <w:rsid w:val="00171F01"/>
    <w:rsid w:val="001724B2"/>
    <w:rsid w:val="00172A85"/>
    <w:rsid w:val="00173199"/>
    <w:rsid w:val="001732BA"/>
    <w:rsid w:val="00173EFE"/>
    <w:rsid w:val="00177945"/>
    <w:rsid w:val="00177A54"/>
    <w:rsid w:val="001807CA"/>
    <w:rsid w:val="00180B5B"/>
    <w:rsid w:val="0018225B"/>
    <w:rsid w:val="001832F7"/>
    <w:rsid w:val="001854B3"/>
    <w:rsid w:val="001906F9"/>
    <w:rsid w:val="00192795"/>
    <w:rsid w:val="00193A22"/>
    <w:rsid w:val="00195B6A"/>
    <w:rsid w:val="00195F8D"/>
    <w:rsid w:val="001A23F7"/>
    <w:rsid w:val="001A35DA"/>
    <w:rsid w:val="001A43B5"/>
    <w:rsid w:val="001A54DB"/>
    <w:rsid w:val="001B58D6"/>
    <w:rsid w:val="001B6078"/>
    <w:rsid w:val="001C0D45"/>
    <w:rsid w:val="001C2AD7"/>
    <w:rsid w:val="001C5C7F"/>
    <w:rsid w:val="001C7906"/>
    <w:rsid w:val="001D08C1"/>
    <w:rsid w:val="001D281F"/>
    <w:rsid w:val="001D3B21"/>
    <w:rsid w:val="001D7415"/>
    <w:rsid w:val="001E10D4"/>
    <w:rsid w:val="001E2B0D"/>
    <w:rsid w:val="001E3643"/>
    <w:rsid w:val="001E50DE"/>
    <w:rsid w:val="001E7DA1"/>
    <w:rsid w:val="001F1BF3"/>
    <w:rsid w:val="00201925"/>
    <w:rsid w:val="00204A7B"/>
    <w:rsid w:val="002065EA"/>
    <w:rsid w:val="00206B7E"/>
    <w:rsid w:val="00212D50"/>
    <w:rsid w:val="00213638"/>
    <w:rsid w:val="00213AA1"/>
    <w:rsid w:val="00214563"/>
    <w:rsid w:val="0021469C"/>
    <w:rsid w:val="00214807"/>
    <w:rsid w:val="002175CC"/>
    <w:rsid w:val="002206CA"/>
    <w:rsid w:val="002250EA"/>
    <w:rsid w:val="002258D2"/>
    <w:rsid w:val="00230A77"/>
    <w:rsid w:val="00232093"/>
    <w:rsid w:val="00234571"/>
    <w:rsid w:val="0023690D"/>
    <w:rsid w:val="0023766B"/>
    <w:rsid w:val="0024076A"/>
    <w:rsid w:val="00240E3D"/>
    <w:rsid w:val="00242981"/>
    <w:rsid w:val="002434F1"/>
    <w:rsid w:val="00243B43"/>
    <w:rsid w:val="00244535"/>
    <w:rsid w:val="00244FEB"/>
    <w:rsid w:val="0024645E"/>
    <w:rsid w:val="0024736F"/>
    <w:rsid w:val="00252E75"/>
    <w:rsid w:val="00253F93"/>
    <w:rsid w:val="0025580D"/>
    <w:rsid w:val="0025779F"/>
    <w:rsid w:val="002641BA"/>
    <w:rsid w:val="00265FA8"/>
    <w:rsid w:val="002818B0"/>
    <w:rsid w:val="00282CFA"/>
    <w:rsid w:val="00285C4C"/>
    <w:rsid w:val="002867A7"/>
    <w:rsid w:val="0028783E"/>
    <w:rsid w:val="0029079D"/>
    <w:rsid w:val="0029096F"/>
    <w:rsid w:val="002909B3"/>
    <w:rsid w:val="00290FBB"/>
    <w:rsid w:val="00291CF9"/>
    <w:rsid w:val="00291F48"/>
    <w:rsid w:val="00292C76"/>
    <w:rsid w:val="00293482"/>
    <w:rsid w:val="00293A64"/>
    <w:rsid w:val="00293DB5"/>
    <w:rsid w:val="002946FC"/>
    <w:rsid w:val="00295133"/>
    <w:rsid w:val="00295818"/>
    <w:rsid w:val="00297E76"/>
    <w:rsid w:val="00297F18"/>
    <w:rsid w:val="002A0277"/>
    <w:rsid w:val="002A1310"/>
    <w:rsid w:val="002A473C"/>
    <w:rsid w:val="002A6FEC"/>
    <w:rsid w:val="002A7607"/>
    <w:rsid w:val="002B3C29"/>
    <w:rsid w:val="002B64ED"/>
    <w:rsid w:val="002B6EF4"/>
    <w:rsid w:val="002C09EC"/>
    <w:rsid w:val="002C31C6"/>
    <w:rsid w:val="002C3470"/>
    <w:rsid w:val="002C3C87"/>
    <w:rsid w:val="002C48BA"/>
    <w:rsid w:val="002C4B55"/>
    <w:rsid w:val="002C6723"/>
    <w:rsid w:val="002D5455"/>
    <w:rsid w:val="002D5F68"/>
    <w:rsid w:val="002D7EF4"/>
    <w:rsid w:val="002E0CAF"/>
    <w:rsid w:val="002E0DB3"/>
    <w:rsid w:val="002E53CB"/>
    <w:rsid w:val="002F3791"/>
    <w:rsid w:val="002F3AA3"/>
    <w:rsid w:val="0030155F"/>
    <w:rsid w:val="0030178C"/>
    <w:rsid w:val="003030F0"/>
    <w:rsid w:val="00303A66"/>
    <w:rsid w:val="00305378"/>
    <w:rsid w:val="00311176"/>
    <w:rsid w:val="003121FB"/>
    <w:rsid w:val="0031316F"/>
    <w:rsid w:val="00313C97"/>
    <w:rsid w:val="00313F4C"/>
    <w:rsid w:val="0031424E"/>
    <w:rsid w:val="003154D4"/>
    <w:rsid w:val="00315828"/>
    <w:rsid w:val="00320ED3"/>
    <w:rsid w:val="003216EC"/>
    <w:rsid w:val="00325278"/>
    <w:rsid w:val="003253DB"/>
    <w:rsid w:val="00327434"/>
    <w:rsid w:val="0032784C"/>
    <w:rsid w:val="003300B9"/>
    <w:rsid w:val="00331D20"/>
    <w:rsid w:val="0033408D"/>
    <w:rsid w:val="00335414"/>
    <w:rsid w:val="003354FC"/>
    <w:rsid w:val="00337036"/>
    <w:rsid w:val="00337391"/>
    <w:rsid w:val="00344154"/>
    <w:rsid w:val="00351679"/>
    <w:rsid w:val="00352369"/>
    <w:rsid w:val="0035499D"/>
    <w:rsid w:val="003567DB"/>
    <w:rsid w:val="0035721E"/>
    <w:rsid w:val="0036500B"/>
    <w:rsid w:val="00367632"/>
    <w:rsid w:val="00367F52"/>
    <w:rsid w:val="003700B1"/>
    <w:rsid w:val="0037103D"/>
    <w:rsid w:val="00371693"/>
    <w:rsid w:val="00374BED"/>
    <w:rsid w:val="00375E7F"/>
    <w:rsid w:val="00376E6B"/>
    <w:rsid w:val="00382754"/>
    <w:rsid w:val="0038455B"/>
    <w:rsid w:val="003858D2"/>
    <w:rsid w:val="003952EE"/>
    <w:rsid w:val="003A0FF2"/>
    <w:rsid w:val="003A15FD"/>
    <w:rsid w:val="003A3045"/>
    <w:rsid w:val="003A384C"/>
    <w:rsid w:val="003A5F50"/>
    <w:rsid w:val="003B326D"/>
    <w:rsid w:val="003B3750"/>
    <w:rsid w:val="003B4B7B"/>
    <w:rsid w:val="003B690D"/>
    <w:rsid w:val="003C125F"/>
    <w:rsid w:val="003C3662"/>
    <w:rsid w:val="003C44ED"/>
    <w:rsid w:val="003D0597"/>
    <w:rsid w:val="003D2128"/>
    <w:rsid w:val="003D24EB"/>
    <w:rsid w:val="003D2AD8"/>
    <w:rsid w:val="003D33E3"/>
    <w:rsid w:val="003D6EBA"/>
    <w:rsid w:val="003E0C25"/>
    <w:rsid w:val="003E26A8"/>
    <w:rsid w:val="003E3067"/>
    <w:rsid w:val="003E3872"/>
    <w:rsid w:val="003E397D"/>
    <w:rsid w:val="003F1F53"/>
    <w:rsid w:val="003F2FA6"/>
    <w:rsid w:val="003F3CA0"/>
    <w:rsid w:val="003F534A"/>
    <w:rsid w:val="003F63B5"/>
    <w:rsid w:val="003F7FCE"/>
    <w:rsid w:val="004002EB"/>
    <w:rsid w:val="0040032D"/>
    <w:rsid w:val="00402625"/>
    <w:rsid w:val="0040467D"/>
    <w:rsid w:val="004106F4"/>
    <w:rsid w:val="00412D7B"/>
    <w:rsid w:val="00415FFD"/>
    <w:rsid w:val="0041665F"/>
    <w:rsid w:val="00417738"/>
    <w:rsid w:val="00417D83"/>
    <w:rsid w:val="004205F3"/>
    <w:rsid w:val="00423A8F"/>
    <w:rsid w:val="00427574"/>
    <w:rsid w:val="00431ECE"/>
    <w:rsid w:val="00432091"/>
    <w:rsid w:val="00433B8F"/>
    <w:rsid w:val="004372F2"/>
    <w:rsid w:val="004379E9"/>
    <w:rsid w:val="00437AFE"/>
    <w:rsid w:val="004414D3"/>
    <w:rsid w:val="004422A1"/>
    <w:rsid w:val="004459A9"/>
    <w:rsid w:val="00445C08"/>
    <w:rsid w:val="00446256"/>
    <w:rsid w:val="00450B57"/>
    <w:rsid w:val="00450BAE"/>
    <w:rsid w:val="00451198"/>
    <w:rsid w:val="00452933"/>
    <w:rsid w:val="00454C5D"/>
    <w:rsid w:val="00457AEC"/>
    <w:rsid w:val="00463F06"/>
    <w:rsid w:val="004652C5"/>
    <w:rsid w:val="00467AE4"/>
    <w:rsid w:val="00471D78"/>
    <w:rsid w:val="0047304B"/>
    <w:rsid w:val="004749C9"/>
    <w:rsid w:val="0047553D"/>
    <w:rsid w:val="00477104"/>
    <w:rsid w:val="0047789C"/>
    <w:rsid w:val="004860E1"/>
    <w:rsid w:val="0048627D"/>
    <w:rsid w:val="00490059"/>
    <w:rsid w:val="00492550"/>
    <w:rsid w:val="00494113"/>
    <w:rsid w:val="004A1234"/>
    <w:rsid w:val="004A717D"/>
    <w:rsid w:val="004B7B69"/>
    <w:rsid w:val="004C0190"/>
    <w:rsid w:val="004C1182"/>
    <w:rsid w:val="004C2527"/>
    <w:rsid w:val="004C6360"/>
    <w:rsid w:val="004C76D0"/>
    <w:rsid w:val="004C7922"/>
    <w:rsid w:val="004D2A97"/>
    <w:rsid w:val="004D43F0"/>
    <w:rsid w:val="004D6B05"/>
    <w:rsid w:val="004D6EF0"/>
    <w:rsid w:val="004E004D"/>
    <w:rsid w:val="004E060F"/>
    <w:rsid w:val="004E1E03"/>
    <w:rsid w:val="004E2EFC"/>
    <w:rsid w:val="004F0B4D"/>
    <w:rsid w:val="004F44C9"/>
    <w:rsid w:val="004F4FCA"/>
    <w:rsid w:val="004F752A"/>
    <w:rsid w:val="00500B08"/>
    <w:rsid w:val="0050147F"/>
    <w:rsid w:val="0050315E"/>
    <w:rsid w:val="0050507F"/>
    <w:rsid w:val="005054AB"/>
    <w:rsid w:val="00505696"/>
    <w:rsid w:val="00507CD5"/>
    <w:rsid w:val="005104A3"/>
    <w:rsid w:val="00513B26"/>
    <w:rsid w:val="005167DA"/>
    <w:rsid w:val="0052023A"/>
    <w:rsid w:val="00520C8C"/>
    <w:rsid w:val="00520EAB"/>
    <w:rsid w:val="00523FFC"/>
    <w:rsid w:val="00524807"/>
    <w:rsid w:val="00530187"/>
    <w:rsid w:val="0053137E"/>
    <w:rsid w:val="00532A05"/>
    <w:rsid w:val="00533B7C"/>
    <w:rsid w:val="00534039"/>
    <w:rsid w:val="00536E8A"/>
    <w:rsid w:val="00537AEC"/>
    <w:rsid w:val="0054074A"/>
    <w:rsid w:val="00540B62"/>
    <w:rsid w:val="00540D35"/>
    <w:rsid w:val="0054316A"/>
    <w:rsid w:val="0054393B"/>
    <w:rsid w:val="00544954"/>
    <w:rsid w:val="00546353"/>
    <w:rsid w:val="00546F0D"/>
    <w:rsid w:val="005510CF"/>
    <w:rsid w:val="00551525"/>
    <w:rsid w:val="00552324"/>
    <w:rsid w:val="0055282F"/>
    <w:rsid w:val="00554A05"/>
    <w:rsid w:val="00560E12"/>
    <w:rsid w:val="005620AF"/>
    <w:rsid w:val="0056588F"/>
    <w:rsid w:val="00571843"/>
    <w:rsid w:val="00572CEC"/>
    <w:rsid w:val="005732EB"/>
    <w:rsid w:val="00576EFB"/>
    <w:rsid w:val="0057758C"/>
    <w:rsid w:val="00577E5F"/>
    <w:rsid w:val="005817B9"/>
    <w:rsid w:val="00582AF9"/>
    <w:rsid w:val="00583FAA"/>
    <w:rsid w:val="00584488"/>
    <w:rsid w:val="0058544D"/>
    <w:rsid w:val="0058641C"/>
    <w:rsid w:val="00586998"/>
    <w:rsid w:val="005912BF"/>
    <w:rsid w:val="00593328"/>
    <w:rsid w:val="00594184"/>
    <w:rsid w:val="00596D8A"/>
    <w:rsid w:val="005972A9"/>
    <w:rsid w:val="005A05A3"/>
    <w:rsid w:val="005A1866"/>
    <w:rsid w:val="005A2748"/>
    <w:rsid w:val="005A3CEF"/>
    <w:rsid w:val="005A4AC1"/>
    <w:rsid w:val="005B0170"/>
    <w:rsid w:val="005B2065"/>
    <w:rsid w:val="005B406D"/>
    <w:rsid w:val="005B4DFE"/>
    <w:rsid w:val="005C56B3"/>
    <w:rsid w:val="005C583D"/>
    <w:rsid w:val="005C59F5"/>
    <w:rsid w:val="005C77E5"/>
    <w:rsid w:val="005D000B"/>
    <w:rsid w:val="005D0986"/>
    <w:rsid w:val="005D3FD7"/>
    <w:rsid w:val="005D5A61"/>
    <w:rsid w:val="005D6DC9"/>
    <w:rsid w:val="005E017F"/>
    <w:rsid w:val="005E01BA"/>
    <w:rsid w:val="005E495B"/>
    <w:rsid w:val="005E512D"/>
    <w:rsid w:val="005E689A"/>
    <w:rsid w:val="005F278D"/>
    <w:rsid w:val="005F579F"/>
    <w:rsid w:val="005F5A55"/>
    <w:rsid w:val="0060157D"/>
    <w:rsid w:val="00601D94"/>
    <w:rsid w:val="00603353"/>
    <w:rsid w:val="00604AEB"/>
    <w:rsid w:val="00612313"/>
    <w:rsid w:val="00613EBD"/>
    <w:rsid w:val="006149E8"/>
    <w:rsid w:val="00616176"/>
    <w:rsid w:val="00616B25"/>
    <w:rsid w:val="00620621"/>
    <w:rsid w:val="0062184E"/>
    <w:rsid w:val="00622C6C"/>
    <w:rsid w:val="00622E46"/>
    <w:rsid w:val="006267FC"/>
    <w:rsid w:val="00627953"/>
    <w:rsid w:val="00630DFA"/>
    <w:rsid w:val="00630F5F"/>
    <w:rsid w:val="006342AD"/>
    <w:rsid w:val="0063484B"/>
    <w:rsid w:val="00636BFE"/>
    <w:rsid w:val="006376C6"/>
    <w:rsid w:val="00641C10"/>
    <w:rsid w:val="00642691"/>
    <w:rsid w:val="006428B0"/>
    <w:rsid w:val="00645801"/>
    <w:rsid w:val="00645CA2"/>
    <w:rsid w:val="00651132"/>
    <w:rsid w:val="006514E4"/>
    <w:rsid w:val="00652D29"/>
    <w:rsid w:val="00652FA1"/>
    <w:rsid w:val="00657996"/>
    <w:rsid w:val="0066040F"/>
    <w:rsid w:val="0066617D"/>
    <w:rsid w:val="00666B4C"/>
    <w:rsid w:val="0067498A"/>
    <w:rsid w:val="00674F5A"/>
    <w:rsid w:val="00675C23"/>
    <w:rsid w:val="00675EF1"/>
    <w:rsid w:val="00676EE0"/>
    <w:rsid w:val="00677D4E"/>
    <w:rsid w:val="006838E7"/>
    <w:rsid w:val="00683924"/>
    <w:rsid w:val="00686CF0"/>
    <w:rsid w:val="0069417B"/>
    <w:rsid w:val="00694986"/>
    <w:rsid w:val="0069687B"/>
    <w:rsid w:val="0069694C"/>
    <w:rsid w:val="006A020E"/>
    <w:rsid w:val="006A5401"/>
    <w:rsid w:val="006B013A"/>
    <w:rsid w:val="006B0BA3"/>
    <w:rsid w:val="006B56E7"/>
    <w:rsid w:val="006B5740"/>
    <w:rsid w:val="006B7516"/>
    <w:rsid w:val="006D117C"/>
    <w:rsid w:val="006D28FC"/>
    <w:rsid w:val="006D2ACA"/>
    <w:rsid w:val="006D328D"/>
    <w:rsid w:val="006D5411"/>
    <w:rsid w:val="006D571E"/>
    <w:rsid w:val="006D68E2"/>
    <w:rsid w:val="006D7515"/>
    <w:rsid w:val="006E0572"/>
    <w:rsid w:val="006E2DA2"/>
    <w:rsid w:val="006E32C2"/>
    <w:rsid w:val="006E5062"/>
    <w:rsid w:val="006E5504"/>
    <w:rsid w:val="006E5E08"/>
    <w:rsid w:val="006E69D3"/>
    <w:rsid w:val="006F1652"/>
    <w:rsid w:val="006F3610"/>
    <w:rsid w:val="006F4DFB"/>
    <w:rsid w:val="006F5310"/>
    <w:rsid w:val="006F5F9A"/>
    <w:rsid w:val="006F714C"/>
    <w:rsid w:val="00702D50"/>
    <w:rsid w:val="007051F8"/>
    <w:rsid w:val="00710F08"/>
    <w:rsid w:val="007129A3"/>
    <w:rsid w:val="00712D23"/>
    <w:rsid w:val="0072149A"/>
    <w:rsid w:val="00721A2B"/>
    <w:rsid w:val="00724AA8"/>
    <w:rsid w:val="00724BB2"/>
    <w:rsid w:val="00725275"/>
    <w:rsid w:val="00726D24"/>
    <w:rsid w:val="007270B9"/>
    <w:rsid w:val="00730CA2"/>
    <w:rsid w:val="00730E1C"/>
    <w:rsid w:val="0073242D"/>
    <w:rsid w:val="007422E6"/>
    <w:rsid w:val="00744875"/>
    <w:rsid w:val="0074595E"/>
    <w:rsid w:val="00746762"/>
    <w:rsid w:val="00747CF2"/>
    <w:rsid w:val="0075216B"/>
    <w:rsid w:val="00752689"/>
    <w:rsid w:val="00753587"/>
    <w:rsid w:val="0075399F"/>
    <w:rsid w:val="0075652D"/>
    <w:rsid w:val="0075697D"/>
    <w:rsid w:val="00757C4D"/>
    <w:rsid w:val="00762592"/>
    <w:rsid w:val="007629FD"/>
    <w:rsid w:val="00762A2B"/>
    <w:rsid w:val="00763F27"/>
    <w:rsid w:val="00764D93"/>
    <w:rsid w:val="00766220"/>
    <w:rsid w:val="007746E2"/>
    <w:rsid w:val="00775E60"/>
    <w:rsid w:val="0078009F"/>
    <w:rsid w:val="00781FC8"/>
    <w:rsid w:val="00792453"/>
    <w:rsid w:val="00793421"/>
    <w:rsid w:val="00796EE3"/>
    <w:rsid w:val="00797CBC"/>
    <w:rsid w:val="007A16EC"/>
    <w:rsid w:val="007A264A"/>
    <w:rsid w:val="007A2E85"/>
    <w:rsid w:val="007A4145"/>
    <w:rsid w:val="007A617F"/>
    <w:rsid w:val="007B266A"/>
    <w:rsid w:val="007B7ABB"/>
    <w:rsid w:val="007C26FE"/>
    <w:rsid w:val="007C2814"/>
    <w:rsid w:val="007C6F13"/>
    <w:rsid w:val="007D0041"/>
    <w:rsid w:val="007D1607"/>
    <w:rsid w:val="007D1745"/>
    <w:rsid w:val="007D1913"/>
    <w:rsid w:val="007D55FF"/>
    <w:rsid w:val="007D5F30"/>
    <w:rsid w:val="007D755F"/>
    <w:rsid w:val="007D7B53"/>
    <w:rsid w:val="007E3215"/>
    <w:rsid w:val="007E7375"/>
    <w:rsid w:val="007F0334"/>
    <w:rsid w:val="007F29BA"/>
    <w:rsid w:val="007F45D5"/>
    <w:rsid w:val="007F6A06"/>
    <w:rsid w:val="007F7BA8"/>
    <w:rsid w:val="0080369B"/>
    <w:rsid w:val="00804927"/>
    <w:rsid w:val="008118F9"/>
    <w:rsid w:val="0081241B"/>
    <w:rsid w:val="008125E5"/>
    <w:rsid w:val="00812982"/>
    <w:rsid w:val="008141A3"/>
    <w:rsid w:val="00815A78"/>
    <w:rsid w:val="00815EA5"/>
    <w:rsid w:val="00816CC5"/>
    <w:rsid w:val="0082007A"/>
    <w:rsid w:val="0082118E"/>
    <w:rsid w:val="00821D28"/>
    <w:rsid w:val="00821DD0"/>
    <w:rsid w:val="00821E49"/>
    <w:rsid w:val="00822124"/>
    <w:rsid w:val="00823933"/>
    <w:rsid w:val="008245FE"/>
    <w:rsid w:val="00824C1C"/>
    <w:rsid w:val="00825094"/>
    <w:rsid w:val="0082564D"/>
    <w:rsid w:val="00827391"/>
    <w:rsid w:val="0083076B"/>
    <w:rsid w:val="00831252"/>
    <w:rsid w:val="008332A7"/>
    <w:rsid w:val="0083528F"/>
    <w:rsid w:val="008352BF"/>
    <w:rsid w:val="00836A36"/>
    <w:rsid w:val="00837167"/>
    <w:rsid w:val="008406A6"/>
    <w:rsid w:val="00840E02"/>
    <w:rsid w:val="00840FE2"/>
    <w:rsid w:val="00843E6F"/>
    <w:rsid w:val="0084468C"/>
    <w:rsid w:val="008446C3"/>
    <w:rsid w:val="00846B26"/>
    <w:rsid w:val="008501A3"/>
    <w:rsid w:val="00853FBE"/>
    <w:rsid w:val="00854EDA"/>
    <w:rsid w:val="008617D4"/>
    <w:rsid w:val="008635EB"/>
    <w:rsid w:val="0086412F"/>
    <w:rsid w:val="00870A64"/>
    <w:rsid w:val="00874B38"/>
    <w:rsid w:val="00877C79"/>
    <w:rsid w:val="00881A0E"/>
    <w:rsid w:val="00883066"/>
    <w:rsid w:val="00886353"/>
    <w:rsid w:val="0088702D"/>
    <w:rsid w:val="00890C43"/>
    <w:rsid w:val="0089437C"/>
    <w:rsid w:val="008969E1"/>
    <w:rsid w:val="00897808"/>
    <w:rsid w:val="00897ECF"/>
    <w:rsid w:val="008A1461"/>
    <w:rsid w:val="008A4F69"/>
    <w:rsid w:val="008A572C"/>
    <w:rsid w:val="008B47CB"/>
    <w:rsid w:val="008B6631"/>
    <w:rsid w:val="008B7461"/>
    <w:rsid w:val="008C00CF"/>
    <w:rsid w:val="008C094F"/>
    <w:rsid w:val="008C1253"/>
    <w:rsid w:val="008C7C84"/>
    <w:rsid w:val="008D4560"/>
    <w:rsid w:val="008D48AD"/>
    <w:rsid w:val="008D7B11"/>
    <w:rsid w:val="008E0211"/>
    <w:rsid w:val="008E16F7"/>
    <w:rsid w:val="008E2C58"/>
    <w:rsid w:val="008E3B1F"/>
    <w:rsid w:val="008E4A26"/>
    <w:rsid w:val="008E59A5"/>
    <w:rsid w:val="008E6627"/>
    <w:rsid w:val="008E7EC7"/>
    <w:rsid w:val="008F2A9A"/>
    <w:rsid w:val="0090288B"/>
    <w:rsid w:val="00910718"/>
    <w:rsid w:val="009109CE"/>
    <w:rsid w:val="00912878"/>
    <w:rsid w:val="009142D4"/>
    <w:rsid w:val="00917E86"/>
    <w:rsid w:val="00917ED8"/>
    <w:rsid w:val="00920047"/>
    <w:rsid w:val="009206B6"/>
    <w:rsid w:val="009209CF"/>
    <w:rsid w:val="00921727"/>
    <w:rsid w:val="00923DDA"/>
    <w:rsid w:val="009265FD"/>
    <w:rsid w:val="009274A8"/>
    <w:rsid w:val="009308F4"/>
    <w:rsid w:val="00930BE2"/>
    <w:rsid w:val="00931820"/>
    <w:rsid w:val="00931D9F"/>
    <w:rsid w:val="00932A23"/>
    <w:rsid w:val="00935C9B"/>
    <w:rsid w:val="009364AF"/>
    <w:rsid w:val="00937B1A"/>
    <w:rsid w:val="009419A3"/>
    <w:rsid w:val="00941D75"/>
    <w:rsid w:val="00942863"/>
    <w:rsid w:val="00945521"/>
    <w:rsid w:val="00950179"/>
    <w:rsid w:val="00950E24"/>
    <w:rsid w:val="00951255"/>
    <w:rsid w:val="009539C3"/>
    <w:rsid w:val="00956238"/>
    <w:rsid w:val="00956563"/>
    <w:rsid w:val="00960A29"/>
    <w:rsid w:val="00960C46"/>
    <w:rsid w:val="0096126D"/>
    <w:rsid w:val="0096172A"/>
    <w:rsid w:val="0096182F"/>
    <w:rsid w:val="009711D2"/>
    <w:rsid w:val="00972186"/>
    <w:rsid w:val="0097476A"/>
    <w:rsid w:val="00977D13"/>
    <w:rsid w:val="00980C81"/>
    <w:rsid w:val="009818FA"/>
    <w:rsid w:val="00981DA5"/>
    <w:rsid w:val="00981FAC"/>
    <w:rsid w:val="00984BCC"/>
    <w:rsid w:val="00990812"/>
    <w:rsid w:val="009922A0"/>
    <w:rsid w:val="00992B9B"/>
    <w:rsid w:val="00992C82"/>
    <w:rsid w:val="00993967"/>
    <w:rsid w:val="009965C1"/>
    <w:rsid w:val="009A4C72"/>
    <w:rsid w:val="009B278D"/>
    <w:rsid w:val="009B3620"/>
    <w:rsid w:val="009B3A18"/>
    <w:rsid w:val="009C05E8"/>
    <w:rsid w:val="009C5853"/>
    <w:rsid w:val="009C735B"/>
    <w:rsid w:val="009C76CB"/>
    <w:rsid w:val="009C7CB7"/>
    <w:rsid w:val="009C7D17"/>
    <w:rsid w:val="009D03A7"/>
    <w:rsid w:val="009D11AD"/>
    <w:rsid w:val="009D15FC"/>
    <w:rsid w:val="009D2370"/>
    <w:rsid w:val="009D2557"/>
    <w:rsid w:val="009D288F"/>
    <w:rsid w:val="009D531B"/>
    <w:rsid w:val="009D5364"/>
    <w:rsid w:val="009D5683"/>
    <w:rsid w:val="009D65E9"/>
    <w:rsid w:val="009D7DDF"/>
    <w:rsid w:val="009E00C1"/>
    <w:rsid w:val="009E19CE"/>
    <w:rsid w:val="009E233D"/>
    <w:rsid w:val="009E2FA4"/>
    <w:rsid w:val="009E4DBC"/>
    <w:rsid w:val="009E60CA"/>
    <w:rsid w:val="009F07D9"/>
    <w:rsid w:val="009F1BB8"/>
    <w:rsid w:val="009F27D8"/>
    <w:rsid w:val="009F2A6B"/>
    <w:rsid w:val="00A03646"/>
    <w:rsid w:val="00A04C69"/>
    <w:rsid w:val="00A04F80"/>
    <w:rsid w:val="00A06425"/>
    <w:rsid w:val="00A0672A"/>
    <w:rsid w:val="00A102C4"/>
    <w:rsid w:val="00A110CB"/>
    <w:rsid w:val="00A12847"/>
    <w:rsid w:val="00A1299F"/>
    <w:rsid w:val="00A17397"/>
    <w:rsid w:val="00A21649"/>
    <w:rsid w:val="00A22E2E"/>
    <w:rsid w:val="00A247A7"/>
    <w:rsid w:val="00A311B1"/>
    <w:rsid w:val="00A324D5"/>
    <w:rsid w:val="00A32F39"/>
    <w:rsid w:val="00A3444E"/>
    <w:rsid w:val="00A34538"/>
    <w:rsid w:val="00A364AB"/>
    <w:rsid w:val="00A3670D"/>
    <w:rsid w:val="00A36E5A"/>
    <w:rsid w:val="00A376E6"/>
    <w:rsid w:val="00A40CB4"/>
    <w:rsid w:val="00A41AA4"/>
    <w:rsid w:val="00A41CE6"/>
    <w:rsid w:val="00A50126"/>
    <w:rsid w:val="00A547AF"/>
    <w:rsid w:val="00A55665"/>
    <w:rsid w:val="00A62606"/>
    <w:rsid w:val="00A6351B"/>
    <w:rsid w:val="00A64CA4"/>
    <w:rsid w:val="00A718B6"/>
    <w:rsid w:val="00A71B5A"/>
    <w:rsid w:val="00A73B1C"/>
    <w:rsid w:val="00A7790F"/>
    <w:rsid w:val="00A802F1"/>
    <w:rsid w:val="00A8279D"/>
    <w:rsid w:val="00A91411"/>
    <w:rsid w:val="00A91FFC"/>
    <w:rsid w:val="00A926F4"/>
    <w:rsid w:val="00A94AB4"/>
    <w:rsid w:val="00A96896"/>
    <w:rsid w:val="00AA1B01"/>
    <w:rsid w:val="00AA1B88"/>
    <w:rsid w:val="00AA231E"/>
    <w:rsid w:val="00AA2F0B"/>
    <w:rsid w:val="00AA5AB2"/>
    <w:rsid w:val="00AA7A6C"/>
    <w:rsid w:val="00AB37B4"/>
    <w:rsid w:val="00AB4C0C"/>
    <w:rsid w:val="00AB67E5"/>
    <w:rsid w:val="00AB7D72"/>
    <w:rsid w:val="00AC3183"/>
    <w:rsid w:val="00AC507C"/>
    <w:rsid w:val="00AD041E"/>
    <w:rsid w:val="00AD11FB"/>
    <w:rsid w:val="00AD3886"/>
    <w:rsid w:val="00AD4222"/>
    <w:rsid w:val="00AD5225"/>
    <w:rsid w:val="00AE4299"/>
    <w:rsid w:val="00AE7BFE"/>
    <w:rsid w:val="00AF1AD5"/>
    <w:rsid w:val="00AF333E"/>
    <w:rsid w:val="00AF623B"/>
    <w:rsid w:val="00AF682E"/>
    <w:rsid w:val="00AF6C52"/>
    <w:rsid w:val="00AF7652"/>
    <w:rsid w:val="00AF7BF2"/>
    <w:rsid w:val="00B01C02"/>
    <w:rsid w:val="00B0245C"/>
    <w:rsid w:val="00B05E9A"/>
    <w:rsid w:val="00B07E5C"/>
    <w:rsid w:val="00B10176"/>
    <w:rsid w:val="00B11899"/>
    <w:rsid w:val="00B16094"/>
    <w:rsid w:val="00B2424B"/>
    <w:rsid w:val="00B252D7"/>
    <w:rsid w:val="00B25A9A"/>
    <w:rsid w:val="00B31DE9"/>
    <w:rsid w:val="00B32A4E"/>
    <w:rsid w:val="00B36BC6"/>
    <w:rsid w:val="00B40BC4"/>
    <w:rsid w:val="00B415A1"/>
    <w:rsid w:val="00B417B6"/>
    <w:rsid w:val="00B4184A"/>
    <w:rsid w:val="00B422B1"/>
    <w:rsid w:val="00B47675"/>
    <w:rsid w:val="00B50C3F"/>
    <w:rsid w:val="00B55435"/>
    <w:rsid w:val="00B5684D"/>
    <w:rsid w:val="00B6570D"/>
    <w:rsid w:val="00B662CB"/>
    <w:rsid w:val="00B7049F"/>
    <w:rsid w:val="00B7107B"/>
    <w:rsid w:val="00B716D8"/>
    <w:rsid w:val="00B74648"/>
    <w:rsid w:val="00B74D25"/>
    <w:rsid w:val="00B7645D"/>
    <w:rsid w:val="00B7713A"/>
    <w:rsid w:val="00B8177E"/>
    <w:rsid w:val="00B85561"/>
    <w:rsid w:val="00B856DA"/>
    <w:rsid w:val="00B8692A"/>
    <w:rsid w:val="00B9057A"/>
    <w:rsid w:val="00B911BB"/>
    <w:rsid w:val="00B948C1"/>
    <w:rsid w:val="00BA0A97"/>
    <w:rsid w:val="00BA371C"/>
    <w:rsid w:val="00BA4D3B"/>
    <w:rsid w:val="00BB3896"/>
    <w:rsid w:val="00BB3FD0"/>
    <w:rsid w:val="00BB523A"/>
    <w:rsid w:val="00BC5B7E"/>
    <w:rsid w:val="00BC6CE6"/>
    <w:rsid w:val="00BD1146"/>
    <w:rsid w:val="00BD1180"/>
    <w:rsid w:val="00BD4F4A"/>
    <w:rsid w:val="00BD5E38"/>
    <w:rsid w:val="00BE2076"/>
    <w:rsid w:val="00BE5406"/>
    <w:rsid w:val="00BF1C02"/>
    <w:rsid w:val="00BF3495"/>
    <w:rsid w:val="00BF3622"/>
    <w:rsid w:val="00BF469F"/>
    <w:rsid w:val="00BF62B9"/>
    <w:rsid w:val="00C02B71"/>
    <w:rsid w:val="00C04610"/>
    <w:rsid w:val="00C05433"/>
    <w:rsid w:val="00C0556E"/>
    <w:rsid w:val="00C142C3"/>
    <w:rsid w:val="00C210A6"/>
    <w:rsid w:val="00C26B70"/>
    <w:rsid w:val="00C317C5"/>
    <w:rsid w:val="00C3620C"/>
    <w:rsid w:val="00C43F07"/>
    <w:rsid w:val="00C44686"/>
    <w:rsid w:val="00C449F5"/>
    <w:rsid w:val="00C45FB6"/>
    <w:rsid w:val="00C4633F"/>
    <w:rsid w:val="00C465E3"/>
    <w:rsid w:val="00C468F6"/>
    <w:rsid w:val="00C46C6E"/>
    <w:rsid w:val="00C47ABA"/>
    <w:rsid w:val="00C51B17"/>
    <w:rsid w:val="00C52D40"/>
    <w:rsid w:val="00C5327B"/>
    <w:rsid w:val="00C60237"/>
    <w:rsid w:val="00C62342"/>
    <w:rsid w:val="00C629F0"/>
    <w:rsid w:val="00C634F0"/>
    <w:rsid w:val="00C65E11"/>
    <w:rsid w:val="00C67A6A"/>
    <w:rsid w:val="00C67AE5"/>
    <w:rsid w:val="00C734C6"/>
    <w:rsid w:val="00C74985"/>
    <w:rsid w:val="00C80F92"/>
    <w:rsid w:val="00C83706"/>
    <w:rsid w:val="00C83A2E"/>
    <w:rsid w:val="00C844A3"/>
    <w:rsid w:val="00C84B59"/>
    <w:rsid w:val="00C85010"/>
    <w:rsid w:val="00C87B58"/>
    <w:rsid w:val="00C87BE2"/>
    <w:rsid w:val="00C90A58"/>
    <w:rsid w:val="00C9210A"/>
    <w:rsid w:val="00C95FC0"/>
    <w:rsid w:val="00C960E4"/>
    <w:rsid w:val="00CA1612"/>
    <w:rsid w:val="00CA1A49"/>
    <w:rsid w:val="00CA2834"/>
    <w:rsid w:val="00CA4286"/>
    <w:rsid w:val="00CA4C80"/>
    <w:rsid w:val="00CA6863"/>
    <w:rsid w:val="00CA7108"/>
    <w:rsid w:val="00CB6C7E"/>
    <w:rsid w:val="00CB79F4"/>
    <w:rsid w:val="00CC0CA8"/>
    <w:rsid w:val="00CC1562"/>
    <w:rsid w:val="00CC3CAE"/>
    <w:rsid w:val="00CC5141"/>
    <w:rsid w:val="00CD3144"/>
    <w:rsid w:val="00CD321E"/>
    <w:rsid w:val="00CD5059"/>
    <w:rsid w:val="00CE00FF"/>
    <w:rsid w:val="00CE48EE"/>
    <w:rsid w:val="00CE5E92"/>
    <w:rsid w:val="00CE78E2"/>
    <w:rsid w:val="00CF226C"/>
    <w:rsid w:val="00CF6019"/>
    <w:rsid w:val="00D012DD"/>
    <w:rsid w:val="00D022BA"/>
    <w:rsid w:val="00D02DE7"/>
    <w:rsid w:val="00D0347B"/>
    <w:rsid w:val="00D0479B"/>
    <w:rsid w:val="00D04AF2"/>
    <w:rsid w:val="00D0739D"/>
    <w:rsid w:val="00D12293"/>
    <w:rsid w:val="00D128F6"/>
    <w:rsid w:val="00D14505"/>
    <w:rsid w:val="00D145DF"/>
    <w:rsid w:val="00D14CBB"/>
    <w:rsid w:val="00D25EBD"/>
    <w:rsid w:val="00D2779A"/>
    <w:rsid w:val="00D27A0A"/>
    <w:rsid w:val="00D3065C"/>
    <w:rsid w:val="00D31DE1"/>
    <w:rsid w:val="00D352C1"/>
    <w:rsid w:val="00D35BC2"/>
    <w:rsid w:val="00D375DD"/>
    <w:rsid w:val="00D4185D"/>
    <w:rsid w:val="00D428A4"/>
    <w:rsid w:val="00D43005"/>
    <w:rsid w:val="00D456F2"/>
    <w:rsid w:val="00D46567"/>
    <w:rsid w:val="00D474F2"/>
    <w:rsid w:val="00D47ABE"/>
    <w:rsid w:val="00D530C4"/>
    <w:rsid w:val="00D54510"/>
    <w:rsid w:val="00D5509F"/>
    <w:rsid w:val="00D56BFF"/>
    <w:rsid w:val="00D6409B"/>
    <w:rsid w:val="00D645E8"/>
    <w:rsid w:val="00D64EAB"/>
    <w:rsid w:val="00D654A8"/>
    <w:rsid w:val="00D678AB"/>
    <w:rsid w:val="00D70770"/>
    <w:rsid w:val="00D70F2E"/>
    <w:rsid w:val="00D721BB"/>
    <w:rsid w:val="00D73DCF"/>
    <w:rsid w:val="00D7691B"/>
    <w:rsid w:val="00D76D30"/>
    <w:rsid w:val="00D8012B"/>
    <w:rsid w:val="00D811BF"/>
    <w:rsid w:val="00D81E83"/>
    <w:rsid w:val="00D830AB"/>
    <w:rsid w:val="00D83A03"/>
    <w:rsid w:val="00D85771"/>
    <w:rsid w:val="00D85D96"/>
    <w:rsid w:val="00D929F7"/>
    <w:rsid w:val="00D92BE3"/>
    <w:rsid w:val="00D936A3"/>
    <w:rsid w:val="00D937FA"/>
    <w:rsid w:val="00DA4915"/>
    <w:rsid w:val="00DA504B"/>
    <w:rsid w:val="00DA5FC1"/>
    <w:rsid w:val="00DA7ACB"/>
    <w:rsid w:val="00DA7E7E"/>
    <w:rsid w:val="00DB0C1F"/>
    <w:rsid w:val="00DB2E70"/>
    <w:rsid w:val="00DB4652"/>
    <w:rsid w:val="00DC330B"/>
    <w:rsid w:val="00DC3694"/>
    <w:rsid w:val="00DD15B4"/>
    <w:rsid w:val="00DD5D27"/>
    <w:rsid w:val="00DD7F9D"/>
    <w:rsid w:val="00DE044D"/>
    <w:rsid w:val="00DE048C"/>
    <w:rsid w:val="00DE7836"/>
    <w:rsid w:val="00DE7D9C"/>
    <w:rsid w:val="00DF1751"/>
    <w:rsid w:val="00DF5B8E"/>
    <w:rsid w:val="00DF658E"/>
    <w:rsid w:val="00E007DB"/>
    <w:rsid w:val="00E01A4E"/>
    <w:rsid w:val="00E03413"/>
    <w:rsid w:val="00E0596E"/>
    <w:rsid w:val="00E10EC2"/>
    <w:rsid w:val="00E124A1"/>
    <w:rsid w:val="00E1431E"/>
    <w:rsid w:val="00E16031"/>
    <w:rsid w:val="00E20205"/>
    <w:rsid w:val="00E21042"/>
    <w:rsid w:val="00E218DF"/>
    <w:rsid w:val="00E2625D"/>
    <w:rsid w:val="00E263E6"/>
    <w:rsid w:val="00E26CF4"/>
    <w:rsid w:val="00E32439"/>
    <w:rsid w:val="00E33C17"/>
    <w:rsid w:val="00E33F38"/>
    <w:rsid w:val="00E34B76"/>
    <w:rsid w:val="00E37190"/>
    <w:rsid w:val="00E37E03"/>
    <w:rsid w:val="00E4047A"/>
    <w:rsid w:val="00E4073F"/>
    <w:rsid w:val="00E40D37"/>
    <w:rsid w:val="00E4175E"/>
    <w:rsid w:val="00E41E8D"/>
    <w:rsid w:val="00E41EF6"/>
    <w:rsid w:val="00E44E31"/>
    <w:rsid w:val="00E45A9A"/>
    <w:rsid w:val="00E47EA7"/>
    <w:rsid w:val="00E629DC"/>
    <w:rsid w:val="00E64565"/>
    <w:rsid w:val="00E647FA"/>
    <w:rsid w:val="00E652FF"/>
    <w:rsid w:val="00E654A8"/>
    <w:rsid w:val="00E66DA8"/>
    <w:rsid w:val="00E677D3"/>
    <w:rsid w:val="00E71A83"/>
    <w:rsid w:val="00E72BED"/>
    <w:rsid w:val="00E752CB"/>
    <w:rsid w:val="00E7656E"/>
    <w:rsid w:val="00E768F6"/>
    <w:rsid w:val="00E77C21"/>
    <w:rsid w:val="00E77D97"/>
    <w:rsid w:val="00E803D9"/>
    <w:rsid w:val="00E809E0"/>
    <w:rsid w:val="00E83B3F"/>
    <w:rsid w:val="00E85351"/>
    <w:rsid w:val="00E90723"/>
    <w:rsid w:val="00E90966"/>
    <w:rsid w:val="00E92441"/>
    <w:rsid w:val="00E97109"/>
    <w:rsid w:val="00EA08C8"/>
    <w:rsid w:val="00EB0241"/>
    <w:rsid w:val="00EB1642"/>
    <w:rsid w:val="00EB3F45"/>
    <w:rsid w:val="00EB3F98"/>
    <w:rsid w:val="00EC0050"/>
    <w:rsid w:val="00EC251F"/>
    <w:rsid w:val="00EC3868"/>
    <w:rsid w:val="00EC3F6B"/>
    <w:rsid w:val="00EC5795"/>
    <w:rsid w:val="00EC5A1C"/>
    <w:rsid w:val="00EC731E"/>
    <w:rsid w:val="00ED1BCA"/>
    <w:rsid w:val="00ED341D"/>
    <w:rsid w:val="00ED5E9A"/>
    <w:rsid w:val="00ED66D6"/>
    <w:rsid w:val="00ED6CFD"/>
    <w:rsid w:val="00EE0563"/>
    <w:rsid w:val="00EE1B8B"/>
    <w:rsid w:val="00EE269F"/>
    <w:rsid w:val="00EE64B5"/>
    <w:rsid w:val="00EE6840"/>
    <w:rsid w:val="00EF1696"/>
    <w:rsid w:val="00EF317B"/>
    <w:rsid w:val="00EF3579"/>
    <w:rsid w:val="00EF4B3E"/>
    <w:rsid w:val="00EF4CD6"/>
    <w:rsid w:val="00EF56AF"/>
    <w:rsid w:val="00EF6C3C"/>
    <w:rsid w:val="00EF7382"/>
    <w:rsid w:val="00F01399"/>
    <w:rsid w:val="00F03530"/>
    <w:rsid w:val="00F05B36"/>
    <w:rsid w:val="00F066CB"/>
    <w:rsid w:val="00F06962"/>
    <w:rsid w:val="00F115FF"/>
    <w:rsid w:val="00F15B62"/>
    <w:rsid w:val="00F17F72"/>
    <w:rsid w:val="00F20031"/>
    <w:rsid w:val="00F221E5"/>
    <w:rsid w:val="00F22580"/>
    <w:rsid w:val="00F262BF"/>
    <w:rsid w:val="00F268B3"/>
    <w:rsid w:val="00F300BC"/>
    <w:rsid w:val="00F3010D"/>
    <w:rsid w:val="00F30128"/>
    <w:rsid w:val="00F30FF3"/>
    <w:rsid w:val="00F33296"/>
    <w:rsid w:val="00F4103F"/>
    <w:rsid w:val="00F419D7"/>
    <w:rsid w:val="00F41D43"/>
    <w:rsid w:val="00F46C3C"/>
    <w:rsid w:val="00F553D3"/>
    <w:rsid w:val="00F56E8B"/>
    <w:rsid w:val="00F57528"/>
    <w:rsid w:val="00F62270"/>
    <w:rsid w:val="00F63E6B"/>
    <w:rsid w:val="00F64779"/>
    <w:rsid w:val="00F67268"/>
    <w:rsid w:val="00F67FA7"/>
    <w:rsid w:val="00F76B63"/>
    <w:rsid w:val="00F76E02"/>
    <w:rsid w:val="00F80D83"/>
    <w:rsid w:val="00F817B0"/>
    <w:rsid w:val="00F82405"/>
    <w:rsid w:val="00F85C6D"/>
    <w:rsid w:val="00F85D1C"/>
    <w:rsid w:val="00F90078"/>
    <w:rsid w:val="00F908EC"/>
    <w:rsid w:val="00F93D96"/>
    <w:rsid w:val="00F94B0E"/>
    <w:rsid w:val="00F94F46"/>
    <w:rsid w:val="00F95502"/>
    <w:rsid w:val="00F95C7B"/>
    <w:rsid w:val="00FA40F7"/>
    <w:rsid w:val="00FB05DF"/>
    <w:rsid w:val="00FB0F06"/>
    <w:rsid w:val="00FB4344"/>
    <w:rsid w:val="00FB6B42"/>
    <w:rsid w:val="00FB7617"/>
    <w:rsid w:val="00FC0EB3"/>
    <w:rsid w:val="00FC267E"/>
    <w:rsid w:val="00FC69E2"/>
    <w:rsid w:val="00FC73E9"/>
    <w:rsid w:val="00FD3830"/>
    <w:rsid w:val="00FD488F"/>
    <w:rsid w:val="00FD6EE4"/>
    <w:rsid w:val="00FD6EEB"/>
    <w:rsid w:val="00FE1C7E"/>
    <w:rsid w:val="00FE1DD4"/>
    <w:rsid w:val="00FE32EF"/>
    <w:rsid w:val="00FE7863"/>
    <w:rsid w:val="00FF22A4"/>
    <w:rsid w:val="00FF255C"/>
    <w:rsid w:val="00FF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7C9B74-50F3-431E-BDB0-004E1EF5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1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6D6"/>
    <w:pPr>
      <w:tabs>
        <w:tab w:val="center" w:pos="4680"/>
        <w:tab w:val="right" w:pos="9360"/>
      </w:tabs>
      <w:spacing w:after="0" w:line="240" w:lineRule="auto"/>
    </w:pPr>
  </w:style>
  <w:style w:type="character" w:customStyle="1" w:styleId="HeaderChar">
    <w:name w:val="Header Char"/>
    <w:link w:val="Header"/>
    <w:uiPriority w:val="99"/>
    <w:locked/>
    <w:rsid w:val="00ED66D6"/>
    <w:rPr>
      <w:rFonts w:cs="Times New Roman"/>
    </w:rPr>
  </w:style>
  <w:style w:type="paragraph" w:styleId="Footer">
    <w:name w:val="footer"/>
    <w:basedOn w:val="Normal"/>
    <w:link w:val="FooterChar"/>
    <w:uiPriority w:val="99"/>
    <w:unhideWhenUsed/>
    <w:rsid w:val="00ED66D6"/>
    <w:pPr>
      <w:tabs>
        <w:tab w:val="center" w:pos="4680"/>
        <w:tab w:val="right" w:pos="9360"/>
      </w:tabs>
      <w:spacing w:after="0" w:line="240" w:lineRule="auto"/>
    </w:pPr>
  </w:style>
  <w:style w:type="character" w:customStyle="1" w:styleId="FooterChar">
    <w:name w:val="Footer Char"/>
    <w:link w:val="Footer"/>
    <w:uiPriority w:val="99"/>
    <w:locked/>
    <w:rsid w:val="00ED66D6"/>
    <w:rPr>
      <w:rFonts w:cs="Times New Roman"/>
    </w:rPr>
  </w:style>
  <w:style w:type="paragraph" w:styleId="BalloonText">
    <w:name w:val="Balloon Text"/>
    <w:basedOn w:val="Normal"/>
    <w:link w:val="BalloonTextChar"/>
    <w:uiPriority w:val="99"/>
    <w:semiHidden/>
    <w:unhideWhenUsed/>
    <w:rsid w:val="00ED66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D66D6"/>
    <w:rPr>
      <w:rFonts w:ascii="Tahoma" w:hAnsi="Tahoma"/>
      <w:sz w:val="16"/>
    </w:rPr>
  </w:style>
  <w:style w:type="character" w:customStyle="1" w:styleId="zmsearchresult">
    <w:name w:val="zmsearchresult"/>
    <w:rsid w:val="00A32F39"/>
    <w:rPr>
      <w:rFonts w:cs="Times New Roman"/>
    </w:rPr>
  </w:style>
  <w:style w:type="paragraph" w:styleId="ListParagraph">
    <w:name w:val="List Paragraph"/>
    <w:basedOn w:val="Normal"/>
    <w:uiPriority w:val="34"/>
    <w:qFormat/>
    <w:rsid w:val="0075697D"/>
    <w:pPr>
      <w:ind w:left="720"/>
      <w:contextualSpacing/>
    </w:pPr>
  </w:style>
  <w:style w:type="character" w:styleId="Strong">
    <w:name w:val="Strong"/>
    <w:basedOn w:val="DefaultParagraphFont"/>
    <w:uiPriority w:val="22"/>
    <w:qFormat/>
    <w:rsid w:val="00F94B0E"/>
    <w:rPr>
      <w:b/>
      <w:bCs/>
    </w:rPr>
  </w:style>
  <w:style w:type="paragraph" w:styleId="NormalWeb">
    <w:name w:val="Normal (Web)"/>
    <w:basedOn w:val="Normal"/>
    <w:uiPriority w:val="99"/>
    <w:unhideWhenUsed/>
    <w:rsid w:val="00E0596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87760">
      <w:bodyDiv w:val="1"/>
      <w:marLeft w:val="0"/>
      <w:marRight w:val="0"/>
      <w:marTop w:val="0"/>
      <w:marBottom w:val="0"/>
      <w:divBdr>
        <w:top w:val="none" w:sz="0" w:space="0" w:color="auto"/>
        <w:left w:val="none" w:sz="0" w:space="0" w:color="auto"/>
        <w:bottom w:val="none" w:sz="0" w:space="0" w:color="auto"/>
        <w:right w:val="none" w:sz="0" w:space="0" w:color="auto"/>
      </w:divBdr>
    </w:div>
    <w:div w:id="869532588">
      <w:bodyDiv w:val="1"/>
      <w:marLeft w:val="0"/>
      <w:marRight w:val="0"/>
      <w:marTop w:val="0"/>
      <w:marBottom w:val="0"/>
      <w:divBdr>
        <w:top w:val="none" w:sz="0" w:space="0" w:color="auto"/>
        <w:left w:val="none" w:sz="0" w:space="0" w:color="auto"/>
        <w:bottom w:val="none" w:sz="0" w:space="0" w:color="auto"/>
        <w:right w:val="none" w:sz="0" w:space="0" w:color="auto"/>
      </w:divBdr>
    </w:div>
    <w:div w:id="889805417">
      <w:marLeft w:val="0"/>
      <w:marRight w:val="0"/>
      <w:marTop w:val="0"/>
      <w:marBottom w:val="0"/>
      <w:divBdr>
        <w:top w:val="none" w:sz="0" w:space="0" w:color="auto"/>
        <w:left w:val="none" w:sz="0" w:space="0" w:color="auto"/>
        <w:bottom w:val="none" w:sz="0" w:space="0" w:color="auto"/>
        <w:right w:val="none" w:sz="0" w:space="0" w:color="auto"/>
      </w:divBdr>
    </w:div>
    <w:div w:id="889805418">
      <w:marLeft w:val="0"/>
      <w:marRight w:val="0"/>
      <w:marTop w:val="0"/>
      <w:marBottom w:val="0"/>
      <w:divBdr>
        <w:top w:val="none" w:sz="0" w:space="0" w:color="auto"/>
        <w:left w:val="none" w:sz="0" w:space="0" w:color="auto"/>
        <w:bottom w:val="none" w:sz="0" w:space="0" w:color="auto"/>
        <w:right w:val="none" w:sz="0" w:space="0" w:color="auto"/>
      </w:divBdr>
    </w:div>
    <w:div w:id="889805419">
      <w:marLeft w:val="0"/>
      <w:marRight w:val="0"/>
      <w:marTop w:val="0"/>
      <w:marBottom w:val="0"/>
      <w:divBdr>
        <w:top w:val="none" w:sz="0" w:space="0" w:color="auto"/>
        <w:left w:val="none" w:sz="0" w:space="0" w:color="auto"/>
        <w:bottom w:val="none" w:sz="0" w:space="0" w:color="auto"/>
        <w:right w:val="none" w:sz="0" w:space="0" w:color="auto"/>
      </w:divBdr>
    </w:div>
    <w:div w:id="889805420">
      <w:marLeft w:val="0"/>
      <w:marRight w:val="0"/>
      <w:marTop w:val="0"/>
      <w:marBottom w:val="0"/>
      <w:divBdr>
        <w:top w:val="none" w:sz="0" w:space="0" w:color="auto"/>
        <w:left w:val="none" w:sz="0" w:space="0" w:color="auto"/>
        <w:bottom w:val="none" w:sz="0" w:space="0" w:color="auto"/>
        <w:right w:val="none" w:sz="0" w:space="0" w:color="auto"/>
      </w:divBdr>
    </w:div>
    <w:div w:id="889805422">
      <w:marLeft w:val="0"/>
      <w:marRight w:val="0"/>
      <w:marTop w:val="0"/>
      <w:marBottom w:val="0"/>
      <w:divBdr>
        <w:top w:val="none" w:sz="0" w:space="0" w:color="auto"/>
        <w:left w:val="none" w:sz="0" w:space="0" w:color="auto"/>
        <w:bottom w:val="none" w:sz="0" w:space="0" w:color="auto"/>
        <w:right w:val="none" w:sz="0" w:space="0" w:color="auto"/>
      </w:divBdr>
    </w:div>
    <w:div w:id="889805423">
      <w:marLeft w:val="0"/>
      <w:marRight w:val="0"/>
      <w:marTop w:val="0"/>
      <w:marBottom w:val="0"/>
      <w:divBdr>
        <w:top w:val="none" w:sz="0" w:space="0" w:color="auto"/>
        <w:left w:val="none" w:sz="0" w:space="0" w:color="auto"/>
        <w:bottom w:val="none" w:sz="0" w:space="0" w:color="auto"/>
        <w:right w:val="none" w:sz="0" w:space="0" w:color="auto"/>
      </w:divBdr>
    </w:div>
    <w:div w:id="889805424">
      <w:marLeft w:val="0"/>
      <w:marRight w:val="0"/>
      <w:marTop w:val="0"/>
      <w:marBottom w:val="0"/>
      <w:divBdr>
        <w:top w:val="none" w:sz="0" w:space="0" w:color="auto"/>
        <w:left w:val="none" w:sz="0" w:space="0" w:color="auto"/>
        <w:bottom w:val="none" w:sz="0" w:space="0" w:color="auto"/>
        <w:right w:val="none" w:sz="0" w:space="0" w:color="auto"/>
      </w:divBdr>
    </w:div>
    <w:div w:id="889805425">
      <w:marLeft w:val="0"/>
      <w:marRight w:val="0"/>
      <w:marTop w:val="0"/>
      <w:marBottom w:val="0"/>
      <w:divBdr>
        <w:top w:val="none" w:sz="0" w:space="0" w:color="auto"/>
        <w:left w:val="none" w:sz="0" w:space="0" w:color="auto"/>
        <w:bottom w:val="none" w:sz="0" w:space="0" w:color="auto"/>
        <w:right w:val="none" w:sz="0" w:space="0" w:color="auto"/>
      </w:divBdr>
    </w:div>
    <w:div w:id="889805426">
      <w:marLeft w:val="0"/>
      <w:marRight w:val="0"/>
      <w:marTop w:val="0"/>
      <w:marBottom w:val="0"/>
      <w:divBdr>
        <w:top w:val="none" w:sz="0" w:space="0" w:color="auto"/>
        <w:left w:val="none" w:sz="0" w:space="0" w:color="auto"/>
        <w:bottom w:val="none" w:sz="0" w:space="0" w:color="auto"/>
        <w:right w:val="none" w:sz="0" w:space="0" w:color="auto"/>
      </w:divBdr>
      <w:divsChild>
        <w:div w:id="889805421">
          <w:marLeft w:val="0"/>
          <w:marRight w:val="0"/>
          <w:marTop w:val="0"/>
          <w:marBottom w:val="0"/>
          <w:divBdr>
            <w:top w:val="none" w:sz="0" w:space="0" w:color="auto"/>
            <w:left w:val="none" w:sz="0" w:space="0" w:color="auto"/>
            <w:bottom w:val="none" w:sz="0" w:space="0" w:color="auto"/>
            <w:right w:val="none" w:sz="0" w:space="0" w:color="auto"/>
          </w:divBdr>
        </w:div>
        <w:div w:id="889805428">
          <w:marLeft w:val="0"/>
          <w:marRight w:val="0"/>
          <w:marTop w:val="0"/>
          <w:marBottom w:val="0"/>
          <w:divBdr>
            <w:top w:val="none" w:sz="0" w:space="0" w:color="auto"/>
            <w:left w:val="none" w:sz="0" w:space="0" w:color="auto"/>
            <w:bottom w:val="none" w:sz="0" w:space="0" w:color="auto"/>
            <w:right w:val="none" w:sz="0" w:space="0" w:color="auto"/>
          </w:divBdr>
        </w:div>
      </w:divsChild>
    </w:div>
    <w:div w:id="889805427">
      <w:marLeft w:val="0"/>
      <w:marRight w:val="0"/>
      <w:marTop w:val="0"/>
      <w:marBottom w:val="0"/>
      <w:divBdr>
        <w:top w:val="none" w:sz="0" w:space="0" w:color="auto"/>
        <w:left w:val="none" w:sz="0" w:space="0" w:color="auto"/>
        <w:bottom w:val="none" w:sz="0" w:space="0" w:color="auto"/>
        <w:right w:val="none" w:sz="0" w:space="0" w:color="auto"/>
      </w:divBdr>
    </w:div>
    <w:div w:id="889805429">
      <w:marLeft w:val="0"/>
      <w:marRight w:val="0"/>
      <w:marTop w:val="0"/>
      <w:marBottom w:val="0"/>
      <w:divBdr>
        <w:top w:val="none" w:sz="0" w:space="0" w:color="auto"/>
        <w:left w:val="none" w:sz="0" w:space="0" w:color="auto"/>
        <w:bottom w:val="none" w:sz="0" w:space="0" w:color="auto"/>
        <w:right w:val="none" w:sz="0" w:space="0" w:color="auto"/>
      </w:divBdr>
    </w:div>
    <w:div w:id="889805430">
      <w:marLeft w:val="0"/>
      <w:marRight w:val="0"/>
      <w:marTop w:val="0"/>
      <w:marBottom w:val="0"/>
      <w:divBdr>
        <w:top w:val="none" w:sz="0" w:space="0" w:color="auto"/>
        <w:left w:val="none" w:sz="0" w:space="0" w:color="auto"/>
        <w:bottom w:val="none" w:sz="0" w:space="0" w:color="auto"/>
        <w:right w:val="none" w:sz="0" w:space="0" w:color="auto"/>
      </w:divBdr>
    </w:div>
    <w:div w:id="889805431">
      <w:marLeft w:val="0"/>
      <w:marRight w:val="0"/>
      <w:marTop w:val="0"/>
      <w:marBottom w:val="0"/>
      <w:divBdr>
        <w:top w:val="none" w:sz="0" w:space="0" w:color="auto"/>
        <w:left w:val="none" w:sz="0" w:space="0" w:color="auto"/>
        <w:bottom w:val="none" w:sz="0" w:space="0" w:color="auto"/>
        <w:right w:val="none" w:sz="0" w:space="0" w:color="auto"/>
      </w:divBdr>
    </w:div>
    <w:div w:id="889805432">
      <w:marLeft w:val="0"/>
      <w:marRight w:val="0"/>
      <w:marTop w:val="0"/>
      <w:marBottom w:val="0"/>
      <w:divBdr>
        <w:top w:val="none" w:sz="0" w:space="0" w:color="auto"/>
        <w:left w:val="none" w:sz="0" w:space="0" w:color="auto"/>
        <w:bottom w:val="none" w:sz="0" w:space="0" w:color="auto"/>
        <w:right w:val="none" w:sz="0" w:space="0" w:color="auto"/>
      </w:divBdr>
    </w:div>
    <w:div w:id="1260140819">
      <w:bodyDiv w:val="1"/>
      <w:marLeft w:val="0"/>
      <w:marRight w:val="0"/>
      <w:marTop w:val="0"/>
      <w:marBottom w:val="0"/>
      <w:divBdr>
        <w:top w:val="none" w:sz="0" w:space="0" w:color="auto"/>
        <w:left w:val="none" w:sz="0" w:space="0" w:color="auto"/>
        <w:bottom w:val="none" w:sz="0" w:space="0" w:color="auto"/>
        <w:right w:val="none" w:sz="0" w:space="0" w:color="auto"/>
      </w:divBdr>
    </w:div>
    <w:div w:id="1509950369">
      <w:bodyDiv w:val="1"/>
      <w:marLeft w:val="0"/>
      <w:marRight w:val="0"/>
      <w:marTop w:val="0"/>
      <w:marBottom w:val="0"/>
      <w:divBdr>
        <w:top w:val="none" w:sz="0" w:space="0" w:color="auto"/>
        <w:left w:val="none" w:sz="0" w:space="0" w:color="auto"/>
        <w:bottom w:val="none" w:sz="0" w:space="0" w:color="auto"/>
        <w:right w:val="none" w:sz="0" w:space="0" w:color="auto"/>
      </w:divBdr>
    </w:div>
    <w:div w:id="1751463172">
      <w:bodyDiv w:val="1"/>
      <w:marLeft w:val="0"/>
      <w:marRight w:val="0"/>
      <w:marTop w:val="0"/>
      <w:marBottom w:val="0"/>
      <w:divBdr>
        <w:top w:val="none" w:sz="0" w:space="0" w:color="auto"/>
        <w:left w:val="none" w:sz="0" w:space="0" w:color="auto"/>
        <w:bottom w:val="none" w:sz="0" w:space="0" w:color="auto"/>
        <w:right w:val="none" w:sz="0" w:space="0" w:color="auto"/>
      </w:divBdr>
    </w:div>
    <w:div w:id="1786078808">
      <w:bodyDiv w:val="1"/>
      <w:marLeft w:val="0"/>
      <w:marRight w:val="0"/>
      <w:marTop w:val="0"/>
      <w:marBottom w:val="0"/>
      <w:divBdr>
        <w:top w:val="none" w:sz="0" w:space="0" w:color="auto"/>
        <w:left w:val="none" w:sz="0" w:space="0" w:color="auto"/>
        <w:bottom w:val="none" w:sz="0" w:space="0" w:color="auto"/>
        <w:right w:val="none" w:sz="0" w:space="0" w:color="auto"/>
      </w:divBdr>
    </w:div>
    <w:div w:id="202921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3</Pages>
  <Words>1534</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Dillman</dc:creator>
  <cp:keywords/>
  <dc:description/>
  <cp:lastModifiedBy>Lori Elmore</cp:lastModifiedBy>
  <cp:revision>12</cp:revision>
  <cp:lastPrinted>2024-01-29T13:00:00Z</cp:lastPrinted>
  <dcterms:created xsi:type="dcterms:W3CDTF">2024-01-18T17:45:00Z</dcterms:created>
  <dcterms:modified xsi:type="dcterms:W3CDTF">2024-01-29T16:23:00Z</dcterms:modified>
</cp:coreProperties>
</file>