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D4" w:rsidRPr="00821D28" w:rsidRDefault="001E10D4" w:rsidP="00821D28">
      <w:pPr>
        <w:spacing w:after="0"/>
        <w:jc w:val="center"/>
        <w:rPr>
          <w:rFonts w:cs="Aharoni"/>
          <w:b/>
          <w:sz w:val="36"/>
          <w:szCs w:val="36"/>
          <w:lang w:bidi="he-IL"/>
        </w:rPr>
      </w:pPr>
      <w:r w:rsidRPr="00821D28">
        <w:rPr>
          <w:rFonts w:cs="Aharoni"/>
          <w:b/>
          <w:sz w:val="36"/>
          <w:szCs w:val="36"/>
          <w:lang w:bidi="he-IL"/>
        </w:rPr>
        <w:t>CITY OF GREENFIELD COMMON COUNCIL</w:t>
      </w:r>
    </w:p>
    <w:p w:rsidR="00E629DC" w:rsidRPr="00821D28" w:rsidRDefault="00E629DC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>The Greenfield, Indiana Common Council met i</w:t>
      </w:r>
      <w:r w:rsidR="00D76D30" w:rsidRPr="00821D28">
        <w:rPr>
          <w:rFonts w:cs="Aharoni"/>
          <w:sz w:val="24"/>
          <w:szCs w:val="24"/>
          <w:lang w:bidi="he-IL"/>
        </w:rPr>
        <w:t xml:space="preserve">n regular session on </w:t>
      </w:r>
      <w:r w:rsidR="00821D28" w:rsidRPr="00821D28">
        <w:rPr>
          <w:rFonts w:cs="Aharoni"/>
          <w:sz w:val="24"/>
          <w:szCs w:val="24"/>
          <w:lang w:bidi="he-IL"/>
        </w:rPr>
        <w:t>the 10</w:t>
      </w:r>
      <w:r w:rsidR="00821D28" w:rsidRPr="00821D28">
        <w:rPr>
          <w:rFonts w:cs="Aharoni"/>
          <w:sz w:val="24"/>
          <w:szCs w:val="24"/>
          <w:vertAlign w:val="superscript"/>
          <w:lang w:bidi="he-IL"/>
        </w:rPr>
        <w:t>th</w:t>
      </w:r>
      <w:r w:rsidR="00821D28" w:rsidRPr="00821D28">
        <w:rPr>
          <w:rFonts w:cs="Aharoni"/>
          <w:sz w:val="24"/>
          <w:szCs w:val="24"/>
          <w:lang w:bidi="he-IL"/>
        </w:rPr>
        <w:t xml:space="preserve"> of January 2024 </w:t>
      </w:r>
      <w:r w:rsidRPr="00821D28">
        <w:rPr>
          <w:rFonts w:cs="Aharoni"/>
          <w:sz w:val="24"/>
          <w:szCs w:val="24"/>
          <w:lang w:bidi="he-IL"/>
        </w:rPr>
        <w:t xml:space="preserve">at 7:00 p.m. in the Council Chambers, Room 127 located at 10 South State Street with </w:t>
      </w:r>
      <w:r w:rsidR="00675C23" w:rsidRPr="00821D28">
        <w:rPr>
          <w:rFonts w:cs="Calibri"/>
          <w:sz w:val="24"/>
          <w:szCs w:val="24"/>
        </w:rPr>
        <w:t xml:space="preserve">Mayor </w:t>
      </w:r>
      <w:r w:rsidR="00821D28" w:rsidRPr="00821D28">
        <w:rPr>
          <w:rFonts w:cs="Calibri"/>
          <w:sz w:val="24"/>
          <w:szCs w:val="24"/>
        </w:rPr>
        <w:t xml:space="preserve">Guy Titus </w:t>
      </w:r>
      <w:r w:rsidR="00337036" w:rsidRPr="00821D28">
        <w:rPr>
          <w:rFonts w:cs="Calibri"/>
          <w:sz w:val="24"/>
          <w:szCs w:val="24"/>
        </w:rPr>
        <w:t>p</w:t>
      </w:r>
      <w:r w:rsidRPr="00821D28">
        <w:rPr>
          <w:rFonts w:cs="Aharoni"/>
          <w:sz w:val="24"/>
          <w:szCs w:val="24"/>
          <w:lang w:bidi="he-IL"/>
        </w:rPr>
        <w:t xml:space="preserve">residing. </w:t>
      </w:r>
      <w:r w:rsidR="00C317C5" w:rsidRPr="00821D28">
        <w:rPr>
          <w:rFonts w:cs="Aharoni"/>
          <w:sz w:val="24"/>
          <w:szCs w:val="24"/>
          <w:lang w:bidi="he-IL"/>
        </w:rPr>
        <w:t xml:space="preserve"> </w:t>
      </w:r>
      <w:r w:rsidR="00327434" w:rsidRPr="00821D28">
        <w:rPr>
          <w:rFonts w:cs="Aharoni"/>
          <w:sz w:val="24"/>
          <w:szCs w:val="24"/>
          <w:lang w:bidi="he-IL"/>
        </w:rPr>
        <w:t>C</w:t>
      </w:r>
      <w:r w:rsidR="0032784C" w:rsidRPr="00821D28">
        <w:rPr>
          <w:rFonts w:cs="Aharoni"/>
          <w:sz w:val="24"/>
          <w:szCs w:val="24"/>
          <w:lang w:bidi="he-IL"/>
        </w:rPr>
        <w:t xml:space="preserve">ouncilman </w:t>
      </w:r>
      <w:r w:rsidR="00821D28" w:rsidRPr="00821D28">
        <w:rPr>
          <w:rFonts w:cs="Aharoni"/>
          <w:sz w:val="24"/>
          <w:szCs w:val="24"/>
          <w:lang w:bidi="he-IL"/>
        </w:rPr>
        <w:t xml:space="preserve">Scott </w:t>
      </w:r>
      <w:r w:rsidR="00CE78E2" w:rsidRPr="00821D28">
        <w:rPr>
          <w:rFonts w:cs="Aharoni"/>
          <w:sz w:val="24"/>
          <w:szCs w:val="24"/>
          <w:lang w:bidi="he-IL"/>
        </w:rPr>
        <w:t>l</w:t>
      </w:r>
      <w:r w:rsidRPr="00821D28">
        <w:rPr>
          <w:rFonts w:cs="Aharoni"/>
          <w:sz w:val="24"/>
          <w:szCs w:val="24"/>
          <w:lang w:bidi="he-IL"/>
        </w:rPr>
        <w:t>ed the invocation</w:t>
      </w:r>
      <w:r w:rsidR="00DD7F9D" w:rsidRPr="00821D28">
        <w:rPr>
          <w:rFonts w:cs="Aharoni"/>
          <w:sz w:val="24"/>
          <w:szCs w:val="24"/>
          <w:lang w:bidi="he-IL"/>
        </w:rPr>
        <w:t>,</w:t>
      </w:r>
      <w:r w:rsidRPr="00821D28">
        <w:rPr>
          <w:rFonts w:cs="Aharoni"/>
          <w:sz w:val="24"/>
          <w:szCs w:val="24"/>
          <w:lang w:bidi="he-IL"/>
        </w:rPr>
        <w:t xml:space="preserve"> followed by all reciting the Pledge of Allegiance led by Councilman</w:t>
      </w:r>
      <w:r w:rsidR="00A91FFC" w:rsidRPr="00821D28">
        <w:rPr>
          <w:rFonts w:cs="Aharoni"/>
          <w:sz w:val="24"/>
          <w:szCs w:val="24"/>
          <w:lang w:bidi="he-IL"/>
        </w:rPr>
        <w:t xml:space="preserve"> </w:t>
      </w:r>
      <w:r w:rsidR="00821D28" w:rsidRPr="00821D28">
        <w:rPr>
          <w:rFonts w:cs="Aharoni"/>
          <w:sz w:val="24"/>
          <w:szCs w:val="24"/>
          <w:lang w:bidi="he-IL"/>
        </w:rPr>
        <w:t>Riley</w:t>
      </w:r>
      <w:r w:rsidR="00675C23" w:rsidRPr="00821D28">
        <w:rPr>
          <w:rFonts w:cs="Aharoni"/>
          <w:sz w:val="24"/>
          <w:szCs w:val="24"/>
          <w:lang w:bidi="he-IL"/>
        </w:rPr>
        <w:t>.</w:t>
      </w:r>
    </w:p>
    <w:p w:rsidR="00B0245C" w:rsidRPr="00821D28" w:rsidRDefault="002C6723" w:rsidP="009274A8">
      <w:pPr>
        <w:tabs>
          <w:tab w:val="left" w:pos="4380"/>
        </w:tabs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  <w:r w:rsidRPr="00821D28">
        <w:rPr>
          <w:rFonts w:cs="Aharoni"/>
          <w:color w:val="FF0000"/>
          <w:sz w:val="24"/>
          <w:szCs w:val="24"/>
          <w:lang w:bidi="he-IL"/>
        </w:rPr>
        <w:tab/>
      </w:r>
    </w:p>
    <w:p w:rsidR="009209CF" w:rsidRPr="00821D28" w:rsidRDefault="00E629DC" w:rsidP="009274A8">
      <w:pPr>
        <w:spacing w:after="0" w:line="240" w:lineRule="auto"/>
        <w:rPr>
          <w:rFonts w:cs="Aharoni"/>
          <w:b/>
          <w:sz w:val="28"/>
          <w:szCs w:val="28"/>
          <w:lang w:bidi="he-IL"/>
        </w:rPr>
      </w:pPr>
      <w:r w:rsidRPr="00821D28">
        <w:rPr>
          <w:rFonts w:cs="Aharoni"/>
          <w:b/>
          <w:sz w:val="28"/>
          <w:szCs w:val="28"/>
          <w:lang w:bidi="he-IL"/>
        </w:rPr>
        <w:t>CALL MEETING TO ORDER:</w:t>
      </w:r>
    </w:p>
    <w:p w:rsidR="00766220" w:rsidRPr="00821D28" w:rsidRDefault="008E0211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Calibri"/>
          <w:sz w:val="24"/>
          <w:szCs w:val="24"/>
        </w:rPr>
        <w:t xml:space="preserve">Mayor </w:t>
      </w:r>
      <w:r w:rsidR="00821D28" w:rsidRPr="00821D28">
        <w:rPr>
          <w:rFonts w:cs="Calibri"/>
          <w:sz w:val="24"/>
          <w:szCs w:val="24"/>
        </w:rPr>
        <w:t xml:space="preserve">Titus </w:t>
      </w:r>
      <w:r w:rsidR="00E629DC" w:rsidRPr="00821D28">
        <w:rPr>
          <w:rFonts w:cs="Aharoni"/>
          <w:sz w:val="24"/>
          <w:szCs w:val="24"/>
          <w:lang w:bidi="he-IL"/>
        </w:rPr>
        <w:t>called the meeting to order of the Common Council for the purpose of conducting the business before the Greenfield Common Council.</w:t>
      </w:r>
    </w:p>
    <w:p w:rsidR="008635EB" w:rsidRPr="00821D28" w:rsidRDefault="008635EB" w:rsidP="009274A8">
      <w:pPr>
        <w:spacing w:after="0" w:line="240" w:lineRule="auto"/>
        <w:rPr>
          <w:rFonts w:cs="Aharoni"/>
          <w:lang w:bidi="he-IL"/>
        </w:rPr>
      </w:pPr>
    </w:p>
    <w:p w:rsidR="00675C23" w:rsidRPr="00821D28" w:rsidRDefault="00417738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b/>
          <w:sz w:val="28"/>
          <w:szCs w:val="28"/>
          <w:lang w:bidi="he-IL"/>
        </w:rPr>
        <w:t>PRESENT:</w:t>
      </w:r>
      <w:r w:rsidRPr="00821D28">
        <w:rPr>
          <w:rFonts w:cs="Aharoni"/>
          <w:b/>
          <w:sz w:val="24"/>
          <w:szCs w:val="24"/>
          <w:lang w:bidi="he-IL"/>
        </w:rPr>
        <w:t xml:space="preserve">     </w:t>
      </w:r>
      <w:r w:rsidRPr="00821D28">
        <w:rPr>
          <w:rFonts w:cs="Aharoni"/>
          <w:b/>
          <w:sz w:val="24"/>
          <w:szCs w:val="24"/>
          <w:lang w:bidi="he-IL"/>
        </w:rPr>
        <w:tab/>
      </w:r>
      <w:r w:rsidR="002C6723" w:rsidRPr="00821D28">
        <w:rPr>
          <w:rFonts w:cs="Aharoni"/>
          <w:sz w:val="24"/>
          <w:szCs w:val="24"/>
          <w:lang w:bidi="he-IL"/>
        </w:rPr>
        <w:t xml:space="preserve">Councilman </w:t>
      </w:r>
      <w:r w:rsidR="002C6723" w:rsidRPr="00821D28">
        <w:rPr>
          <w:rFonts w:cs="Aharoni"/>
          <w:sz w:val="24"/>
          <w:szCs w:val="24"/>
          <w:lang w:bidi="he-IL"/>
        </w:rPr>
        <w:tab/>
      </w:r>
      <w:r w:rsidR="002C6723" w:rsidRPr="00821D28">
        <w:rPr>
          <w:rFonts w:cs="Aharoni"/>
          <w:sz w:val="24"/>
          <w:szCs w:val="24"/>
          <w:lang w:bidi="he-IL"/>
        </w:rPr>
        <w:tab/>
        <w:t xml:space="preserve"> </w:t>
      </w:r>
      <w:r w:rsidR="00950E24" w:rsidRPr="00821D28">
        <w:rPr>
          <w:rFonts w:cs="Aharoni"/>
          <w:sz w:val="24"/>
          <w:szCs w:val="24"/>
          <w:lang w:bidi="he-IL"/>
        </w:rPr>
        <w:tab/>
      </w:r>
      <w:r w:rsidR="002C6723" w:rsidRPr="00821D28">
        <w:rPr>
          <w:rFonts w:cs="Aharoni"/>
          <w:sz w:val="24"/>
          <w:szCs w:val="24"/>
          <w:lang w:bidi="he-IL"/>
        </w:rPr>
        <w:tab/>
      </w:r>
      <w:r w:rsidR="002C6723" w:rsidRPr="00821D28">
        <w:rPr>
          <w:rFonts w:cs="Aharoni"/>
          <w:sz w:val="24"/>
          <w:szCs w:val="24"/>
          <w:lang w:bidi="he-IL"/>
        </w:rPr>
        <w:tab/>
      </w:r>
      <w:r w:rsidR="00675C23" w:rsidRPr="00821D28">
        <w:rPr>
          <w:rFonts w:cs="Aharoni"/>
          <w:sz w:val="24"/>
          <w:szCs w:val="24"/>
          <w:lang w:bidi="he-IL"/>
        </w:rPr>
        <w:t>John Jester</w:t>
      </w:r>
    </w:p>
    <w:p w:rsidR="00417738" w:rsidRPr="00821D28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>Amy Kirkpatrick</w:t>
      </w:r>
    </w:p>
    <w:p w:rsidR="00642691" w:rsidRPr="00821D28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>Jeff Lowder</w:t>
      </w:r>
    </w:p>
    <w:p w:rsidR="00821D28" w:rsidRPr="00821D28" w:rsidRDefault="00821D28" w:rsidP="00821D2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  <w:t>Thomas Moore</w:t>
      </w:r>
    </w:p>
    <w:p w:rsidR="00652FA1" w:rsidRPr="00821D28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>Joyce</w:t>
      </w:r>
      <w:r w:rsidR="00652FA1" w:rsidRPr="00821D28">
        <w:rPr>
          <w:rFonts w:cs="Aharoni"/>
          <w:sz w:val="24"/>
          <w:szCs w:val="24"/>
          <w:lang w:bidi="he-IL"/>
        </w:rPr>
        <w:t xml:space="preserve"> Plisinski</w:t>
      </w:r>
    </w:p>
    <w:p w:rsidR="00642691" w:rsidRPr="00821D28" w:rsidRDefault="00675C23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 xml:space="preserve">Anthony Scott </w:t>
      </w:r>
    </w:p>
    <w:p w:rsidR="00642691" w:rsidRPr="00821D28" w:rsidRDefault="00AA5AB2" w:rsidP="009274A8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="00B8177E" w:rsidRPr="00821D28">
        <w:rPr>
          <w:rFonts w:cs="Aharoni"/>
          <w:sz w:val="24"/>
          <w:szCs w:val="24"/>
          <w:lang w:bidi="he-IL"/>
        </w:rPr>
        <w:tab/>
      </w:r>
      <w:r w:rsidR="00B8177E" w:rsidRPr="00821D28">
        <w:rPr>
          <w:rFonts w:cs="Aharoni"/>
          <w:sz w:val="24"/>
          <w:szCs w:val="24"/>
          <w:lang w:bidi="he-IL"/>
        </w:rPr>
        <w:tab/>
      </w:r>
      <w:r w:rsidR="00417738" w:rsidRPr="00821D28">
        <w:rPr>
          <w:rFonts w:cs="Aharoni"/>
          <w:sz w:val="24"/>
          <w:szCs w:val="24"/>
          <w:lang w:bidi="he-IL"/>
        </w:rPr>
        <w:t>Dan Riley</w:t>
      </w:r>
    </w:p>
    <w:p w:rsidR="00417738" w:rsidRPr="00821D28" w:rsidRDefault="00415FFD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="00450BAE" w:rsidRPr="00821D28">
        <w:rPr>
          <w:rFonts w:cs="Aharoni"/>
          <w:sz w:val="24"/>
          <w:szCs w:val="24"/>
          <w:lang w:bidi="he-IL"/>
        </w:rPr>
        <w:t xml:space="preserve">City </w:t>
      </w:r>
      <w:r w:rsidR="00950E24" w:rsidRPr="00821D28">
        <w:rPr>
          <w:rFonts w:cs="Aharoni"/>
          <w:sz w:val="24"/>
          <w:szCs w:val="24"/>
          <w:lang w:bidi="he-IL"/>
        </w:rPr>
        <w:t>Attorney</w:t>
      </w:r>
      <w:r w:rsidR="00950E24" w:rsidRPr="00821D28">
        <w:rPr>
          <w:rFonts w:cs="Aharoni"/>
          <w:sz w:val="24"/>
          <w:szCs w:val="24"/>
          <w:lang w:bidi="he-IL"/>
        </w:rPr>
        <w:tab/>
      </w:r>
      <w:r w:rsidR="00950E24" w:rsidRPr="00821D28">
        <w:rPr>
          <w:rFonts w:cs="Aharoni"/>
          <w:sz w:val="24"/>
          <w:szCs w:val="24"/>
          <w:lang w:bidi="he-IL"/>
        </w:rPr>
        <w:tab/>
      </w:r>
      <w:r w:rsidR="00950E24" w:rsidRPr="00821D28">
        <w:rPr>
          <w:rFonts w:cs="Aharoni"/>
          <w:sz w:val="24"/>
          <w:szCs w:val="24"/>
          <w:lang w:bidi="he-IL"/>
        </w:rPr>
        <w:tab/>
      </w:r>
      <w:r w:rsidR="002B6EF4" w:rsidRPr="00821D28">
        <w:rPr>
          <w:rFonts w:cs="Aharoni"/>
          <w:sz w:val="24"/>
          <w:szCs w:val="24"/>
          <w:lang w:bidi="he-IL"/>
        </w:rPr>
        <w:tab/>
      </w:r>
      <w:r w:rsidR="00F4103F" w:rsidRPr="00821D28">
        <w:rPr>
          <w:rFonts w:cs="Aharoni"/>
          <w:sz w:val="24"/>
          <w:szCs w:val="24"/>
          <w:lang w:bidi="he-IL"/>
        </w:rPr>
        <w:tab/>
      </w:r>
      <w:r w:rsidR="00AA2F0B" w:rsidRPr="00821D28">
        <w:rPr>
          <w:rFonts w:cs="Aharoni"/>
          <w:sz w:val="24"/>
          <w:szCs w:val="24"/>
          <w:lang w:bidi="he-IL"/>
        </w:rPr>
        <w:t>Gregg Morelock</w:t>
      </w:r>
      <w:r w:rsidR="001E2B0D" w:rsidRPr="00821D28">
        <w:rPr>
          <w:rFonts w:cs="Aharoni"/>
          <w:sz w:val="24"/>
          <w:szCs w:val="24"/>
          <w:lang w:bidi="he-IL"/>
        </w:rPr>
        <w:t xml:space="preserve"> </w:t>
      </w:r>
    </w:p>
    <w:p w:rsidR="00415FFD" w:rsidRPr="00821D28" w:rsidRDefault="001B58D6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="00417738" w:rsidRPr="00821D28">
        <w:rPr>
          <w:rFonts w:cs="Aharoni"/>
          <w:sz w:val="24"/>
          <w:szCs w:val="24"/>
          <w:lang w:bidi="he-IL"/>
        </w:rPr>
        <w:t>Clerk-Treasurer</w:t>
      </w:r>
      <w:r w:rsidR="00417738" w:rsidRPr="00821D28">
        <w:rPr>
          <w:rFonts w:cs="Aharoni"/>
          <w:sz w:val="24"/>
          <w:szCs w:val="24"/>
          <w:lang w:bidi="he-IL"/>
        </w:rPr>
        <w:tab/>
      </w:r>
      <w:r w:rsidR="00417738" w:rsidRPr="00821D28">
        <w:rPr>
          <w:rFonts w:cs="Aharoni"/>
          <w:sz w:val="24"/>
          <w:szCs w:val="24"/>
          <w:lang w:bidi="he-IL"/>
        </w:rPr>
        <w:tab/>
      </w:r>
      <w:r w:rsidR="00992B9B" w:rsidRPr="00821D28">
        <w:rPr>
          <w:rFonts w:cs="Aharoni"/>
          <w:sz w:val="24"/>
          <w:szCs w:val="24"/>
          <w:lang w:bidi="he-IL"/>
        </w:rPr>
        <w:tab/>
      </w:r>
      <w:r w:rsidR="00327434" w:rsidRPr="00821D28">
        <w:rPr>
          <w:rFonts w:cs="Aharoni"/>
          <w:sz w:val="24"/>
          <w:szCs w:val="24"/>
          <w:lang w:bidi="he-IL"/>
        </w:rPr>
        <w:tab/>
        <w:t>Lori Elmore</w:t>
      </w:r>
    </w:p>
    <w:p w:rsidR="001E2B0D" w:rsidRPr="00821D28" w:rsidRDefault="00AA2F0B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821D28">
        <w:rPr>
          <w:b/>
          <w:sz w:val="28"/>
          <w:szCs w:val="28"/>
        </w:rPr>
        <w:tab/>
      </w:r>
      <w:r w:rsidR="00675C23" w:rsidRPr="00821D28">
        <w:rPr>
          <w:b/>
          <w:sz w:val="28"/>
          <w:szCs w:val="28"/>
        </w:rPr>
        <w:tab/>
      </w:r>
      <w:r w:rsidRPr="00821D28">
        <w:rPr>
          <w:rFonts w:cs="Aharoni"/>
          <w:sz w:val="24"/>
          <w:szCs w:val="24"/>
          <w:lang w:bidi="he-IL"/>
        </w:rPr>
        <w:t>Mayor</w:t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Pr="00821D28">
        <w:rPr>
          <w:rFonts w:cs="Aharoni"/>
          <w:sz w:val="24"/>
          <w:szCs w:val="24"/>
          <w:lang w:bidi="he-IL"/>
        </w:rPr>
        <w:tab/>
      </w:r>
      <w:r w:rsidR="006F4DFB">
        <w:rPr>
          <w:rFonts w:cs="Aharoni"/>
          <w:sz w:val="24"/>
          <w:szCs w:val="24"/>
          <w:lang w:bidi="he-IL"/>
        </w:rPr>
        <w:t>Guy</w:t>
      </w:r>
      <w:r w:rsidRPr="00821D28">
        <w:rPr>
          <w:rFonts w:cs="Aharoni"/>
          <w:sz w:val="24"/>
          <w:szCs w:val="24"/>
          <w:lang w:bidi="he-IL"/>
        </w:rPr>
        <w:t xml:space="preserve"> </w:t>
      </w:r>
      <w:r w:rsidR="00821D28" w:rsidRPr="00821D28">
        <w:rPr>
          <w:rFonts w:cs="Aharoni"/>
          <w:sz w:val="24"/>
          <w:szCs w:val="24"/>
          <w:lang w:bidi="he-IL"/>
        </w:rPr>
        <w:t>Titus</w:t>
      </w:r>
    </w:p>
    <w:p w:rsidR="00652FA1" w:rsidRPr="00821D28" w:rsidRDefault="00652FA1" w:rsidP="009274A8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</w:p>
    <w:p w:rsidR="002B6EF4" w:rsidRPr="00821D28" w:rsidRDefault="008A4F69" w:rsidP="009274A8">
      <w:pPr>
        <w:spacing w:after="0" w:line="240" w:lineRule="auto"/>
        <w:rPr>
          <w:b/>
          <w:sz w:val="28"/>
          <w:szCs w:val="28"/>
        </w:rPr>
      </w:pPr>
      <w:r w:rsidRPr="00821D28">
        <w:rPr>
          <w:b/>
          <w:sz w:val="28"/>
          <w:szCs w:val="28"/>
        </w:rPr>
        <w:t>APPROVAL OF MINUTES:</w:t>
      </w:r>
    </w:p>
    <w:p w:rsidR="001311B0" w:rsidRPr="00821D28" w:rsidRDefault="00071BBA" w:rsidP="009274A8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821D28">
        <w:rPr>
          <w:rFonts w:cs="Aharoni"/>
          <w:sz w:val="24"/>
          <w:szCs w:val="24"/>
          <w:lang w:bidi="he-IL"/>
        </w:rPr>
        <w:t>Councilman</w:t>
      </w:r>
      <w:r w:rsidR="006E5062" w:rsidRPr="00821D28">
        <w:rPr>
          <w:rFonts w:cs="Aharoni"/>
          <w:sz w:val="24"/>
          <w:szCs w:val="24"/>
          <w:lang w:bidi="he-IL"/>
        </w:rPr>
        <w:t xml:space="preserve"> </w:t>
      </w:r>
      <w:r w:rsidR="00821D28" w:rsidRPr="00821D28">
        <w:rPr>
          <w:rFonts w:cs="Aharoni"/>
          <w:sz w:val="24"/>
          <w:szCs w:val="24"/>
          <w:lang w:bidi="he-IL"/>
        </w:rPr>
        <w:t>Scott</w:t>
      </w:r>
      <w:r w:rsidR="00B8177E" w:rsidRPr="00821D28">
        <w:rPr>
          <w:rFonts w:cs="Aharoni"/>
          <w:sz w:val="24"/>
          <w:szCs w:val="24"/>
          <w:lang w:bidi="he-IL"/>
        </w:rPr>
        <w:t xml:space="preserve"> </w:t>
      </w:r>
      <w:r w:rsidR="008A4F69" w:rsidRPr="00821D28">
        <w:rPr>
          <w:rFonts w:cs="Aharoni"/>
          <w:sz w:val="24"/>
          <w:szCs w:val="24"/>
          <w:lang w:bidi="he-IL"/>
        </w:rPr>
        <w:t xml:space="preserve">moved to approve the minutes </w:t>
      </w:r>
      <w:r w:rsidR="00DA5FC1" w:rsidRPr="00821D28">
        <w:rPr>
          <w:rFonts w:cs="Aharoni"/>
          <w:sz w:val="24"/>
          <w:szCs w:val="24"/>
          <w:lang w:bidi="he-IL"/>
        </w:rPr>
        <w:t xml:space="preserve">of </w:t>
      </w:r>
      <w:r w:rsidR="00821D28" w:rsidRPr="00821D28">
        <w:rPr>
          <w:rFonts w:cs="Aharoni"/>
          <w:sz w:val="24"/>
          <w:szCs w:val="24"/>
          <w:lang w:bidi="he-IL"/>
        </w:rPr>
        <w:t>December 13th</w:t>
      </w:r>
      <w:r w:rsidR="00BF1C02" w:rsidRPr="00821D28">
        <w:rPr>
          <w:rFonts w:cs="Aharoni"/>
          <w:sz w:val="24"/>
          <w:szCs w:val="24"/>
          <w:lang w:bidi="he-IL"/>
        </w:rPr>
        <w:t>, 2023</w:t>
      </w:r>
      <w:r w:rsidR="008A4F69" w:rsidRPr="00821D28">
        <w:rPr>
          <w:rFonts w:cs="Aharoni"/>
          <w:sz w:val="24"/>
          <w:szCs w:val="24"/>
          <w:lang w:bidi="he-IL"/>
        </w:rPr>
        <w:t xml:space="preserve"> as presented, duly </w:t>
      </w:r>
      <w:r w:rsidRPr="00821D28">
        <w:rPr>
          <w:rFonts w:cs="Aharoni"/>
          <w:sz w:val="24"/>
          <w:szCs w:val="24"/>
          <w:lang w:bidi="he-IL"/>
        </w:rPr>
        <w:t xml:space="preserve">seconded by Councilman </w:t>
      </w:r>
      <w:r w:rsidR="002C6723" w:rsidRPr="00821D28">
        <w:rPr>
          <w:rFonts w:cs="Aharoni"/>
          <w:sz w:val="24"/>
          <w:szCs w:val="24"/>
          <w:lang w:bidi="he-IL"/>
        </w:rPr>
        <w:t>Jester</w:t>
      </w:r>
      <w:r w:rsidR="00EB0241" w:rsidRPr="00821D28">
        <w:rPr>
          <w:rFonts w:cs="Aharoni"/>
          <w:sz w:val="24"/>
          <w:szCs w:val="24"/>
          <w:lang w:bidi="he-IL"/>
        </w:rPr>
        <w:t xml:space="preserve">. </w:t>
      </w:r>
      <w:r w:rsidR="008A4F69" w:rsidRPr="00821D28">
        <w:rPr>
          <w:rFonts w:cs="Aharoni"/>
          <w:sz w:val="24"/>
          <w:szCs w:val="24"/>
          <w:lang w:bidi="he-IL"/>
        </w:rPr>
        <w:t xml:space="preserve"> Motion carried </w:t>
      </w:r>
      <w:r w:rsidR="008A4F69" w:rsidRPr="00821D28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1E2B0D" w:rsidRPr="00821D28" w:rsidRDefault="001E2B0D" w:rsidP="009274A8">
      <w:pPr>
        <w:spacing w:after="0" w:line="240" w:lineRule="auto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1311B0" w:rsidRPr="00821D28" w:rsidRDefault="00E629DC" w:rsidP="009274A8">
      <w:pPr>
        <w:spacing w:after="0" w:line="240" w:lineRule="auto"/>
        <w:rPr>
          <w:rFonts w:cs="Calibri"/>
          <w:b/>
          <w:sz w:val="24"/>
          <w:szCs w:val="28"/>
        </w:rPr>
      </w:pPr>
      <w:r w:rsidRPr="00821D28">
        <w:rPr>
          <w:rFonts w:cs="Calibri"/>
          <w:b/>
          <w:sz w:val="28"/>
          <w:szCs w:val="28"/>
        </w:rPr>
        <w:t>REPORTS FROM COMMITTEES, BOARDS and COMMISSIONS</w:t>
      </w:r>
      <w:r w:rsidR="00AE7BFE" w:rsidRPr="00821D28">
        <w:rPr>
          <w:rFonts w:cs="Calibri"/>
          <w:b/>
          <w:sz w:val="28"/>
          <w:szCs w:val="28"/>
        </w:rPr>
        <w:t>:</w:t>
      </w:r>
      <w:r w:rsidR="00D47ABE" w:rsidRPr="00821D28">
        <w:rPr>
          <w:rFonts w:cs="Calibri"/>
          <w:b/>
          <w:sz w:val="24"/>
          <w:szCs w:val="28"/>
        </w:rPr>
        <w:t xml:space="preserve">    </w:t>
      </w:r>
      <w:r w:rsidR="00652FA1" w:rsidRPr="00821D28">
        <w:rPr>
          <w:rFonts w:cs="Calibri"/>
          <w:b/>
          <w:sz w:val="24"/>
          <w:szCs w:val="28"/>
        </w:rPr>
        <w:t xml:space="preserve">       </w:t>
      </w:r>
    </w:p>
    <w:p w:rsidR="00821D28" w:rsidRPr="00821D28" w:rsidRDefault="00821D28" w:rsidP="009274A8">
      <w:pPr>
        <w:spacing w:after="0" w:line="240" w:lineRule="auto"/>
        <w:rPr>
          <w:rFonts w:cs="Calibri"/>
          <w:sz w:val="24"/>
          <w:szCs w:val="28"/>
        </w:rPr>
      </w:pPr>
      <w:r w:rsidRPr="00821D28">
        <w:rPr>
          <w:rFonts w:cs="Calibri"/>
          <w:sz w:val="24"/>
          <w:szCs w:val="28"/>
        </w:rPr>
        <w:t>Councilman Jester provided the year end numbers of permits which were issued in 2023 which were a total of 684.</w:t>
      </w:r>
    </w:p>
    <w:p w:rsidR="00821D28" w:rsidRPr="00821D28" w:rsidRDefault="00821D28" w:rsidP="009274A8">
      <w:pPr>
        <w:spacing w:after="0" w:line="240" w:lineRule="auto"/>
        <w:rPr>
          <w:rFonts w:cstheme="minorHAnsi"/>
          <w:b/>
          <w:color w:val="FF0000"/>
          <w:sz w:val="24"/>
          <w:szCs w:val="28"/>
        </w:rPr>
      </w:pPr>
    </w:p>
    <w:p w:rsidR="00070295" w:rsidRDefault="00DB2E70" w:rsidP="009274A8">
      <w:pPr>
        <w:spacing w:after="0" w:line="240" w:lineRule="auto"/>
        <w:rPr>
          <w:rFonts w:cstheme="minorHAnsi"/>
          <w:b/>
          <w:sz w:val="28"/>
          <w:szCs w:val="28"/>
        </w:rPr>
      </w:pPr>
      <w:r w:rsidRPr="00821D28">
        <w:rPr>
          <w:rFonts w:cs="Calibri"/>
          <w:b/>
          <w:sz w:val="28"/>
          <w:szCs w:val="28"/>
        </w:rPr>
        <w:t>UNFINISHED BUSINESS:</w:t>
      </w:r>
      <w:r w:rsidR="002C6723" w:rsidRPr="00821D28">
        <w:rPr>
          <w:rFonts w:cstheme="minorHAnsi"/>
          <w:b/>
          <w:sz w:val="28"/>
          <w:szCs w:val="28"/>
        </w:rPr>
        <w:t xml:space="preserve"> </w:t>
      </w:r>
      <w:r w:rsidR="00821D28" w:rsidRPr="00821D28">
        <w:rPr>
          <w:rFonts w:cstheme="minorHAnsi"/>
          <w:b/>
          <w:sz w:val="28"/>
          <w:szCs w:val="28"/>
        </w:rPr>
        <w:tab/>
      </w:r>
      <w:r w:rsidR="00821D28" w:rsidRPr="00821D28">
        <w:rPr>
          <w:rFonts w:cstheme="minorHAnsi"/>
          <w:b/>
          <w:sz w:val="28"/>
          <w:szCs w:val="28"/>
        </w:rPr>
        <w:tab/>
      </w:r>
      <w:r w:rsidR="00821D28" w:rsidRPr="00821D28">
        <w:rPr>
          <w:rFonts w:cstheme="minorHAnsi"/>
          <w:b/>
          <w:sz w:val="28"/>
          <w:szCs w:val="28"/>
        </w:rPr>
        <w:tab/>
      </w:r>
      <w:r w:rsidR="00821D28" w:rsidRPr="00821D28">
        <w:rPr>
          <w:rFonts w:cstheme="minorHAnsi"/>
          <w:b/>
          <w:sz w:val="28"/>
          <w:szCs w:val="28"/>
        </w:rPr>
        <w:tab/>
      </w:r>
      <w:r w:rsidR="00821D28" w:rsidRPr="00821D28">
        <w:rPr>
          <w:rFonts w:cstheme="minorHAnsi"/>
          <w:b/>
          <w:sz w:val="28"/>
          <w:szCs w:val="28"/>
        </w:rPr>
        <w:tab/>
        <w:t>None.</w:t>
      </w:r>
    </w:p>
    <w:p w:rsidR="00821D28" w:rsidRDefault="00821D28" w:rsidP="009274A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21D28" w:rsidRDefault="00821D28" w:rsidP="00821D28">
      <w:pPr>
        <w:spacing w:after="0"/>
        <w:jc w:val="both"/>
        <w:rPr>
          <w:sz w:val="28"/>
          <w:szCs w:val="28"/>
        </w:rPr>
      </w:pPr>
      <w:r w:rsidRPr="00821D28">
        <w:rPr>
          <w:b/>
          <w:sz w:val="28"/>
          <w:szCs w:val="28"/>
        </w:rPr>
        <w:t xml:space="preserve">ELECTION OF </w:t>
      </w:r>
      <w:r w:rsidR="00F57528">
        <w:rPr>
          <w:b/>
          <w:sz w:val="28"/>
          <w:szCs w:val="28"/>
        </w:rPr>
        <w:t>2024 COUNCIL PRESIDENT</w:t>
      </w:r>
      <w:r w:rsidRPr="00821D28">
        <w:rPr>
          <w:b/>
          <w:sz w:val="28"/>
          <w:szCs w:val="28"/>
        </w:rPr>
        <w:t>:</w:t>
      </w:r>
      <w:r w:rsidRPr="00821D28">
        <w:rPr>
          <w:b/>
          <w:sz w:val="28"/>
          <w:szCs w:val="28"/>
        </w:rPr>
        <w:tab/>
      </w:r>
      <w:r w:rsidRPr="00821D28">
        <w:rPr>
          <w:b/>
          <w:sz w:val="28"/>
          <w:szCs w:val="28"/>
        </w:rPr>
        <w:tab/>
      </w:r>
      <w:r w:rsidRPr="00821D28">
        <w:rPr>
          <w:b/>
          <w:sz w:val="28"/>
          <w:szCs w:val="28"/>
        </w:rPr>
        <w:tab/>
      </w:r>
      <w:r w:rsidRPr="00821D2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1D28" w:rsidRPr="00F57528" w:rsidRDefault="00821D28" w:rsidP="00821D28">
      <w:pPr>
        <w:jc w:val="both"/>
        <w:rPr>
          <w:rFonts w:cs="Traditional Arabic"/>
          <w:sz w:val="24"/>
          <w:szCs w:val="24"/>
        </w:rPr>
      </w:pPr>
      <w:r w:rsidRPr="00F57528">
        <w:rPr>
          <w:rFonts w:cs="Traditional Arabic"/>
          <w:sz w:val="24"/>
          <w:szCs w:val="24"/>
        </w:rPr>
        <w:t xml:space="preserve">Mayor </w:t>
      </w:r>
      <w:r w:rsidR="00F57528">
        <w:rPr>
          <w:rFonts w:cs="Traditional Arabic"/>
          <w:sz w:val="24"/>
          <w:szCs w:val="24"/>
        </w:rPr>
        <w:t>Titus</w:t>
      </w:r>
      <w:r w:rsidRPr="00F57528">
        <w:rPr>
          <w:rFonts w:cs="Traditional Arabic"/>
          <w:sz w:val="24"/>
          <w:szCs w:val="24"/>
        </w:rPr>
        <w:t xml:space="preserve"> turned the meeting over to Council President, Dan Ri</w:t>
      </w:r>
      <w:r w:rsidR="00F57528">
        <w:rPr>
          <w:rFonts w:cs="Traditional Arabic"/>
          <w:sz w:val="24"/>
          <w:szCs w:val="24"/>
        </w:rPr>
        <w:t xml:space="preserve">ley for the election of the 2024 </w:t>
      </w:r>
      <w:r w:rsidR="006F4DFB">
        <w:rPr>
          <w:rFonts w:cs="Traditional Arabic"/>
          <w:sz w:val="24"/>
          <w:szCs w:val="24"/>
        </w:rPr>
        <w:t>president pro-tem</w:t>
      </w:r>
      <w:r w:rsidRPr="00F57528">
        <w:rPr>
          <w:rFonts w:cs="Traditional Arabic"/>
          <w:sz w:val="24"/>
          <w:szCs w:val="24"/>
        </w:rPr>
        <w:t>.</w:t>
      </w:r>
    </w:p>
    <w:p w:rsidR="00CF6019" w:rsidRDefault="00821D28" w:rsidP="00CF6019">
      <w:pPr>
        <w:spacing w:after="0"/>
        <w:jc w:val="both"/>
        <w:rPr>
          <w:rFonts w:cs="Traditional Arabic"/>
          <w:sz w:val="24"/>
          <w:szCs w:val="24"/>
        </w:rPr>
      </w:pPr>
      <w:r w:rsidRPr="00F57528">
        <w:rPr>
          <w:rFonts w:cs="Traditional Arabic"/>
          <w:sz w:val="24"/>
          <w:szCs w:val="24"/>
        </w:rPr>
        <w:t>Councilman Riley</w:t>
      </w:r>
      <w:r w:rsidR="00F57528">
        <w:rPr>
          <w:rFonts w:cs="Traditional Arabic"/>
          <w:sz w:val="24"/>
          <w:szCs w:val="24"/>
        </w:rPr>
        <w:t xml:space="preserve"> opened the</w:t>
      </w:r>
      <w:r w:rsidRPr="00F57528">
        <w:rPr>
          <w:rFonts w:cs="Traditional Arabic"/>
          <w:sz w:val="24"/>
          <w:szCs w:val="24"/>
        </w:rPr>
        <w:t xml:space="preserve"> nominations for the Election of Common Council President </w:t>
      </w:r>
      <w:r w:rsidR="00F57528">
        <w:rPr>
          <w:rFonts w:cs="Traditional Arabic"/>
          <w:sz w:val="24"/>
          <w:szCs w:val="24"/>
        </w:rPr>
        <w:t>Pro-Tem for the Fiscal Year 2024</w:t>
      </w:r>
      <w:r w:rsidRPr="00F57528">
        <w:rPr>
          <w:rFonts w:cs="Traditional Arabic"/>
          <w:sz w:val="24"/>
          <w:szCs w:val="24"/>
        </w:rPr>
        <w:t xml:space="preserve">.  Councilman </w:t>
      </w:r>
      <w:r w:rsidR="00F57528">
        <w:rPr>
          <w:rFonts w:cs="Traditional Arabic"/>
          <w:sz w:val="24"/>
          <w:szCs w:val="24"/>
        </w:rPr>
        <w:t>Kirkpatrick</w:t>
      </w:r>
      <w:r w:rsidRPr="00F57528">
        <w:rPr>
          <w:rFonts w:cs="Traditional Arabic"/>
          <w:sz w:val="24"/>
          <w:szCs w:val="24"/>
        </w:rPr>
        <w:t xml:space="preserve"> moved to nominate Councilman Dan Riley to retain the office of Council Presi</w:t>
      </w:r>
      <w:r w:rsidR="00F57528">
        <w:rPr>
          <w:rFonts w:cs="Traditional Arabic"/>
          <w:sz w:val="24"/>
          <w:szCs w:val="24"/>
        </w:rPr>
        <w:t>dent for the Fiscal Year of 2024</w:t>
      </w:r>
      <w:r w:rsidRPr="00F57528">
        <w:rPr>
          <w:rFonts w:cs="Traditional Arabic"/>
          <w:sz w:val="24"/>
          <w:szCs w:val="24"/>
        </w:rPr>
        <w:t xml:space="preserve">, duly seconded by Councilman </w:t>
      </w:r>
      <w:r w:rsidR="00F57528">
        <w:rPr>
          <w:rFonts w:cs="Traditional Arabic"/>
          <w:sz w:val="24"/>
          <w:szCs w:val="24"/>
        </w:rPr>
        <w:t>Jester.</w:t>
      </w:r>
      <w:r w:rsidRPr="00F57528">
        <w:rPr>
          <w:rFonts w:cs="Traditional Arabic"/>
          <w:sz w:val="24"/>
          <w:szCs w:val="24"/>
        </w:rPr>
        <w:t xml:space="preserve">  Councilman </w:t>
      </w:r>
      <w:r w:rsidR="00F57528">
        <w:rPr>
          <w:rFonts w:cs="Traditional Arabic"/>
          <w:sz w:val="24"/>
          <w:szCs w:val="24"/>
        </w:rPr>
        <w:t>Jester</w:t>
      </w:r>
      <w:r w:rsidRPr="00F57528">
        <w:rPr>
          <w:rFonts w:cs="Traditional Arabic"/>
          <w:sz w:val="24"/>
          <w:szCs w:val="24"/>
        </w:rPr>
        <w:t xml:space="preserve"> moved to close the nominations, duly seconded by Councilman </w:t>
      </w:r>
      <w:r w:rsidR="00F57528">
        <w:rPr>
          <w:rFonts w:cs="Traditional Arabic"/>
          <w:sz w:val="24"/>
          <w:szCs w:val="24"/>
        </w:rPr>
        <w:t>Moore</w:t>
      </w:r>
      <w:r w:rsidRPr="00F57528">
        <w:rPr>
          <w:rFonts w:cs="Traditional Arabic"/>
          <w:sz w:val="24"/>
          <w:szCs w:val="24"/>
        </w:rPr>
        <w:t xml:space="preserve">. </w:t>
      </w:r>
    </w:p>
    <w:p w:rsidR="00821D28" w:rsidRPr="00CF6019" w:rsidRDefault="00821D28" w:rsidP="00CF6019">
      <w:pPr>
        <w:spacing w:after="0"/>
        <w:jc w:val="both"/>
        <w:rPr>
          <w:rFonts w:cs="Traditional Arabic"/>
          <w:sz w:val="24"/>
          <w:szCs w:val="24"/>
        </w:rPr>
      </w:pPr>
      <w:r w:rsidRPr="00F57528">
        <w:rPr>
          <w:rFonts w:cs="Calibri"/>
          <w:sz w:val="24"/>
          <w:szCs w:val="24"/>
        </w:rPr>
        <w:t xml:space="preserve">Motion Carried </w:t>
      </w:r>
      <w:r w:rsidRPr="00F57528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2C6723" w:rsidRPr="00821D28" w:rsidRDefault="002C6723" w:rsidP="009274A8">
      <w:pPr>
        <w:spacing w:after="0"/>
        <w:rPr>
          <w:rFonts w:cs="Calibri"/>
          <w:color w:val="FF0000"/>
          <w:sz w:val="24"/>
          <w:szCs w:val="24"/>
        </w:rPr>
      </w:pPr>
    </w:p>
    <w:p w:rsidR="00D428A4" w:rsidRDefault="00297F18" w:rsidP="00F57528">
      <w:pPr>
        <w:spacing w:after="0" w:line="240" w:lineRule="auto"/>
        <w:rPr>
          <w:b/>
          <w:color w:val="FF0000"/>
          <w:sz w:val="28"/>
          <w:szCs w:val="28"/>
        </w:rPr>
      </w:pPr>
      <w:r w:rsidRPr="00C83A2E">
        <w:rPr>
          <w:b/>
          <w:sz w:val="28"/>
          <w:szCs w:val="28"/>
        </w:rPr>
        <w:t xml:space="preserve">NEW BUSINESS: </w:t>
      </w:r>
      <w:r w:rsidR="00F57528">
        <w:rPr>
          <w:b/>
          <w:color w:val="FF0000"/>
          <w:sz w:val="28"/>
          <w:szCs w:val="28"/>
        </w:rPr>
        <w:tab/>
      </w:r>
    </w:p>
    <w:p w:rsidR="002641BA" w:rsidRDefault="00D428A4" w:rsidP="002641BA">
      <w:pPr>
        <w:spacing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Councilman Riley moved to </w:t>
      </w:r>
      <w:r w:rsidRPr="00D428A4">
        <w:rPr>
          <w:sz w:val="24"/>
          <w:szCs w:val="24"/>
        </w:rPr>
        <w:t xml:space="preserve">encumber </w:t>
      </w:r>
      <w:r>
        <w:rPr>
          <w:sz w:val="24"/>
          <w:szCs w:val="24"/>
        </w:rPr>
        <w:t xml:space="preserve">the amount of $150,000.00 from the Council’s </w:t>
      </w:r>
      <w:r w:rsidRPr="00D428A4">
        <w:rPr>
          <w:sz w:val="24"/>
          <w:szCs w:val="24"/>
        </w:rPr>
        <w:t>2023 Professional Service</w:t>
      </w:r>
      <w:r w:rsidR="006F4DFB">
        <w:rPr>
          <w:sz w:val="24"/>
          <w:szCs w:val="24"/>
        </w:rPr>
        <w:t>s</w:t>
      </w:r>
      <w:r w:rsidRPr="00D428A4">
        <w:rPr>
          <w:sz w:val="24"/>
          <w:szCs w:val="24"/>
        </w:rPr>
        <w:t xml:space="preserve"> </w:t>
      </w:r>
      <w:r w:rsidR="002641BA">
        <w:rPr>
          <w:sz w:val="24"/>
          <w:szCs w:val="24"/>
        </w:rPr>
        <w:t xml:space="preserve">line item </w:t>
      </w:r>
      <w:r w:rsidRPr="00D428A4">
        <w:rPr>
          <w:sz w:val="24"/>
          <w:szCs w:val="24"/>
        </w:rPr>
        <w:t xml:space="preserve">funds to cover the increase </w:t>
      </w:r>
      <w:r w:rsidR="002641BA">
        <w:rPr>
          <w:sz w:val="24"/>
          <w:szCs w:val="24"/>
        </w:rPr>
        <w:t>of</w:t>
      </w:r>
      <w:r w:rsidRPr="00D428A4">
        <w:rPr>
          <w:sz w:val="24"/>
          <w:szCs w:val="24"/>
        </w:rPr>
        <w:t xml:space="preserve"> the City At</w:t>
      </w:r>
      <w:r w:rsidR="002641BA">
        <w:rPr>
          <w:sz w:val="24"/>
          <w:szCs w:val="24"/>
        </w:rPr>
        <w:t>torney’s 2024 Service Agreement from $108,000.00 per annum to $250,000.00 per annum, duly seconded by Councilman Scott.</w:t>
      </w:r>
      <w:r w:rsidR="002641BA" w:rsidRPr="002641BA">
        <w:rPr>
          <w:rFonts w:cs="Calibri"/>
          <w:sz w:val="24"/>
          <w:szCs w:val="24"/>
        </w:rPr>
        <w:t xml:space="preserve"> </w:t>
      </w:r>
    </w:p>
    <w:p w:rsidR="002641BA" w:rsidRPr="00F57528" w:rsidRDefault="002641BA" w:rsidP="002641BA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F57528">
        <w:rPr>
          <w:rFonts w:cs="Calibri"/>
          <w:sz w:val="24"/>
          <w:szCs w:val="24"/>
        </w:rPr>
        <w:t xml:space="preserve">Motion Carried </w:t>
      </w:r>
      <w:r w:rsidRPr="00F57528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710F08" w:rsidRPr="002641BA" w:rsidRDefault="00710F08" w:rsidP="009274A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428A4" w:rsidRPr="00C83A2E" w:rsidRDefault="003E397D" w:rsidP="009274A8">
      <w:pPr>
        <w:spacing w:after="0" w:line="240" w:lineRule="auto"/>
        <w:rPr>
          <w:b/>
          <w:sz w:val="28"/>
          <w:szCs w:val="28"/>
        </w:rPr>
      </w:pPr>
      <w:r w:rsidRPr="00C83A2E">
        <w:rPr>
          <w:b/>
          <w:sz w:val="28"/>
          <w:szCs w:val="28"/>
        </w:rPr>
        <w:t xml:space="preserve">MISCELLANEOUS BUSINESS:  </w:t>
      </w:r>
      <w:r w:rsidR="00D428A4" w:rsidRPr="00C83A2E">
        <w:rPr>
          <w:b/>
          <w:sz w:val="28"/>
          <w:szCs w:val="28"/>
        </w:rPr>
        <w:tab/>
      </w:r>
    </w:p>
    <w:p w:rsidR="00D428A4" w:rsidRDefault="002641BA" w:rsidP="00D428A4">
      <w:pPr>
        <w:spacing w:after="0"/>
        <w:jc w:val="both"/>
        <w:rPr>
          <w:sz w:val="24"/>
          <w:szCs w:val="24"/>
        </w:rPr>
      </w:pPr>
      <w:r w:rsidRPr="00C83A2E">
        <w:rPr>
          <w:sz w:val="24"/>
          <w:szCs w:val="24"/>
        </w:rPr>
        <w:t xml:space="preserve">Clerk-Treasurer Elmore explained the Mayor, Clerk-Treasurer and Council’s </w:t>
      </w:r>
      <w:r w:rsidR="00D428A4" w:rsidRPr="00C83A2E">
        <w:rPr>
          <w:sz w:val="24"/>
          <w:szCs w:val="24"/>
        </w:rPr>
        <w:t xml:space="preserve">Annual </w:t>
      </w:r>
      <w:r w:rsidRPr="00C83A2E">
        <w:rPr>
          <w:sz w:val="24"/>
          <w:szCs w:val="24"/>
        </w:rPr>
        <w:t xml:space="preserve">Certifications for </w:t>
      </w:r>
      <w:r w:rsidR="00C83A2E" w:rsidRPr="00C83A2E">
        <w:rPr>
          <w:sz w:val="24"/>
          <w:szCs w:val="24"/>
        </w:rPr>
        <w:t xml:space="preserve">the </w:t>
      </w:r>
      <w:r w:rsidR="00D428A4" w:rsidRPr="00C83A2E">
        <w:rPr>
          <w:sz w:val="24"/>
          <w:szCs w:val="24"/>
        </w:rPr>
        <w:t xml:space="preserve">Nepotism </w:t>
      </w:r>
      <w:r w:rsidR="00C83A2E" w:rsidRPr="00C83A2E">
        <w:rPr>
          <w:sz w:val="24"/>
          <w:szCs w:val="24"/>
        </w:rPr>
        <w:t xml:space="preserve">Policy as outlined in IC 36-1-20.2 </w:t>
      </w:r>
      <w:r w:rsidR="00D428A4" w:rsidRPr="00C83A2E">
        <w:rPr>
          <w:sz w:val="24"/>
          <w:szCs w:val="24"/>
        </w:rPr>
        <w:t xml:space="preserve">and </w:t>
      </w:r>
      <w:r w:rsidR="00C83A2E" w:rsidRPr="00C83A2E">
        <w:rPr>
          <w:sz w:val="24"/>
          <w:szCs w:val="24"/>
        </w:rPr>
        <w:t xml:space="preserve">the </w:t>
      </w:r>
      <w:r w:rsidR="00D428A4" w:rsidRPr="00C83A2E">
        <w:rPr>
          <w:sz w:val="24"/>
          <w:szCs w:val="24"/>
        </w:rPr>
        <w:t xml:space="preserve">Contracting Policy </w:t>
      </w:r>
      <w:r w:rsidR="00C83A2E" w:rsidRPr="00C83A2E">
        <w:rPr>
          <w:sz w:val="24"/>
          <w:szCs w:val="24"/>
        </w:rPr>
        <w:t xml:space="preserve">as outlined in IC 36-1-21 which are required to be signed each year.  These documents were signed prior to the start of the meeting and will </w:t>
      </w:r>
      <w:r w:rsidR="006F4DFB">
        <w:rPr>
          <w:sz w:val="24"/>
          <w:szCs w:val="24"/>
        </w:rPr>
        <w:t xml:space="preserve">be </w:t>
      </w:r>
      <w:r w:rsidR="00C83A2E" w:rsidRPr="00C83A2E">
        <w:rPr>
          <w:sz w:val="24"/>
          <w:szCs w:val="24"/>
        </w:rPr>
        <w:t>kept on file in the office of the Clerk-Treasurer.</w:t>
      </w:r>
    </w:p>
    <w:p w:rsidR="00CF6019" w:rsidRDefault="00CF6019" w:rsidP="00D428A4">
      <w:pPr>
        <w:spacing w:after="0"/>
        <w:jc w:val="both"/>
        <w:rPr>
          <w:sz w:val="24"/>
          <w:szCs w:val="24"/>
        </w:rPr>
      </w:pPr>
    </w:p>
    <w:p w:rsidR="00D428A4" w:rsidRDefault="00C83A2E" w:rsidP="00D428A4">
      <w:pPr>
        <w:spacing w:after="0"/>
        <w:jc w:val="both"/>
        <w:rPr>
          <w:sz w:val="24"/>
          <w:szCs w:val="24"/>
        </w:rPr>
      </w:pPr>
      <w:r w:rsidRPr="00C83A2E">
        <w:rPr>
          <w:sz w:val="24"/>
          <w:szCs w:val="24"/>
        </w:rPr>
        <w:t xml:space="preserve">Clerk- Treasurer </w:t>
      </w:r>
      <w:r w:rsidR="00E64565">
        <w:rPr>
          <w:sz w:val="24"/>
          <w:szCs w:val="24"/>
        </w:rPr>
        <w:t xml:space="preserve">Elmore </w:t>
      </w:r>
      <w:r w:rsidR="00DD5D27">
        <w:rPr>
          <w:sz w:val="24"/>
          <w:szCs w:val="24"/>
        </w:rPr>
        <w:t>explained the need for each Council member</w:t>
      </w:r>
      <w:r w:rsidRPr="00C83A2E">
        <w:rPr>
          <w:sz w:val="24"/>
          <w:szCs w:val="24"/>
        </w:rPr>
        <w:t xml:space="preserve"> to </w:t>
      </w:r>
      <w:r w:rsidR="00DD5D27">
        <w:rPr>
          <w:sz w:val="24"/>
          <w:szCs w:val="24"/>
        </w:rPr>
        <w:t>complete the</w:t>
      </w:r>
      <w:r w:rsidRPr="00C83A2E">
        <w:rPr>
          <w:sz w:val="24"/>
          <w:szCs w:val="24"/>
        </w:rPr>
        <w:t xml:space="preserve"> annual </w:t>
      </w:r>
      <w:r w:rsidR="00DD5D27">
        <w:rPr>
          <w:sz w:val="24"/>
          <w:szCs w:val="24"/>
        </w:rPr>
        <w:t>Conflict of Interest Form</w:t>
      </w:r>
      <w:r>
        <w:rPr>
          <w:sz w:val="24"/>
          <w:szCs w:val="24"/>
        </w:rPr>
        <w:t xml:space="preserve"> which will be kept on file in the office of the Clerk-Treasurer after filing with the County </w:t>
      </w:r>
      <w:r>
        <w:rPr>
          <w:sz w:val="24"/>
          <w:szCs w:val="24"/>
        </w:rPr>
        <w:lastRenderedPageBreak/>
        <w:t>Clerk and uploading th</w:t>
      </w:r>
      <w:r w:rsidR="00DD5D27">
        <w:rPr>
          <w:sz w:val="24"/>
          <w:szCs w:val="24"/>
        </w:rPr>
        <w:t>em to the Indiana Gateway Portal</w:t>
      </w:r>
      <w:r>
        <w:rPr>
          <w:sz w:val="24"/>
          <w:szCs w:val="24"/>
        </w:rPr>
        <w:t xml:space="preserve"> monitored by the Indiana State Board of Accounts.</w:t>
      </w:r>
    </w:p>
    <w:p w:rsidR="00DD5D27" w:rsidRPr="00CF6019" w:rsidRDefault="00DD5D27" w:rsidP="00D428A4">
      <w:pPr>
        <w:spacing w:after="0"/>
        <w:jc w:val="both"/>
        <w:rPr>
          <w:sz w:val="24"/>
          <w:szCs w:val="24"/>
        </w:rPr>
      </w:pPr>
    </w:p>
    <w:p w:rsidR="00375E7F" w:rsidRDefault="00375E7F" w:rsidP="00D428A4">
      <w:pPr>
        <w:spacing w:after="0"/>
        <w:jc w:val="both"/>
        <w:rPr>
          <w:sz w:val="24"/>
          <w:szCs w:val="24"/>
        </w:rPr>
      </w:pPr>
      <w:r w:rsidRPr="00E64565">
        <w:rPr>
          <w:sz w:val="24"/>
          <w:szCs w:val="24"/>
        </w:rPr>
        <w:t xml:space="preserve">Clerk-Treasurer </w:t>
      </w:r>
      <w:r w:rsidR="00E64565">
        <w:rPr>
          <w:sz w:val="24"/>
          <w:szCs w:val="24"/>
        </w:rPr>
        <w:t xml:space="preserve">Elmore </w:t>
      </w:r>
      <w:r w:rsidRPr="00E64565">
        <w:rPr>
          <w:sz w:val="24"/>
          <w:szCs w:val="24"/>
        </w:rPr>
        <w:t xml:space="preserve">provided the members of Council with a </w:t>
      </w:r>
      <w:r w:rsidR="00E64565" w:rsidRPr="00E64565">
        <w:rPr>
          <w:sz w:val="24"/>
          <w:szCs w:val="24"/>
        </w:rPr>
        <w:t xml:space="preserve">detailed overview </w:t>
      </w:r>
      <w:r w:rsidRPr="00E64565">
        <w:rPr>
          <w:sz w:val="24"/>
          <w:szCs w:val="24"/>
        </w:rPr>
        <w:t>of the 1782 Notice which was recently received from the DLGF</w:t>
      </w:r>
      <w:r w:rsidR="00292C76">
        <w:rPr>
          <w:sz w:val="24"/>
          <w:szCs w:val="24"/>
        </w:rPr>
        <w:t xml:space="preserve"> (Department of Local Government Finance)</w:t>
      </w:r>
      <w:r w:rsidRPr="00E64565">
        <w:rPr>
          <w:sz w:val="24"/>
          <w:szCs w:val="24"/>
        </w:rPr>
        <w:t>.  This is a draft of our 2024 Budget Numbers as submitted in late O</w:t>
      </w:r>
      <w:r w:rsidR="00E64565" w:rsidRPr="00E64565">
        <w:rPr>
          <w:sz w:val="24"/>
          <w:szCs w:val="24"/>
        </w:rPr>
        <w:t xml:space="preserve">ctober </w:t>
      </w:r>
      <w:r w:rsidR="00DD5D27">
        <w:rPr>
          <w:sz w:val="24"/>
          <w:szCs w:val="24"/>
        </w:rPr>
        <w:t>of 2023 and let us know that the DLGF has</w:t>
      </w:r>
      <w:r w:rsidR="00292C76">
        <w:rPr>
          <w:sz w:val="24"/>
          <w:szCs w:val="24"/>
        </w:rPr>
        <w:t xml:space="preserve"> confirmed that they believe we will </w:t>
      </w:r>
      <w:r w:rsidR="00E64565" w:rsidRPr="00E64565">
        <w:rPr>
          <w:sz w:val="24"/>
          <w:szCs w:val="24"/>
        </w:rPr>
        <w:t>have sufficient funding to support the budget</w:t>
      </w:r>
      <w:r w:rsidR="00292C76">
        <w:rPr>
          <w:sz w:val="24"/>
          <w:szCs w:val="24"/>
        </w:rPr>
        <w:t>ed</w:t>
      </w:r>
      <w:r w:rsidR="00E64565" w:rsidRPr="00E64565">
        <w:rPr>
          <w:sz w:val="24"/>
          <w:szCs w:val="24"/>
        </w:rPr>
        <w:t xml:space="preserve"> requests submitted for the fiscal year of 2024.</w:t>
      </w:r>
      <w:r w:rsidR="00E64565">
        <w:rPr>
          <w:sz w:val="24"/>
          <w:szCs w:val="24"/>
        </w:rPr>
        <w:t xml:space="preserve">  </w:t>
      </w:r>
      <w:r w:rsidR="00292C76">
        <w:rPr>
          <w:sz w:val="24"/>
          <w:szCs w:val="24"/>
        </w:rPr>
        <w:t xml:space="preserve">   </w:t>
      </w:r>
      <w:r w:rsidR="00E64565">
        <w:rPr>
          <w:sz w:val="24"/>
          <w:szCs w:val="24"/>
        </w:rPr>
        <w:t>All departmental budget</w:t>
      </w:r>
      <w:r w:rsidR="00DD5D27">
        <w:rPr>
          <w:sz w:val="24"/>
          <w:szCs w:val="24"/>
        </w:rPr>
        <w:t>s</w:t>
      </w:r>
      <w:r w:rsidR="00E64565">
        <w:rPr>
          <w:sz w:val="24"/>
          <w:szCs w:val="24"/>
        </w:rPr>
        <w:t xml:space="preserve"> </w:t>
      </w:r>
      <w:r w:rsidR="00DD5D27">
        <w:rPr>
          <w:sz w:val="24"/>
          <w:szCs w:val="24"/>
        </w:rPr>
        <w:t>were approved in the 1782 Notice.</w:t>
      </w:r>
    </w:p>
    <w:p w:rsidR="00E64565" w:rsidRPr="00E64565" w:rsidRDefault="00E64565" w:rsidP="00D428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Clerk-Treasurer Elmore</w:t>
      </w:r>
      <w:r w:rsidR="00292C76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approve the 1782 Notice, </w:t>
      </w:r>
      <w:r w:rsidR="00DD5D27">
        <w:rPr>
          <w:sz w:val="24"/>
          <w:szCs w:val="24"/>
        </w:rPr>
        <w:t>confirming</w:t>
      </w:r>
      <w:r>
        <w:rPr>
          <w:sz w:val="24"/>
          <w:szCs w:val="24"/>
        </w:rPr>
        <w:t xml:space="preserve"> no changes </w:t>
      </w:r>
      <w:r w:rsidR="00DD5D27">
        <w:rPr>
          <w:sz w:val="24"/>
          <w:szCs w:val="24"/>
        </w:rPr>
        <w:t>are</w:t>
      </w:r>
      <w:r>
        <w:rPr>
          <w:sz w:val="24"/>
          <w:szCs w:val="24"/>
        </w:rPr>
        <w:t xml:space="preserve"> needed, and return the report to the DLGF as required within 10 days after receiving the report.</w:t>
      </w:r>
    </w:p>
    <w:p w:rsidR="00375E7F" w:rsidRDefault="00375E7F" w:rsidP="00D428A4">
      <w:pPr>
        <w:spacing w:after="0"/>
        <w:jc w:val="both"/>
        <w:rPr>
          <w:sz w:val="32"/>
          <w:szCs w:val="32"/>
        </w:rPr>
      </w:pPr>
    </w:p>
    <w:p w:rsidR="00D428A4" w:rsidRPr="00E64565" w:rsidRDefault="00375E7F" w:rsidP="00D428A4">
      <w:pPr>
        <w:spacing w:after="0"/>
        <w:jc w:val="both"/>
        <w:rPr>
          <w:sz w:val="24"/>
          <w:szCs w:val="24"/>
        </w:rPr>
      </w:pPr>
      <w:r w:rsidRPr="00E64565">
        <w:rPr>
          <w:sz w:val="24"/>
          <w:szCs w:val="24"/>
        </w:rPr>
        <w:t>Clerk-Treasurer</w:t>
      </w:r>
      <w:r w:rsidR="00E64565" w:rsidRPr="00E64565">
        <w:rPr>
          <w:sz w:val="24"/>
          <w:szCs w:val="24"/>
        </w:rPr>
        <w:t xml:space="preserve"> Elmore</w:t>
      </w:r>
      <w:r w:rsidRPr="00E64565">
        <w:rPr>
          <w:sz w:val="24"/>
          <w:szCs w:val="24"/>
        </w:rPr>
        <w:t xml:space="preserve"> further explained that the last piece of the budget process was the Budget Order </w:t>
      </w:r>
      <w:r w:rsidR="0011648F">
        <w:rPr>
          <w:sz w:val="24"/>
          <w:szCs w:val="24"/>
        </w:rPr>
        <w:t>We</w:t>
      </w:r>
      <w:r w:rsidR="00292C76">
        <w:rPr>
          <w:sz w:val="24"/>
          <w:szCs w:val="24"/>
        </w:rPr>
        <w:t xml:space="preserve"> are waiting to receive this document </w:t>
      </w:r>
      <w:r w:rsidRPr="00E64565">
        <w:rPr>
          <w:sz w:val="24"/>
          <w:szCs w:val="24"/>
        </w:rPr>
        <w:t xml:space="preserve">from </w:t>
      </w:r>
      <w:r w:rsidR="00292C76">
        <w:rPr>
          <w:sz w:val="24"/>
          <w:szCs w:val="24"/>
        </w:rPr>
        <w:t>the DLGF.</w:t>
      </w:r>
      <w:bookmarkStart w:id="0" w:name="_GoBack"/>
      <w:bookmarkEnd w:id="0"/>
    </w:p>
    <w:p w:rsidR="00710F08" w:rsidRPr="00821D28" w:rsidRDefault="00D428A4" w:rsidP="009274A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:rsidR="00E64565" w:rsidRPr="00CF6019" w:rsidRDefault="003E397D" w:rsidP="00E64565">
      <w:pPr>
        <w:spacing w:after="0" w:line="240" w:lineRule="auto"/>
        <w:rPr>
          <w:rFonts w:cstheme="minorHAnsi"/>
          <w:b/>
          <w:sz w:val="28"/>
          <w:szCs w:val="28"/>
        </w:rPr>
      </w:pPr>
      <w:r w:rsidRPr="00CF6019">
        <w:rPr>
          <w:b/>
          <w:sz w:val="28"/>
          <w:szCs w:val="28"/>
        </w:rPr>
        <w:t xml:space="preserve">PETITION OR COMMENTS OF CITIZENS:  </w:t>
      </w:r>
      <w:r w:rsidR="00A376E6" w:rsidRPr="00CF6019">
        <w:rPr>
          <w:b/>
          <w:sz w:val="28"/>
          <w:szCs w:val="28"/>
        </w:rPr>
        <w:tab/>
      </w:r>
      <w:r w:rsidR="00A376E6" w:rsidRPr="00CF6019">
        <w:rPr>
          <w:sz w:val="24"/>
          <w:szCs w:val="24"/>
        </w:rPr>
        <w:tab/>
      </w:r>
      <w:r w:rsidR="00E64565" w:rsidRPr="00CF6019">
        <w:rPr>
          <w:rFonts w:cstheme="minorHAnsi"/>
          <w:b/>
          <w:sz w:val="28"/>
          <w:szCs w:val="28"/>
        </w:rPr>
        <w:t>None.</w:t>
      </w:r>
    </w:p>
    <w:p w:rsidR="00B911BB" w:rsidRPr="00CF6019" w:rsidRDefault="00A376E6" w:rsidP="009274A8">
      <w:pPr>
        <w:spacing w:after="0" w:line="240" w:lineRule="auto"/>
        <w:rPr>
          <w:b/>
          <w:sz w:val="28"/>
          <w:szCs w:val="28"/>
        </w:rPr>
      </w:pPr>
      <w:r w:rsidRPr="00CF6019">
        <w:rPr>
          <w:sz w:val="24"/>
          <w:szCs w:val="24"/>
        </w:rPr>
        <w:tab/>
      </w:r>
      <w:r w:rsidRPr="00CF6019">
        <w:rPr>
          <w:sz w:val="24"/>
          <w:szCs w:val="24"/>
        </w:rPr>
        <w:tab/>
      </w:r>
    </w:p>
    <w:p w:rsidR="00E629DC" w:rsidRPr="00CF6019" w:rsidRDefault="00E629DC" w:rsidP="009274A8">
      <w:pPr>
        <w:spacing w:after="0" w:line="240" w:lineRule="auto"/>
        <w:rPr>
          <w:rFonts w:cs="Calibri"/>
          <w:b/>
          <w:sz w:val="28"/>
          <w:szCs w:val="28"/>
        </w:rPr>
      </w:pPr>
      <w:r w:rsidRPr="00CF6019">
        <w:rPr>
          <w:rFonts w:cs="Calibri"/>
          <w:b/>
          <w:sz w:val="28"/>
          <w:szCs w:val="28"/>
        </w:rPr>
        <w:t>ADJOURNMENT:</w:t>
      </w:r>
    </w:p>
    <w:p w:rsidR="00C51B17" w:rsidRPr="00CF6019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>There being no further business to be brought before the Greenfield Common Council, Councilman</w:t>
      </w:r>
      <w:r w:rsidR="007629FD" w:rsidRPr="00CF6019">
        <w:rPr>
          <w:rFonts w:cs="Calibri"/>
          <w:sz w:val="24"/>
          <w:szCs w:val="24"/>
        </w:rPr>
        <w:t xml:space="preserve"> </w:t>
      </w:r>
      <w:r w:rsidR="002C6723" w:rsidRPr="00CF6019">
        <w:rPr>
          <w:rFonts w:cs="Calibri"/>
          <w:sz w:val="24"/>
          <w:szCs w:val="24"/>
        </w:rPr>
        <w:t>Jester</w:t>
      </w:r>
      <w:r w:rsidR="00B911BB" w:rsidRPr="00CF6019">
        <w:rPr>
          <w:rFonts w:cs="Calibri"/>
          <w:sz w:val="24"/>
          <w:szCs w:val="24"/>
        </w:rPr>
        <w:t xml:space="preserve"> </w:t>
      </w:r>
      <w:r w:rsidRPr="00CF6019">
        <w:rPr>
          <w:rFonts w:cs="Calibri"/>
          <w:sz w:val="24"/>
          <w:szCs w:val="24"/>
        </w:rPr>
        <w:t>moved to adjourn the meeti</w:t>
      </w:r>
      <w:r w:rsidR="00D929F7" w:rsidRPr="00CF6019">
        <w:rPr>
          <w:rFonts w:cs="Calibri"/>
          <w:sz w:val="24"/>
          <w:szCs w:val="24"/>
        </w:rPr>
        <w:t xml:space="preserve">ng at </w:t>
      </w:r>
      <w:r w:rsidR="00F57528" w:rsidRPr="00CF6019">
        <w:rPr>
          <w:rFonts w:cs="Calibri"/>
          <w:sz w:val="24"/>
          <w:szCs w:val="24"/>
        </w:rPr>
        <w:t>19:30</w:t>
      </w:r>
      <w:r w:rsidR="0084468C" w:rsidRPr="00CF6019">
        <w:rPr>
          <w:rFonts w:cs="Calibri"/>
          <w:sz w:val="24"/>
          <w:szCs w:val="24"/>
        </w:rPr>
        <w:t xml:space="preserve"> </w:t>
      </w:r>
      <w:r w:rsidRPr="00CF6019">
        <w:rPr>
          <w:rFonts w:cs="Calibri"/>
          <w:sz w:val="24"/>
          <w:szCs w:val="24"/>
        </w:rPr>
        <w:t>p.m., duly seconded by Councilman</w:t>
      </w:r>
      <w:r w:rsidR="00315828" w:rsidRPr="00CF6019">
        <w:rPr>
          <w:rFonts w:cs="Calibri"/>
          <w:sz w:val="24"/>
          <w:szCs w:val="24"/>
        </w:rPr>
        <w:t xml:space="preserve"> </w:t>
      </w:r>
      <w:r w:rsidR="002C6723" w:rsidRPr="00CF6019">
        <w:rPr>
          <w:rFonts w:cs="Calibri"/>
          <w:sz w:val="24"/>
          <w:szCs w:val="24"/>
        </w:rPr>
        <w:t>Scott.</w:t>
      </w:r>
    </w:p>
    <w:p w:rsidR="007D55FF" w:rsidRPr="00CF6019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 xml:space="preserve">Motion carried </w:t>
      </w:r>
      <w:r w:rsidRPr="00CF6019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15828" w:rsidRPr="00CF6019" w:rsidRDefault="00315828" w:rsidP="009274A8">
      <w:pPr>
        <w:spacing w:after="0" w:line="240" w:lineRule="auto"/>
        <w:rPr>
          <w:rFonts w:cs="Calibri"/>
          <w:sz w:val="24"/>
          <w:szCs w:val="24"/>
        </w:rPr>
      </w:pPr>
    </w:p>
    <w:p w:rsidR="0025779F" w:rsidRDefault="008E0211" w:rsidP="009274A8">
      <w:pPr>
        <w:spacing w:after="0" w:line="240" w:lineRule="auto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 xml:space="preserve">Mayor </w:t>
      </w:r>
      <w:r w:rsidR="00821D28" w:rsidRPr="00CF6019">
        <w:rPr>
          <w:rFonts w:cs="Calibri"/>
          <w:sz w:val="24"/>
          <w:szCs w:val="24"/>
        </w:rPr>
        <w:t>Titus</w:t>
      </w:r>
      <w:r w:rsidR="00F57528" w:rsidRPr="00CF6019">
        <w:rPr>
          <w:rFonts w:cs="Calibri"/>
          <w:sz w:val="24"/>
          <w:szCs w:val="24"/>
        </w:rPr>
        <w:t xml:space="preserve"> </w:t>
      </w:r>
      <w:r w:rsidR="00E629DC" w:rsidRPr="00CF6019">
        <w:rPr>
          <w:rFonts w:cs="Calibri"/>
          <w:sz w:val="24"/>
          <w:szCs w:val="24"/>
        </w:rPr>
        <w:t xml:space="preserve">announced that the next meeting of the Common Council will be held on </w:t>
      </w:r>
      <w:r w:rsidR="0029079D" w:rsidRPr="00CF6019">
        <w:rPr>
          <w:rFonts w:cs="Calibri"/>
          <w:sz w:val="24"/>
          <w:szCs w:val="24"/>
        </w:rPr>
        <w:t xml:space="preserve">Wednesday, </w:t>
      </w:r>
      <w:r w:rsidR="00F57528" w:rsidRPr="00CF6019">
        <w:rPr>
          <w:rFonts w:cs="Calibri"/>
          <w:sz w:val="24"/>
          <w:szCs w:val="24"/>
        </w:rPr>
        <w:t>the 24</w:t>
      </w:r>
      <w:r w:rsidR="00F57528" w:rsidRPr="00CF6019">
        <w:rPr>
          <w:rFonts w:cs="Calibri"/>
          <w:sz w:val="24"/>
          <w:szCs w:val="24"/>
          <w:vertAlign w:val="superscript"/>
        </w:rPr>
        <w:t>th</w:t>
      </w:r>
      <w:r w:rsidR="00F57528" w:rsidRPr="00CF6019">
        <w:rPr>
          <w:rFonts w:cs="Calibri"/>
          <w:sz w:val="24"/>
          <w:szCs w:val="24"/>
        </w:rPr>
        <w:t xml:space="preserve"> of January 2024 at 7:00 p.m.</w:t>
      </w:r>
      <w:r w:rsidR="00463F06" w:rsidRPr="00CF6019">
        <w:rPr>
          <w:rFonts w:cs="Calibri"/>
          <w:sz w:val="24"/>
          <w:szCs w:val="24"/>
        </w:rPr>
        <w:t xml:space="preserve"> </w:t>
      </w:r>
      <w:r w:rsidR="00F57528" w:rsidRPr="00CF6019">
        <w:rPr>
          <w:rFonts w:cs="Calibri"/>
          <w:sz w:val="24"/>
          <w:szCs w:val="24"/>
        </w:rPr>
        <w:t xml:space="preserve">  </w:t>
      </w:r>
      <w:r w:rsidRPr="00CF6019">
        <w:rPr>
          <w:rFonts w:cs="Calibri"/>
          <w:sz w:val="24"/>
          <w:szCs w:val="24"/>
        </w:rPr>
        <w:t xml:space="preserve">Mayor </w:t>
      </w:r>
      <w:r w:rsidR="00821D28" w:rsidRPr="00CF6019">
        <w:rPr>
          <w:rFonts w:cs="Calibri"/>
          <w:sz w:val="24"/>
          <w:szCs w:val="24"/>
        </w:rPr>
        <w:t xml:space="preserve">Titus </w:t>
      </w:r>
      <w:r w:rsidR="008C094F" w:rsidRPr="00CF6019">
        <w:rPr>
          <w:rFonts w:cs="Calibri"/>
          <w:sz w:val="24"/>
          <w:szCs w:val="24"/>
        </w:rPr>
        <w:t>declared the meeting adjourned.</w:t>
      </w:r>
    </w:p>
    <w:p w:rsidR="00204A7B" w:rsidRPr="00CF6019" w:rsidRDefault="00204A7B" w:rsidP="009274A8">
      <w:pPr>
        <w:spacing w:after="0" w:line="240" w:lineRule="auto"/>
        <w:rPr>
          <w:rFonts w:cs="Calibri"/>
          <w:sz w:val="24"/>
          <w:szCs w:val="24"/>
        </w:rPr>
      </w:pPr>
    </w:p>
    <w:p w:rsidR="0047789C" w:rsidRPr="00CF6019" w:rsidRDefault="0047789C" w:rsidP="009274A8">
      <w:pPr>
        <w:spacing w:after="0" w:line="240" w:lineRule="auto"/>
        <w:rPr>
          <w:rFonts w:cs="Calibri"/>
          <w:sz w:val="24"/>
          <w:szCs w:val="24"/>
        </w:rPr>
      </w:pPr>
    </w:p>
    <w:p w:rsidR="00540B62" w:rsidRPr="00CF6019" w:rsidRDefault="00540B62" w:rsidP="009274A8">
      <w:pPr>
        <w:spacing w:after="0" w:line="240" w:lineRule="auto"/>
        <w:rPr>
          <w:rFonts w:cs="Calibri"/>
          <w:sz w:val="24"/>
          <w:szCs w:val="24"/>
        </w:rPr>
      </w:pPr>
    </w:p>
    <w:p w:rsidR="00E629DC" w:rsidRPr="00CF6019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 xml:space="preserve">____________________________   </w:t>
      </w:r>
      <w:r w:rsidRPr="00CF6019">
        <w:rPr>
          <w:rFonts w:cs="Calibri"/>
          <w:sz w:val="24"/>
          <w:szCs w:val="24"/>
        </w:rPr>
        <w:tab/>
      </w:r>
      <w:r w:rsidRPr="00CF6019">
        <w:rPr>
          <w:rFonts w:cs="Calibri"/>
          <w:sz w:val="24"/>
          <w:szCs w:val="24"/>
        </w:rPr>
        <w:tab/>
      </w:r>
      <w:r w:rsidRPr="00CF6019">
        <w:rPr>
          <w:rFonts w:cs="Calibri"/>
          <w:sz w:val="24"/>
          <w:szCs w:val="24"/>
        </w:rPr>
        <w:tab/>
      </w:r>
      <w:r w:rsidRPr="00CF6019">
        <w:rPr>
          <w:rFonts w:cs="Calibri"/>
          <w:sz w:val="24"/>
          <w:szCs w:val="24"/>
        </w:rPr>
        <w:tab/>
        <w:t>____________________________</w:t>
      </w:r>
    </w:p>
    <w:p w:rsidR="00E629DC" w:rsidRPr="00CF6019" w:rsidRDefault="00327434" w:rsidP="009274A8">
      <w:pPr>
        <w:spacing w:after="0" w:line="240" w:lineRule="auto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>Lori Elmore</w:t>
      </w:r>
      <w:r w:rsidR="00E629DC" w:rsidRPr="00CF6019">
        <w:rPr>
          <w:rFonts w:cs="Calibri"/>
          <w:sz w:val="24"/>
          <w:szCs w:val="24"/>
        </w:rPr>
        <w:tab/>
      </w:r>
      <w:r w:rsidR="00666B4C" w:rsidRPr="00CF6019">
        <w:rPr>
          <w:rFonts w:cs="Calibri"/>
          <w:sz w:val="24"/>
          <w:szCs w:val="24"/>
        </w:rPr>
        <w:tab/>
      </w:r>
      <w:r w:rsidR="00E629DC" w:rsidRPr="00CF6019">
        <w:rPr>
          <w:rFonts w:cs="Calibri"/>
          <w:sz w:val="24"/>
          <w:szCs w:val="24"/>
        </w:rPr>
        <w:tab/>
      </w:r>
      <w:r w:rsidR="00E629DC" w:rsidRPr="00CF6019">
        <w:rPr>
          <w:rFonts w:cs="Calibri"/>
          <w:sz w:val="24"/>
          <w:szCs w:val="24"/>
        </w:rPr>
        <w:tab/>
      </w:r>
      <w:r w:rsidR="006E5E08" w:rsidRPr="00CF6019">
        <w:rPr>
          <w:rFonts w:cs="Calibri"/>
          <w:sz w:val="24"/>
          <w:szCs w:val="24"/>
        </w:rPr>
        <w:tab/>
      </w:r>
      <w:r w:rsidR="00E629DC" w:rsidRPr="00CF6019">
        <w:rPr>
          <w:rFonts w:cs="Calibri"/>
          <w:sz w:val="24"/>
          <w:szCs w:val="24"/>
        </w:rPr>
        <w:tab/>
      </w:r>
      <w:r w:rsidRPr="00CF6019">
        <w:rPr>
          <w:rFonts w:cs="Calibri"/>
          <w:sz w:val="24"/>
          <w:szCs w:val="24"/>
        </w:rPr>
        <w:tab/>
      </w:r>
      <w:r w:rsidR="00821D28" w:rsidRPr="00CF6019">
        <w:rPr>
          <w:rFonts w:cs="Calibri"/>
          <w:sz w:val="24"/>
          <w:szCs w:val="24"/>
        </w:rPr>
        <w:t>Guy Titus</w:t>
      </w:r>
      <w:r w:rsidR="008E0211" w:rsidRPr="00CF6019">
        <w:rPr>
          <w:rFonts w:cs="Calibri"/>
          <w:sz w:val="24"/>
          <w:szCs w:val="24"/>
        </w:rPr>
        <w:t xml:space="preserve">, Mayor </w:t>
      </w:r>
    </w:p>
    <w:p w:rsidR="00C05433" w:rsidRPr="00CF6019" w:rsidRDefault="00C960E4" w:rsidP="009274A8">
      <w:pPr>
        <w:spacing w:after="0"/>
        <w:rPr>
          <w:rFonts w:cs="Calibri"/>
          <w:sz w:val="24"/>
          <w:szCs w:val="24"/>
        </w:rPr>
      </w:pPr>
      <w:r w:rsidRPr="00CF6019">
        <w:rPr>
          <w:rFonts w:cs="Calibri"/>
          <w:sz w:val="24"/>
          <w:szCs w:val="24"/>
        </w:rPr>
        <w:t>Clerk-Treasurer</w:t>
      </w:r>
      <w:r w:rsidR="00666B4C" w:rsidRPr="00CF6019">
        <w:rPr>
          <w:rFonts w:cs="Calibri"/>
          <w:sz w:val="24"/>
          <w:szCs w:val="24"/>
        </w:rPr>
        <w:tab/>
      </w:r>
      <w:r w:rsidRPr="00CF6019">
        <w:rPr>
          <w:rFonts w:cs="Calibri"/>
          <w:sz w:val="24"/>
          <w:szCs w:val="24"/>
        </w:rPr>
        <w:tab/>
      </w:r>
      <w:r w:rsidR="00730CA2" w:rsidRPr="00CF6019">
        <w:rPr>
          <w:rFonts w:cs="Calibri"/>
          <w:sz w:val="24"/>
          <w:szCs w:val="24"/>
        </w:rPr>
        <w:tab/>
      </w:r>
      <w:r w:rsidR="006E5E08" w:rsidRPr="00CF6019">
        <w:rPr>
          <w:rFonts w:cs="Calibri"/>
          <w:sz w:val="24"/>
          <w:szCs w:val="24"/>
        </w:rPr>
        <w:tab/>
      </w:r>
      <w:r w:rsidR="006E5E08" w:rsidRPr="00CF6019">
        <w:rPr>
          <w:rFonts w:cs="Calibri"/>
          <w:sz w:val="24"/>
          <w:szCs w:val="24"/>
        </w:rPr>
        <w:tab/>
      </w:r>
      <w:r w:rsidR="00327434" w:rsidRPr="00CF6019">
        <w:rPr>
          <w:rFonts w:cs="Calibri"/>
          <w:sz w:val="24"/>
          <w:szCs w:val="24"/>
        </w:rPr>
        <w:tab/>
      </w:r>
      <w:r w:rsidR="00E629DC" w:rsidRPr="00CF6019">
        <w:rPr>
          <w:rFonts w:cs="Calibri"/>
          <w:sz w:val="24"/>
          <w:szCs w:val="24"/>
        </w:rPr>
        <w:t>Presiding Officer</w:t>
      </w:r>
    </w:p>
    <w:p w:rsidR="004E060F" w:rsidRPr="00CF6019" w:rsidRDefault="004E060F" w:rsidP="009274A8">
      <w:pPr>
        <w:spacing w:after="0"/>
        <w:rPr>
          <w:rFonts w:cs="Calibri"/>
          <w:sz w:val="24"/>
          <w:szCs w:val="24"/>
        </w:rPr>
      </w:pPr>
    </w:p>
    <w:p w:rsidR="00E37E03" w:rsidRPr="00821D28" w:rsidRDefault="00E37E03" w:rsidP="009274A8">
      <w:pPr>
        <w:spacing w:after="0"/>
        <w:rPr>
          <w:rFonts w:cs="Calibri"/>
          <w:color w:val="FF0000"/>
          <w:sz w:val="24"/>
          <w:szCs w:val="24"/>
        </w:rPr>
      </w:pPr>
    </w:p>
    <w:p w:rsidR="00821D28" w:rsidRPr="00821D28" w:rsidRDefault="00E37E03" w:rsidP="00821D28">
      <w:pPr>
        <w:spacing w:after="0"/>
        <w:rPr>
          <w:rFonts w:cs="Calibri"/>
          <w:i/>
          <w:color w:val="FF0000"/>
          <w:sz w:val="24"/>
          <w:szCs w:val="24"/>
        </w:rPr>
      </w:pP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  <w:r w:rsidRPr="00821D28">
        <w:rPr>
          <w:rFonts w:cs="Calibri"/>
          <w:color w:val="FF0000"/>
          <w:sz w:val="24"/>
          <w:szCs w:val="24"/>
        </w:rPr>
        <w:tab/>
      </w:r>
    </w:p>
    <w:p w:rsidR="00E37E03" w:rsidRPr="00821D28" w:rsidRDefault="00E37E03" w:rsidP="009274A8">
      <w:pPr>
        <w:spacing w:after="0"/>
        <w:rPr>
          <w:rFonts w:cs="Calibri"/>
          <w:i/>
          <w:color w:val="FF0000"/>
          <w:sz w:val="24"/>
          <w:szCs w:val="24"/>
        </w:rPr>
      </w:pPr>
    </w:p>
    <w:sectPr w:rsidR="00E37E03" w:rsidRPr="00821D28" w:rsidSect="007C6F13">
      <w:headerReference w:type="default" r:id="rId7"/>
      <w:footerReference w:type="default" r:id="rId8"/>
      <w:footerReference w:type="first" r:id="rId9"/>
      <w:pgSz w:w="12240" w:h="20160" w:code="5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27" w:rsidRDefault="00763F27" w:rsidP="00ED66D6">
      <w:pPr>
        <w:spacing w:after="0" w:line="240" w:lineRule="auto"/>
      </w:pPr>
      <w:r>
        <w:separator/>
      </w:r>
    </w:p>
  </w:endnote>
  <w:endnote w:type="continuationSeparator" w:id="0">
    <w:p w:rsidR="00763F27" w:rsidRDefault="00763F27" w:rsidP="00E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8501A3" w:rsidRDefault="0030178C" w:rsidP="008501A3">
    <w:pPr>
      <w:pStyle w:val="Footer"/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t>Council Meeting Minutes</w:t>
    </w:r>
    <w:r w:rsidR="00821D28">
      <w:rPr>
        <w:color w:val="4F81BD"/>
        <w:sz w:val="20"/>
        <w:szCs w:val="20"/>
      </w:rPr>
      <w:t xml:space="preserve"> ~ 10</w:t>
    </w:r>
    <w:r w:rsidR="00821D28" w:rsidRPr="00821D28">
      <w:rPr>
        <w:color w:val="4F81BD"/>
        <w:sz w:val="20"/>
        <w:szCs w:val="20"/>
        <w:vertAlign w:val="superscript"/>
      </w:rPr>
      <w:t>th</w:t>
    </w:r>
    <w:r w:rsidR="00821D28">
      <w:rPr>
        <w:color w:val="4F81BD"/>
        <w:sz w:val="20"/>
        <w:szCs w:val="20"/>
      </w:rPr>
      <w:t xml:space="preserve"> January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Default="003017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27" w:rsidRDefault="00763F27" w:rsidP="00ED66D6">
      <w:pPr>
        <w:spacing w:after="0" w:line="240" w:lineRule="auto"/>
      </w:pPr>
      <w:r>
        <w:separator/>
      </w:r>
    </w:p>
  </w:footnote>
  <w:footnote w:type="continuationSeparator" w:id="0">
    <w:p w:rsidR="00763F27" w:rsidRDefault="00763F27" w:rsidP="00ED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4F44C9" w:rsidRDefault="0030178C">
    <w:pPr>
      <w:pStyle w:val="Header"/>
      <w:jc w:val="center"/>
      <w:rPr>
        <w:rFonts w:ascii="Calibri Light" w:hAnsi="Calibri Light"/>
        <w:sz w:val="28"/>
        <w:szCs w:val="28"/>
      </w:rPr>
    </w:pPr>
    <w:r w:rsidRPr="004F44C9">
      <w:rPr>
        <w:rFonts w:ascii="Calibri Light" w:hAnsi="Calibri Light"/>
        <w:sz w:val="28"/>
        <w:szCs w:val="28"/>
      </w:rPr>
      <w:t xml:space="preserve">~ </w:t>
    </w:r>
    <w:r w:rsidRPr="004F44C9">
      <w:fldChar w:fldCharType="begin"/>
    </w:r>
    <w:r>
      <w:instrText xml:space="preserve"> PAGE    \* MERGEFORMAT </w:instrText>
    </w:r>
    <w:r w:rsidRPr="004F44C9">
      <w:fldChar w:fldCharType="separate"/>
    </w:r>
    <w:r w:rsidR="00677D4E" w:rsidRPr="00677D4E">
      <w:rPr>
        <w:rFonts w:ascii="Calibri Light" w:hAnsi="Calibri Light"/>
        <w:noProof/>
        <w:sz w:val="28"/>
        <w:szCs w:val="28"/>
      </w:rPr>
      <w:t>2</w:t>
    </w:r>
    <w:r w:rsidRPr="004F44C9">
      <w:rPr>
        <w:rFonts w:ascii="Calibri Light" w:hAnsi="Calibri Light"/>
        <w:noProof/>
        <w:sz w:val="28"/>
        <w:szCs w:val="28"/>
      </w:rPr>
      <w:fldChar w:fldCharType="end"/>
    </w:r>
    <w:r w:rsidRPr="004F44C9">
      <w:rPr>
        <w:rFonts w:ascii="Calibri Light" w:hAnsi="Calibri Light"/>
        <w:sz w:val="28"/>
        <w:szCs w:val="28"/>
      </w:rPr>
      <w:t xml:space="preserve"> ~</w:t>
    </w:r>
  </w:p>
  <w:p w:rsidR="0030178C" w:rsidRDefault="00301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4D8"/>
    <w:multiLevelType w:val="multilevel"/>
    <w:tmpl w:val="068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1C2E"/>
    <w:multiLevelType w:val="hybridMultilevel"/>
    <w:tmpl w:val="B4BA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3"/>
    <w:rsid w:val="000017A7"/>
    <w:rsid w:val="00001CAC"/>
    <w:rsid w:val="00002035"/>
    <w:rsid w:val="00002613"/>
    <w:rsid w:val="00003CED"/>
    <w:rsid w:val="00006576"/>
    <w:rsid w:val="000075A9"/>
    <w:rsid w:val="00010E8B"/>
    <w:rsid w:val="000118F1"/>
    <w:rsid w:val="00014C96"/>
    <w:rsid w:val="0002012E"/>
    <w:rsid w:val="00020C07"/>
    <w:rsid w:val="000210CB"/>
    <w:rsid w:val="000225E6"/>
    <w:rsid w:val="00023253"/>
    <w:rsid w:val="00023CED"/>
    <w:rsid w:val="00024E32"/>
    <w:rsid w:val="000273C6"/>
    <w:rsid w:val="000357A0"/>
    <w:rsid w:val="000371A8"/>
    <w:rsid w:val="000402FB"/>
    <w:rsid w:val="00040677"/>
    <w:rsid w:val="000406A5"/>
    <w:rsid w:val="00040A9F"/>
    <w:rsid w:val="00042158"/>
    <w:rsid w:val="00052925"/>
    <w:rsid w:val="000555C8"/>
    <w:rsid w:val="00057536"/>
    <w:rsid w:val="0005769D"/>
    <w:rsid w:val="0006074B"/>
    <w:rsid w:val="00060C77"/>
    <w:rsid w:val="00063491"/>
    <w:rsid w:val="0006449D"/>
    <w:rsid w:val="000651D9"/>
    <w:rsid w:val="000655F3"/>
    <w:rsid w:val="00066BA3"/>
    <w:rsid w:val="00070295"/>
    <w:rsid w:val="00071BBA"/>
    <w:rsid w:val="000720F1"/>
    <w:rsid w:val="00076B4C"/>
    <w:rsid w:val="0007707A"/>
    <w:rsid w:val="00080AF0"/>
    <w:rsid w:val="00081F01"/>
    <w:rsid w:val="0008294C"/>
    <w:rsid w:val="00083B53"/>
    <w:rsid w:val="000851E8"/>
    <w:rsid w:val="000859FE"/>
    <w:rsid w:val="00085C97"/>
    <w:rsid w:val="000874B8"/>
    <w:rsid w:val="00087657"/>
    <w:rsid w:val="00087FEE"/>
    <w:rsid w:val="000913C7"/>
    <w:rsid w:val="000926A9"/>
    <w:rsid w:val="00092A63"/>
    <w:rsid w:val="0009328F"/>
    <w:rsid w:val="0009417E"/>
    <w:rsid w:val="00095957"/>
    <w:rsid w:val="00097519"/>
    <w:rsid w:val="000A2340"/>
    <w:rsid w:val="000A4611"/>
    <w:rsid w:val="000A4A59"/>
    <w:rsid w:val="000A4B6D"/>
    <w:rsid w:val="000A5E77"/>
    <w:rsid w:val="000A78D0"/>
    <w:rsid w:val="000B467E"/>
    <w:rsid w:val="000B4C9E"/>
    <w:rsid w:val="000B6DC6"/>
    <w:rsid w:val="000C07DE"/>
    <w:rsid w:val="000C0C09"/>
    <w:rsid w:val="000C5CE1"/>
    <w:rsid w:val="000D04A2"/>
    <w:rsid w:val="000D2545"/>
    <w:rsid w:val="000D30AA"/>
    <w:rsid w:val="000D595E"/>
    <w:rsid w:val="000D5C0A"/>
    <w:rsid w:val="000E06E0"/>
    <w:rsid w:val="000E14DC"/>
    <w:rsid w:val="000E32ED"/>
    <w:rsid w:val="000E49D0"/>
    <w:rsid w:val="000E7C96"/>
    <w:rsid w:val="000E7CF5"/>
    <w:rsid w:val="000F27CE"/>
    <w:rsid w:val="0010039C"/>
    <w:rsid w:val="00101DC8"/>
    <w:rsid w:val="001032F7"/>
    <w:rsid w:val="001042B5"/>
    <w:rsid w:val="0010661B"/>
    <w:rsid w:val="00111294"/>
    <w:rsid w:val="00111D10"/>
    <w:rsid w:val="00116117"/>
    <w:rsid w:val="0011648F"/>
    <w:rsid w:val="00116A6C"/>
    <w:rsid w:val="00116C44"/>
    <w:rsid w:val="00116CB2"/>
    <w:rsid w:val="0011733A"/>
    <w:rsid w:val="001220A8"/>
    <w:rsid w:val="0012463A"/>
    <w:rsid w:val="00131040"/>
    <w:rsid w:val="001311B0"/>
    <w:rsid w:val="00132B1F"/>
    <w:rsid w:val="00133A1C"/>
    <w:rsid w:val="00135B52"/>
    <w:rsid w:val="00136268"/>
    <w:rsid w:val="00136880"/>
    <w:rsid w:val="0013782F"/>
    <w:rsid w:val="00137D0F"/>
    <w:rsid w:val="00137D40"/>
    <w:rsid w:val="00144CB3"/>
    <w:rsid w:val="00145CD1"/>
    <w:rsid w:val="00146183"/>
    <w:rsid w:val="00147E1E"/>
    <w:rsid w:val="001512A4"/>
    <w:rsid w:val="001539E9"/>
    <w:rsid w:val="00160461"/>
    <w:rsid w:val="00160C6D"/>
    <w:rsid w:val="0016227F"/>
    <w:rsid w:val="00162420"/>
    <w:rsid w:val="001629D6"/>
    <w:rsid w:val="00164FF5"/>
    <w:rsid w:val="0016565F"/>
    <w:rsid w:val="00167D2E"/>
    <w:rsid w:val="001709E8"/>
    <w:rsid w:val="00171F01"/>
    <w:rsid w:val="001724B2"/>
    <w:rsid w:val="00172A85"/>
    <w:rsid w:val="00173199"/>
    <w:rsid w:val="001732BA"/>
    <w:rsid w:val="00173EFE"/>
    <w:rsid w:val="00177945"/>
    <w:rsid w:val="00177A54"/>
    <w:rsid w:val="001807CA"/>
    <w:rsid w:val="00180B5B"/>
    <w:rsid w:val="0018225B"/>
    <w:rsid w:val="001832F7"/>
    <w:rsid w:val="001854B3"/>
    <w:rsid w:val="001906F9"/>
    <w:rsid w:val="00192795"/>
    <w:rsid w:val="00193A22"/>
    <w:rsid w:val="00195B6A"/>
    <w:rsid w:val="00195F8D"/>
    <w:rsid w:val="001A23F7"/>
    <w:rsid w:val="001A35DA"/>
    <w:rsid w:val="001A43B5"/>
    <w:rsid w:val="001A54DB"/>
    <w:rsid w:val="001B58D6"/>
    <w:rsid w:val="001B6078"/>
    <w:rsid w:val="001C2AD7"/>
    <w:rsid w:val="001C5C7F"/>
    <w:rsid w:val="001C7906"/>
    <w:rsid w:val="001D08C1"/>
    <w:rsid w:val="001D281F"/>
    <w:rsid w:val="001D3B21"/>
    <w:rsid w:val="001D7415"/>
    <w:rsid w:val="001E10D4"/>
    <w:rsid w:val="001E2B0D"/>
    <w:rsid w:val="001E3643"/>
    <w:rsid w:val="001E50DE"/>
    <w:rsid w:val="001E7DA1"/>
    <w:rsid w:val="001F1BF3"/>
    <w:rsid w:val="00201925"/>
    <w:rsid w:val="00204A7B"/>
    <w:rsid w:val="002065EA"/>
    <w:rsid w:val="00206B7E"/>
    <w:rsid w:val="00212D50"/>
    <w:rsid w:val="00213638"/>
    <w:rsid w:val="00213AA1"/>
    <w:rsid w:val="00214563"/>
    <w:rsid w:val="0021469C"/>
    <w:rsid w:val="00214807"/>
    <w:rsid w:val="002175CC"/>
    <w:rsid w:val="002206CA"/>
    <w:rsid w:val="002250EA"/>
    <w:rsid w:val="002258D2"/>
    <w:rsid w:val="00230A77"/>
    <w:rsid w:val="00232093"/>
    <w:rsid w:val="00234571"/>
    <w:rsid w:val="0023690D"/>
    <w:rsid w:val="0023766B"/>
    <w:rsid w:val="0024076A"/>
    <w:rsid w:val="00240E3D"/>
    <w:rsid w:val="00242981"/>
    <w:rsid w:val="002434F1"/>
    <w:rsid w:val="00243B43"/>
    <w:rsid w:val="00244535"/>
    <w:rsid w:val="00244FEB"/>
    <w:rsid w:val="0024645E"/>
    <w:rsid w:val="0024736F"/>
    <w:rsid w:val="00252E75"/>
    <w:rsid w:val="00253F93"/>
    <w:rsid w:val="0025580D"/>
    <w:rsid w:val="0025779F"/>
    <w:rsid w:val="002641BA"/>
    <w:rsid w:val="00265FA8"/>
    <w:rsid w:val="002818B0"/>
    <w:rsid w:val="00282CFA"/>
    <w:rsid w:val="00285C4C"/>
    <w:rsid w:val="002867A7"/>
    <w:rsid w:val="0028783E"/>
    <w:rsid w:val="0029079D"/>
    <w:rsid w:val="0029096F"/>
    <w:rsid w:val="002909B3"/>
    <w:rsid w:val="00290FBB"/>
    <w:rsid w:val="00291CF9"/>
    <w:rsid w:val="00291F48"/>
    <w:rsid w:val="00292C76"/>
    <w:rsid w:val="00293482"/>
    <w:rsid w:val="00293A64"/>
    <w:rsid w:val="00293DB5"/>
    <w:rsid w:val="002946FC"/>
    <w:rsid w:val="00295133"/>
    <w:rsid w:val="00295818"/>
    <w:rsid w:val="00297F18"/>
    <w:rsid w:val="002A0277"/>
    <w:rsid w:val="002A1310"/>
    <w:rsid w:val="002A473C"/>
    <w:rsid w:val="002A6FEC"/>
    <w:rsid w:val="002A7607"/>
    <w:rsid w:val="002B3C29"/>
    <w:rsid w:val="002B64ED"/>
    <w:rsid w:val="002B6EF4"/>
    <w:rsid w:val="002C09EC"/>
    <w:rsid w:val="002C31C6"/>
    <w:rsid w:val="002C3470"/>
    <w:rsid w:val="002C3C87"/>
    <w:rsid w:val="002C48BA"/>
    <w:rsid w:val="002C4B55"/>
    <w:rsid w:val="002C6723"/>
    <w:rsid w:val="002D5455"/>
    <w:rsid w:val="002D5F68"/>
    <w:rsid w:val="002D7EF4"/>
    <w:rsid w:val="002E0CAF"/>
    <w:rsid w:val="002E0DB3"/>
    <w:rsid w:val="002E53CB"/>
    <w:rsid w:val="002F3791"/>
    <w:rsid w:val="002F3AA3"/>
    <w:rsid w:val="0030155F"/>
    <w:rsid w:val="0030178C"/>
    <w:rsid w:val="003030F0"/>
    <w:rsid w:val="00303A66"/>
    <w:rsid w:val="00305378"/>
    <w:rsid w:val="00311176"/>
    <w:rsid w:val="003121FB"/>
    <w:rsid w:val="0031316F"/>
    <w:rsid w:val="00313C97"/>
    <w:rsid w:val="00313F4C"/>
    <w:rsid w:val="0031424E"/>
    <w:rsid w:val="003154D4"/>
    <w:rsid w:val="00315828"/>
    <w:rsid w:val="00320ED3"/>
    <w:rsid w:val="003216EC"/>
    <w:rsid w:val="00325278"/>
    <w:rsid w:val="003253DB"/>
    <w:rsid w:val="00327434"/>
    <w:rsid w:val="0032784C"/>
    <w:rsid w:val="003300B9"/>
    <w:rsid w:val="00331D20"/>
    <w:rsid w:val="0033408D"/>
    <w:rsid w:val="00335414"/>
    <w:rsid w:val="003354FC"/>
    <w:rsid w:val="00337036"/>
    <w:rsid w:val="00337391"/>
    <w:rsid w:val="00344154"/>
    <w:rsid w:val="00351679"/>
    <w:rsid w:val="00352369"/>
    <w:rsid w:val="0035499D"/>
    <w:rsid w:val="003567DB"/>
    <w:rsid w:val="0035721E"/>
    <w:rsid w:val="0036500B"/>
    <w:rsid w:val="00367632"/>
    <w:rsid w:val="00367F52"/>
    <w:rsid w:val="003700B1"/>
    <w:rsid w:val="0037103D"/>
    <w:rsid w:val="00371693"/>
    <w:rsid w:val="00374BED"/>
    <w:rsid w:val="00375E7F"/>
    <w:rsid w:val="00376E6B"/>
    <w:rsid w:val="00382754"/>
    <w:rsid w:val="0038455B"/>
    <w:rsid w:val="003858D2"/>
    <w:rsid w:val="003952EE"/>
    <w:rsid w:val="003A0FF2"/>
    <w:rsid w:val="003A15FD"/>
    <w:rsid w:val="003A3045"/>
    <w:rsid w:val="003A384C"/>
    <w:rsid w:val="003A5F50"/>
    <w:rsid w:val="003B326D"/>
    <w:rsid w:val="003B3750"/>
    <w:rsid w:val="003B4B7B"/>
    <w:rsid w:val="003B690D"/>
    <w:rsid w:val="003C125F"/>
    <w:rsid w:val="003C3662"/>
    <w:rsid w:val="003C44ED"/>
    <w:rsid w:val="003D0597"/>
    <w:rsid w:val="003D24EB"/>
    <w:rsid w:val="003D2AD8"/>
    <w:rsid w:val="003D33E3"/>
    <w:rsid w:val="003D6EBA"/>
    <w:rsid w:val="003E0C25"/>
    <w:rsid w:val="003E26A8"/>
    <w:rsid w:val="003E3067"/>
    <w:rsid w:val="003E3872"/>
    <w:rsid w:val="003E397D"/>
    <w:rsid w:val="003F1F53"/>
    <w:rsid w:val="003F2FA6"/>
    <w:rsid w:val="003F3CA0"/>
    <w:rsid w:val="003F534A"/>
    <w:rsid w:val="003F63B5"/>
    <w:rsid w:val="003F7FCE"/>
    <w:rsid w:val="004002EB"/>
    <w:rsid w:val="0040032D"/>
    <w:rsid w:val="00402625"/>
    <w:rsid w:val="0040467D"/>
    <w:rsid w:val="004106F4"/>
    <w:rsid w:val="00412D7B"/>
    <w:rsid w:val="00415FFD"/>
    <w:rsid w:val="0041665F"/>
    <w:rsid w:val="00417738"/>
    <w:rsid w:val="004205F3"/>
    <w:rsid w:val="00423A8F"/>
    <w:rsid w:val="00427574"/>
    <w:rsid w:val="00431ECE"/>
    <w:rsid w:val="00432091"/>
    <w:rsid w:val="00433B8F"/>
    <w:rsid w:val="004372F2"/>
    <w:rsid w:val="004379E9"/>
    <w:rsid w:val="00437AFE"/>
    <w:rsid w:val="004414D3"/>
    <w:rsid w:val="004422A1"/>
    <w:rsid w:val="004459A9"/>
    <w:rsid w:val="00445C08"/>
    <w:rsid w:val="00446256"/>
    <w:rsid w:val="00450B57"/>
    <w:rsid w:val="00450BAE"/>
    <w:rsid w:val="00451198"/>
    <w:rsid w:val="00452933"/>
    <w:rsid w:val="00454C5D"/>
    <w:rsid w:val="00457AEC"/>
    <w:rsid w:val="00463F06"/>
    <w:rsid w:val="004652C5"/>
    <w:rsid w:val="00467AE4"/>
    <w:rsid w:val="00471D78"/>
    <w:rsid w:val="0047304B"/>
    <w:rsid w:val="004749C9"/>
    <w:rsid w:val="0047553D"/>
    <w:rsid w:val="00477104"/>
    <w:rsid w:val="0047789C"/>
    <w:rsid w:val="004860E1"/>
    <w:rsid w:val="0048627D"/>
    <w:rsid w:val="00490059"/>
    <w:rsid w:val="00492550"/>
    <w:rsid w:val="00494113"/>
    <w:rsid w:val="004A1234"/>
    <w:rsid w:val="004A717D"/>
    <w:rsid w:val="004B7B69"/>
    <w:rsid w:val="004C0190"/>
    <w:rsid w:val="004C1182"/>
    <w:rsid w:val="004C2527"/>
    <w:rsid w:val="004C6360"/>
    <w:rsid w:val="004C7922"/>
    <w:rsid w:val="004D2A97"/>
    <w:rsid w:val="004D43F0"/>
    <w:rsid w:val="004D6B05"/>
    <w:rsid w:val="004D6EF0"/>
    <w:rsid w:val="004E004D"/>
    <w:rsid w:val="004E060F"/>
    <w:rsid w:val="004E1E03"/>
    <w:rsid w:val="004F0B4D"/>
    <w:rsid w:val="004F44C9"/>
    <w:rsid w:val="004F4FCA"/>
    <w:rsid w:val="004F752A"/>
    <w:rsid w:val="00500B08"/>
    <w:rsid w:val="0050147F"/>
    <w:rsid w:val="0050315E"/>
    <w:rsid w:val="0050507F"/>
    <w:rsid w:val="005054AB"/>
    <w:rsid w:val="00505696"/>
    <w:rsid w:val="00507CD5"/>
    <w:rsid w:val="005104A3"/>
    <w:rsid w:val="00513B26"/>
    <w:rsid w:val="005167DA"/>
    <w:rsid w:val="0052023A"/>
    <w:rsid w:val="00520C8C"/>
    <w:rsid w:val="00520EAB"/>
    <w:rsid w:val="00523FFC"/>
    <w:rsid w:val="00524807"/>
    <w:rsid w:val="00530187"/>
    <w:rsid w:val="00532A05"/>
    <w:rsid w:val="00533B7C"/>
    <w:rsid w:val="00534039"/>
    <w:rsid w:val="00536E8A"/>
    <w:rsid w:val="00537AEC"/>
    <w:rsid w:val="0054074A"/>
    <w:rsid w:val="00540B62"/>
    <w:rsid w:val="00540D35"/>
    <w:rsid w:val="0054316A"/>
    <w:rsid w:val="0054393B"/>
    <w:rsid w:val="00544954"/>
    <w:rsid w:val="00546353"/>
    <w:rsid w:val="00546F0D"/>
    <w:rsid w:val="005510CF"/>
    <w:rsid w:val="00551525"/>
    <w:rsid w:val="0055282F"/>
    <w:rsid w:val="00554A05"/>
    <w:rsid w:val="00560E12"/>
    <w:rsid w:val="005620AF"/>
    <w:rsid w:val="0056588F"/>
    <w:rsid w:val="00571843"/>
    <w:rsid w:val="00572CEC"/>
    <w:rsid w:val="005732EB"/>
    <w:rsid w:val="00576EFB"/>
    <w:rsid w:val="0057758C"/>
    <w:rsid w:val="00577E5F"/>
    <w:rsid w:val="005817B9"/>
    <w:rsid w:val="00582AF9"/>
    <w:rsid w:val="00583FAA"/>
    <w:rsid w:val="00584488"/>
    <w:rsid w:val="0058544D"/>
    <w:rsid w:val="0058641C"/>
    <w:rsid w:val="005912BF"/>
    <w:rsid w:val="00593328"/>
    <w:rsid w:val="00594184"/>
    <w:rsid w:val="00596D8A"/>
    <w:rsid w:val="005972A9"/>
    <w:rsid w:val="005A05A3"/>
    <w:rsid w:val="005A1866"/>
    <w:rsid w:val="005A2748"/>
    <w:rsid w:val="005A3CEF"/>
    <w:rsid w:val="005A4AC1"/>
    <w:rsid w:val="005B0170"/>
    <w:rsid w:val="005B2065"/>
    <w:rsid w:val="005B406D"/>
    <w:rsid w:val="005B4DFE"/>
    <w:rsid w:val="005C56B3"/>
    <w:rsid w:val="005C583D"/>
    <w:rsid w:val="005C59F5"/>
    <w:rsid w:val="005C77E5"/>
    <w:rsid w:val="005D000B"/>
    <w:rsid w:val="005D0986"/>
    <w:rsid w:val="005D5A61"/>
    <w:rsid w:val="005D6DC9"/>
    <w:rsid w:val="005E017F"/>
    <w:rsid w:val="005E01BA"/>
    <w:rsid w:val="005E495B"/>
    <w:rsid w:val="005E512D"/>
    <w:rsid w:val="005E689A"/>
    <w:rsid w:val="005F278D"/>
    <w:rsid w:val="005F579F"/>
    <w:rsid w:val="005F5A55"/>
    <w:rsid w:val="0060157D"/>
    <w:rsid w:val="00601D94"/>
    <w:rsid w:val="00603353"/>
    <w:rsid w:val="00604AEB"/>
    <w:rsid w:val="00612313"/>
    <w:rsid w:val="00613EBD"/>
    <w:rsid w:val="006149E8"/>
    <w:rsid w:val="00616176"/>
    <w:rsid w:val="00616B25"/>
    <w:rsid w:val="00620621"/>
    <w:rsid w:val="0062184E"/>
    <w:rsid w:val="00622C6C"/>
    <w:rsid w:val="00622E46"/>
    <w:rsid w:val="006267FC"/>
    <w:rsid w:val="00627953"/>
    <w:rsid w:val="00630DFA"/>
    <w:rsid w:val="00630F5F"/>
    <w:rsid w:val="006342AD"/>
    <w:rsid w:val="0063484B"/>
    <w:rsid w:val="00636BFE"/>
    <w:rsid w:val="006376C6"/>
    <w:rsid w:val="00641C10"/>
    <w:rsid w:val="00642691"/>
    <w:rsid w:val="006428B0"/>
    <w:rsid w:val="00645801"/>
    <w:rsid w:val="00645CA2"/>
    <w:rsid w:val="00651132"/>
    <w:rsid w:val="006514E4"/>
    <w:rsid w:val="00652D29"/>
    <w:rsid w:val="00652FA1"/>
    <w:rsid w:val="00657996"/>
    <w:rsid w:val="0066040F"/>
    <w:rsid w:val="0066617D"/>
    <w:rsid w:val="00666B4C"/>
    <w:rsid w:val="0067498A"/>
    <w:rsid w:val="00674F5A"/>
    <w:rsid w:val="00675C23"/>
    <w:rsid w:val="00675EF1"/>
    <w:rsid w:val="00676EE0"/>
    <w:rsid w:val="00677D4E"/>
    <w:rsid w:val="006838E7"/>
    <w:rsid w:val="00683924"/>
    <w:rsid w:val="00686CF0"/>
    <w:rsid w:val="0069417B"/>
    <w:rsid w:val="0069687B"/>
    <w:rsid w:val="0069694C"/>
    <w:rsid w:val="006A020E"/>
    <w:rsid w:val="006A5401"/>
    <w:rsid w:val="006B013A"/>
    <w:rsid w:val="006B0BA3"/>
    <w:rsid w:val="006B56E7"/>
    <w:rsid w:val="006B5740"/>
    <w:rsid w:val="006B7516"/>
    <w:rsid w:val="006D117C"/>
    <w:rsid w:val="006D28FC"/>
    <w:rsid w:val="006D2ACA"/>
    <w:rsid w:val="006D328D"/>
    <w:rsid w:val="006D5411"/>
    <w:rsid w:val="006D571E"/>
    <w:rsid w:val="006D68E2"/>
    <w:rsid w:val="006D7515"/>
    <w:rsid w:val="006E0572"/>
    <w:rsid w:val="006E2DA2"/>
    <w:rsid w:val="006E32C2"/>
    <w:rsid w:val="006E5062"/>
    <w:rsid w:val="006E5504"/>
    <w:rsid w:val="006E5E08"/>
    <w:rsid w:val="006E69D3"/>
    <w:rsid w:val="006F1652"/>
    <w:rsid w:val="006F3610"/>
    <w:rsid w:val="006F4DFB"/>
    <w:rsid w:val="006F5310"/>
    <w:rsid w:val="006F5F9A"/>
    <w:rsid w:val="006F714C"/>
    <w:rsid w:val="00702D50"/>
    <w:rsid w:val="007051F8"/>
    <w:rsid w:val="00710F08"/>
    <w:rsid w:val="007129A3"/>
    <w:rsid w:val="00712D23"/>
    <w:rsid w:val="0072149A"/>
    <w:rsid w:val="00721A2B"/>
    <w:rsid w:val="00724AA8"/>
    <w:rsid w:val="00724BB2"/>
    <w:rsid w:val="00725275"/>
    <w:rsid w:val="00726D24"/>
    <w:rsid w:val="007270B9"/>
    <w:rsid w:val="00730CA2"/>
    <w:rsid w:val="00730E1C"/>
    <w:rsid w:val="0073242D"/>
    <w:rsid w:val="007422E6"/>
    <w:rsid w:val="00744875"/>
    <w:rsid w:val="0074595E"/>
    <w:rsid w:val="00746762"/>
    <w:rsid w:val="00747CF2"/>
    <w:rsid w:val="0075216B"/>
    <w:rsid w:val="00752689"/>
    <w:rsid w:val="00753587"/>
    <w:rsid w:val="0075399F"/>
    <w:rsid w:val="0075652D"/>
    <w:rsid w:val="0075697D"/>
    <w:rsid w:val="00757C4D"/>
    <w:rsid w:val="00762592"/>
    <w:rsid w:val="007629FD"/>
    <w:rsid w:val="00762A2B"/>
    <w:rsid w:val="00763F27"/>
    <w:rsid w:val="00764D93"/>
    <w:rsid w:val="00766220"/>
    <w:rsid w:val="007746E2"/>
    <w:rsid w:val="00775E60"/>
    <w:rsid w:val="00781FC8"/>
    <w:rsid w:val="00792453"/>
    <w:rsid w:val="00793421"/>
    <w:rsid w:val="00796EE3"/>
    <w:rsid w:val="00797CBC"/>
    <w:rsid w:val="007A264A"/>
    <w:rsid w:val="007A2E85"/>
    <w:rsid w:val="007A4145"/>
    <w:rsid w:val="007A617F"/>
    <w:rsid w:val="007B266A"/>
    <w:rsid w:val="007B7ABB"/>
    <w:rsid w:val="007C26FE"/>
    <w:rsid w:val="007C2814"/>
    <w:rsid w:val="007C6F13"/>
    <w:rsid w:val="007D0041"/>
    <w:rsid w:val="007D1607"/>
    <w:rsid w:val="007D1745"/>
    <w:rsid w:val="007D1913"/>
    <w:rsid w:val="007D55FF"/>
    <w:rsid w:val="007D5F30"/>
    <w:rsid w:val="007D755F"/>
    <w:rsid w:val="007D7B53"/>
    <w:rsid w:val="007E3215"/>
    <w:rsid w:val="007E7375"/>
    <w:rsid w:val="007F0334"/>
    <w:rsid w:val="007F29BA"/>
    <w:rsid w:val="007F45D5"/>
    <w:rsid w:val="007F6A06"/>
    <w:rsid w:val="007F7BA8"/>
    <w:rsid w:val="0080369B"/>
    <w:rsid w:val="00804927"/>
    <w:rsid w:val="008118F9"/>
    <w:rsid w:val="0081241B"/>
    <w:rsid w:val="008125E5"/>
    <w:rsid w:val="00812982"/>
    <w:rsid w:val="008141A3"/>
    <w:rsid w:val="00815A78"/>
    <w:rsid w:val="00815EA5"/>
    <w:rsid w:val="00816CC5"/>
    <w:rsid w:val="0082007A"/>
    <w:rsid w:val="0082118E"/>
    <w:rsid w:val="00821D28"/>
    <w:rsid w:val="00821DD0"/>
    <w:rsid w:val="00821E49"/>
    <w:rsid w:val="00822124"/>
    <w:rsid w:val="00823933"/>
    <w:rsid w:val="008245FE"/>
    <w:rsid w:val="00824C1C"/>
    <w:rsid w:val="00825094"/>
    <w:rsid w:val="0082564D"/>
    <w:rsid w:val="00827391"/>
    <w:rsid w:val="0083076B"/>
    <w:rsid w:val="00831252"/>
    <w:rsid w:val="008332A7"/>
    <w:rsid w:val="0083528F"/>
    <w:rsid w:val="008352BF"/>
    <w:rsid w:val="00836A36"/>
    <w:rsid w:val="00837167"/>
    <w:rsid w:val="008406A6"/>
    <w:rsid w:val="00840E02"/>
    <w:rsid w:val="00840FE2"/>
    <w:rsid w:val="00843E6F"/>
    <w:rsid w:val="0084468C"/>
    <w:rsid w:val="008446C3"/>
    <w:rsid w:val="008501A3"/>
    <w:rsid w:val="00853FBE"/>
    <w:rsid w:val="00854EDA"/>
    <w:rsid w:val="008617D4"/>
    <w:rsid w:val="008635EB"/>
    <w:rsid w:val="0086412F"/>
    <w:rsid w:val="00870A64"/>
    <w:rsid w:val="00874B38"/>
    <w:rsid w:val="00877C79"/>
    <w:rsid w:val="00881A0E"/>
    <w:rsid w:val="00883066"/>
    <w:rsid w:val="00886353"/>
    <w:rsid w:val="0088702D"/>
    <w:rsid w:val="00890C43"/>
    <w:rsid w:val="0089437C"/>
    <w:rsid w:val="008969E1"/>
    <w:rsid w:val="00897808"/>
    <w:rsid w:val="00897ECF"/>
    <w:rsid w:val="008A1461"/>
    <w:rsid w:val="008A4F69"/>
    <w:rsid w:val="008A572C"/>
    <w:rsid w:val="008B47CB"/>
    <w:rsid w:val="008B6631"/>
    <w:rsid w:val="008B7461"/>
    <w:rsid w:val="008C00CF"/>
    <w:rsid w:val="008C094F"/>
    <w:rsid w:val="008C1253"/>
    <w:rsid w:val="008C7C84"/>
    <w:rsid w:val="008D4560"/>
    <w:rsid w:val="008D48AD"/>
    <w:rsid w:val="008D7B11"/>
    <w:rsid w:val="008E0211"/>
    <w:rsid w:val="008E16F7"/>
    <w:rsid w:val="008E2C58"/>
    <w:rsid w:val="008E3B1F"/>
    <w:rsid w:val="008E4A26"/>
    <w:rsid w:val="008E59A5"/>
    <w:rsid w:val="008E6627"/>
    <w:rsid w:val="008E7EC7"/>
    <w:rsid w:val="008F2A9A"/>
    <w:rsid w:val="0090288B"/>
    <w:rsid w:val="00910718"/>
    <w:rsid w:val="009109CE"/>
    <w:rsid w:val="00912878"/>
    <w:rsid w:val="009142D4"/>
    <w:rsid w:val="00917E86"/>
    <w:rsid w:val="00917ED8"/>
    <w:rsid w:val="00920047"/>
    <w:rsid w:val="009206B6"/>
    <w:rsid w:val="009209CF"/>
    <w:rsid w:val="00921727"/>
    <w:rsid w:val="00923DDA"/>
    <w:rsid w:val="009265FD"/>
    <w:rsid w:val="009274A8"/>
    <w:rsid w:val="009308F4"/>
    <w:rsid w:val="00930BE2"/>
    <w:rsid w:val="00931820"/>
    <w:rsid w:val="00931D9F"/>
    <w:rsid w:val="00932A23"/>
    <w:rsid w:val="00935C9B"/>
    <w:rsid w:val="009364AF"/>
    <w:rsid w:val="00937B1A"/>
    <w:rsid w:val="009419A3"/>
    <w:rsid w:val="00941D75"/>
    <w:rsid w:val="00942863"/>
    <w:rsid w:val="00945521"/>
    <w:rsid w:val="00950179"/>
    <w:rsid w:val="00950E24"/>
    <w:rsid w:val="00951255"/>
    <w:rsid w:val="009539C3"/>
    <w:rsid w:val="00956238"/>
    <w:rsid w:val="00956563"/>
    <w:rsid w:val="00960A29"/>
    <w:rsid w:val="00960C46"/>
    <w:rsid w:val="0096126D"/>
    <w:rsid w:val="0096172A"/>
    <w:rsid w:val="0096182F"/>
    <w:rsid w:val="009711D2"/>
    <w:rsid w:val="0097476A"/>
    <w:rsid w:val="00977D13"/>
    <w:rsid w:val="00980C81"/>
    <w:rsid w:val="009818FA"/>
    <w:rsid w:val="00981DA5"/>
    <w:rsid w:val="00984BCC"/>
    <w:rsid w:val="00990812"/>
    <w:rsid w:val="009922A0"/>
    <w:rsid w:val="00992B9B"/>
    <w:rsid w:val="00992C82"/>
    <w:rsid w:val="00993967"/>
    <w:rsid w:val="009965C1"/>
    <w:rsid w:val="009A4C72"/>
    <w:rsid w:val="009B278D"/>
    <w:rsid w:val="009B3620"/>
    <w:rsid w:val="009B3A18"/>
    <w:rsid w:val="009C5853"/>
    <w:rsid w:val="009C735B"/>
    <w:rsid w:val="009C76CB"/>
    <w:rsid w:val="009C7CB7"/>
    <w:rsid w:val="009C7D17"/>
    <w:rsid w:val="009D03A7"/>
    <w:rsid w:val="009D11AD"/>
    <w:rsid w:val="009D15FC"/>
    <w:rsid w:val="009D2370"/>
    <w:rsid w:val="009D2557"/>
    <w:rsid w:val="009D288F"/>
    <w:rsid w:val="009D531B"/>
    <w:rsid w:val="009D5364"/>
    <w:rsid w:val="009D5683"/>
    <w:rsid w:val="009D65E9"/>
    <w:rsid w:val="009D7DDF"/>
    <w:rsid w:val="009E00C1"/>
    <w:rsid w:val="009E19CE"/>
    <w:rsid w:val="009E233D"/>
    <w:rsid w:val="009E2FA4"/>
    <w:rsid w:val="009E4DBC"/>
    <w:rsid w:val="009E60CA"/>
    <w:rsid w:val="009F07D9"/>
    <w:rsid w:val="009F1BB8"/>
    <w:rsid w:val="009F27D8"/>
    <w:rsid w:val="009F2A6B"/>
    <w:rsid w:val="00A03646"/>
    <w:rsid w:val="00A04C69"/>
    <w:rsid w:val="00A04F80"/>
    <w:rsid w:val="00A06425"/>
    <w:rsid w:val="00A0672A"/>
    <w:rsid w:val="00A102C4"/>
    <w:rsid w:val="00A110CB"/>
    <w:rsid w:val="00A12847"/>
    <w:rsid w:val="00A1299F"/>
    <w:rsid w:val="00A17397"/>
    <w:rsid w:val="00A21649"/>
    <w:rsid w:val="00A22E2E"/>
    <w:rsid w:val="00A247A7"/>
    <w:rsid w:val="00A311B1"/>
    <w:rsid w:val="00A324D5"/>
    <w:rsid w:val="00A32F39"/>
    <w:rsid w:val="00A3444E"/>
    <w:rsid w:val="00A34538"/>
    <w:rsid w:val="00A364AB"/>
    <w:rsid w:val="00A3670D"/>
    <w:rsid w:val="00A36E5A"/>
    <w:rsid w:val="00A376E6"/>
    <w:rsid w:val="00A40CB4"/>
    <w:rsid w:val="00A41AA4"/>
    <w:rsid w:val="00A41CE6"/>
    <w:rsid w:val="00A50126"/>
    <w:rsid w:val="00A547AF"/>
    <w:rsid w:val="00A62606"/>
    <w:rsid w:val="00A6351B"/>
    <w:rsid w:val="00A64CA4"/>
    <w:rsid w:val="00A718B6"/>
    <w:rsid w:val="00A71B5A"/>
    <w:rsid w:val="00A73B1C"/>
    <w:rsid w:val="00A7790F"/>
    <w:rsid w:val="00A802F1"/>
    <w:rsid w:val="00A8279D"/>
    <w:rsid w:val="00A91411"/>
    <w:rsid w:val="00A91FFC"/>
    <w:rsid w:val="00A926F4"/>
    <w:rsid w:val="00A94AB4"/>
    <w:rsid w:val="00A96896"/>
    <w:rsid w:val="00AA1B01"/>
    <w:rsid w:val="00AA1B88"/>
    <w:rsid w:val="00AA231E"/>
    <w:rsid w:val="00AA2F0B"/>
    <w:rsid w:val="00AA5AB2"/>
    <w:rsid w:val="00AA7A6C"/>
    <w:rsid w:val="00AB37B4"/>
    <w:rsid w:val="00AB4C0C"/>
    <w:rsid w:val="00AB67E5"/>
    <w:rsid w:val="00AB7D72"/>
    <w:rsid w:val="00AC3183"/>
    <w:rsid w:val="00AC507C"/>
    <w:rsid w:val="00AD041E"/>
    <w:rsid w:val="00AD11FB"/>
    <w:rsid w:val="00AD3886"/>
    <w:rsid w:val="00AD4222"/>
    <w:rsid w:val="00AD5225"/>
    <w:rsid w:val="00AE4299"/>
    <w:rsid w:val="00AE7BFE"/>
    <w:rsid w:val="00AF1AD5"/>
    <w:rsid w:val="00AF333E"/>
    <w:rsid w:val="00AF623B"/>
    <w:rsid w:val="00AF682E"/>
    <w:rsid w:val="00AF6C52"/>
    <w:rsid w:val="00AF7652"/>
    <w:rsid w:val="00AF7BF2"/>
    <w:rsid w:val="00B01C02"/>
    <w:rsid w:val="00B0245C"/>
    <w:rsid w:val="00B05E9A"/>
    <w:rsid w:val="00B07E5C"/>
    <w:rsid w:val="00B10176"/>
    <w:rsid w:val="00B11899"/>
    <w:rsid w:val="00B16094"/>
    <w:rsid w:val="00B2424B"/>
    <w:rsid w:val="00B252D7"/>
    <w:rsid w:val="00B25A9A"/>
    <w:rsid w:val="00B31DE9"/>
    <w:rsid w:val="00B36BC6"/>
    <w:rsid w:val="00B40BC4"/>
    <w:rsid w:val="00B415A1"/>
    <w:rsid w:val="00B417B6"/>
    <w:rsid w:val="00B4184A"/>
    <w:rsid w:val="00B422B1"/>
    <w:rsid w:val="00B50C3F"/>
    <w:rsid w:val="00B55435"/>
    <w:rsid w:val="00B5684D"/>
    <w:rsid w:val="00B6570D"/>
    <w:rsid w:val="00B662CB"/>
    <w:rsid w:val="00B716D8"/>
    <w:rsid w:val="00B74648"/>
    <w:rsid w:val="00B74D25"/>
    <w:rsid w:val="00B7645D"/>
    <w:rsid w:val="00B7713A"/>
    <w:rsid w:val="00B8177E"/>
    <w:rsid w:val="00B85561"/>
    <w:rsid w:val="00B856DA"/>
    <w:rsid w:val="00B8692A"/>
    <w:rsid w:val="00B9057A"/>
    <w:rsid w:val="00B911BB"/>
    <w:rsid w:val="00B948C1"/>
    <w:rsid w:val="00BA0A97"/>
    <w:rsid w:val="00BA371C"/>
    <w:rsid w:val="00BA4D3B"/>
    <w:rsid w:val="00BB3896"/>
    <w:rsid w:val="00BB3FD0"/>
    <w:rsid w:val="00BB523A"/>
    <w:rsid w:val="00BC5B7E"/>
    <w:rsid w:val="00BC6CE6"/>
    <w:rsid w:val="00BD1146"/>
    <w:rsid w:val="00BD1180"/>
    <w:rsid w:val="00BD4F4A"/>
    <w:rsid w:val="00BD5E38"/>
    <w:rsid w:val="00BE2076"/>
    <w:rsid w:val="00BE5406"/>
    <w:rsid w:val="00BF1C02"/>
    <w:rsid w:val="00BF3495"/>
    <w:rsid w:val="00BF3622"/>
    <w:rsid w:val="00BF469F"/>
    <w:rsid w:val="00BF62B9"/>
    <w:rsid w:val="00C02B71"/>
    <w:rsid w:val="00C04610"/>
    <w:rsid w:val="00C05433"/>
    <w:rsid w:val="00C0556E"/>
    <w:rsid w:val="00C142C3"/>
    <w:rsid w:val="00C210A6"/>
    <w:rsid w:val="00C26B70"/>
    <w:rsid w:val="00C317C5"/>
    <w:rsid w:val="00C3620C"/>
    <w:rsid w:val="00C43F07"/>
    <w:rsid w:val="00C44686"/>
    <w:rsid w:val="00C449F5"/>
    <w:rsid w:val="00C45FB6"/>
    <w:rsid w:val="00C4633F"/>
    <w:rsid w:val="00C465E3"/>
    <w:rsid w:val="00C468F6"/>
    <w:rsid w:val="00C46C6E"/>
    <w:rsid w:val="00C47ABA"/>
    <w:rsid w:val="00C51B17"/>
    <w:rsid w:val="00C52D40"/>
    <w:rsid w:val="00C5327B"/>
    <w:rsid w:val="00C60237"/>
    <w:rsid w:val="00C62342"/>
    <w:rsid w:val="00C629F0"/>
    <w:rsid w:val="00C634F0"/>
    <w:rsid w:val="00C65E11"/>
    <w:rsid w:val="00C67A6A"/>
    <w:rsid w:val="00C67AE5"/>
    <w:rsid w:val="00C734C6"/>
    <w:rsid w:val="00C80F92"/>
    <w:rsid w:val="00C83706"/>
    <w:rsid w:val="00C83A2E"/>
    <w:rsid w:val="00C844A3"/>
    <w:rsid w:val="00C84B59"/>
    <w:rsid w:val="00C85010"/>
    <w:rsid w:val="00C87B58"/>
    <w:rsid w:val="00C87BE2"/>
    <w:rsid w:val="00C90A58"/>
    <w:rsid w:val="00C9210A"/>
    <w:rsid w:val="00C95FC0"/>
    <w:rsid w:val="00C960E4"/>
    <w:rsid w:val="00CA1612"/>
    <w:rsid w:val="00CA1A49"/>
    <w:rsid w:val="00CA2834"/>
    <w:rsid w:val="00CA4286"/>
    <w:rsid w:val="00CA4C80"/>
    <w:rsid w:val="00CA6863"/>
    <w:rsid w:val="00CA7108"/>
    <w:rsid w:val="00CB6C7E"/>
    <w:rsid w:val="00CB79F4"/>
    <w:rsid w:val="00CC0CA8"/>
    <w:rsid w:val="00CC1562"/>
    <w:rsid w:val="00CC3CAE"/>
    <w:rsid w:val="00CC5141"/>
    <w:rsid w:val="00CD3144"/>
    <w:rsid w:val="00CD321E"/>
    <w:rsid w:val="00CE00FF"/>
    <w:rsid w:val="00CE48EE"/>
    <w:rsid w:val="00CE5E92"/>
    <w:rsid w:val="00CE78E2"/>
    <w:rsid w:val="00CF226C"/>
    <w:rsid w:val="00CF6019"/>
    <w:rsid w:val="00D012DD"/>
    <w:rsid w:val="00D022BA"/>
    <w:rsid w:val="00D02DE7"/>
    <w:rsid w:val="00D0347B"/>
    <w:rsid w:val="00D0479B"/>
    <w:rsid w:val="00D04AF2"/>
    <w:rsid w:val="00D0739D"/>
    <w:rsid w:val="00D12293"/>
    <w:rsid w:val="00D128F6"/>
    <w:rsid w:val="00D14505"/>
    <w:rsid w:val="00D145DF"/>
    <w:rsid w:val="00D14CBB"/>
    <w:rsid w:val="00D25EBD"/>
    <w:rsid w:val="00D2779A"/>
    <w:rsid w:val="00D27A0A"/>
    <w:rsid w:val="00D3065C"/>
    <w:rsid w:val="00D31DE1"/>
    <w:rsid w:val="00D352C1"/>
    <w:rsid w:val="00D35BC2"/>
    <w:rsid w:val="00D375DD"/>
    <w:rsid w:val="00D4185D"/>
    <w:rsid w:val="00D428A4"/>
    <w:rsid w:val="00D43005"/>
    <w:rsid w:val="00D456F2"/>
    <w:rsid w:val="00D46567"/>
    <w:rsid w:val="00D474F2"/>
    <w:rsid w:val="00D47ABE"/>
    <w:rsid w:val="00D530C4"/>
    <w:rsid w:val="00D54510"/>
    <w:rsid w:val="00D5509F"/>
    <w:rsid w:val="00D56BFF"/>
    <w:rsid w:val="00D6409B"/>
    <w:rsid w:val="00D645E8"/>
    <w:rsid w:val="00D64EAB"/>
    <w:rsid w:val="00D654A8"/>
    <w:rsid w:val="00D678AB"/>
    <w:rsid w:val="00D70770"/>
    <w:rsid w:val="00D70F2E"/>
    <w:rsid w:val="00D721BB"/>
    <w:rsid w:val="00D73DCF"/>
    <w:rsid w:val="00D7691B"/>
    <w:rsid w:val="00D76D30"/>
    <w:rsid w:val="00D8012B"/>
    <w:rsid w:val="00D81E83"/>
    <w:rsid w:val="00D830AB"/>
    <w:rsid w:val="00D85771"/>
    <w:rsid w:val="00D85D96"/>
    <w:rsid w:val="00D929F7"/>
    <w:rsid w:val="00D92BE3"/>
    <w:rsid w:val="00D936A3"/>
    <w:rsid w:val="00DA4915"/>
    <w:rsid w:val="00DA5FC1"/>
    <w:rsid w:val="00DA7ACB"/>
    <w:rsid w:val="00DA7E7E"/>
    <w:rsid w:val="00DB0C1F"/>
    <w:rsid w:val="00DB2E70"/>
    <w:rsid w:val="00DB4652"/>
    <w:rsid w:val="00DC330B"/>
    <w:rsid w:val="00DC3694"/>
    <w:rsid w:val="00DD5D27"/>
    <w:rsid w:val="00DD7F9D"/>
    <w:rsid w:val="00DE044D"/>
    <w:rsid w:val="00DE048C"/>
    <w:rsid w:val="00DE7836"/>
    <w:rsid w:val="00DE7D9C"/>
    <w:rsid w:val="00DF1751"/>
    <w:rsid w:val="00DF5B8E"/>
    <w:rsid w:val="00DF658E"/>
    <w:rsid w:val="00E007DB"/>
    <w:rsid w:val="00E01A4E"/>
    <w:rsid w:val="00E0596E"/>
    <w:rsid w:val="00E10EC2"/>
    <w:rsid w:val="00E124A1"/>
    <w:rsid w:val="00E1431E"/>
    <w:rsid w:val="00E16031"/>
    <w:rsid w:val="00E20205"/>
    <w:rsid w:val="00E21042"/>
    <w:rsid w:val="00E218DF"/>
    <w:rsid w:val="00E2625D"/>
    <w:rsid w:val="00E263E6"/>
    <w:rsid w:val="00E26CF4"/>
    <w:rsid w:val="00E32439"/>
    <w:rsid w:val="00E33C17"/>
    <w:rsid w:val="00E33F38"/>
    <w:rsid w:val="00E34B76"/>
    <w:rsid w:val="00E37190"/>
    <w:rsid w:val="00E37E03"/>
    <w:rsid w:val="00E4047A"/>
    <w:rsid w:val="00E4073F"/>
    <w:rsid w:val="00E40D37"/>
    <w:rsid w:val="00E4175E"/>
    <w:rsid w:val="00E41E8D"/>
    <w:rsid w:val="00E41EF6"/>
    <w:rsid w:val="00E44E31"/>
    <w:rsid w:val="00E45A9A"/>
    <w:rsid w:val="00E47EA7"/>
    <w:rsid w:val="00E629DC"/>
    <w:rsid w:val="00E64565"/>
    <w:rsid w:val="00E647FA"/>
    <w:rsid w:val="00E652FF"/>
    <w:rsid w:val="00E654A8"/>
    <w:rsid w:val="00E66DA8"/>
    <w:rsid w:val="00E677D3"/>
    <w:rsid w:val="00E71A83"/>
    <w:rsid w:val="00E72BED"/>
    <w:rsid w:val="00E752CB"/>
    <w:rsid w:val="00E7656E"/>
    <w:rsid w:val="00E768F6"/>
    <w:rsid w:val="00E77C21"/>
    <w:rsid w:val="00E77D97"/>
    <w:rsid w:val="00E803D9"/>
    <w:rsid w:val="00E809E0"/>
    <w:rsid w:val="00E83B3F"/>
    <w:rsid w:val="00E85351"/>
    <w:rsid w:val="00E90723"/>
    <w:rsid w:val="00E90966"/>
    <w:rsid w:val="00E92441"/>
    <w:rsid w:val="00E97109"/>
    <w:rsid w:val="00EA08C8"/>
    <w:rsid w:val="00EB0241"/>
    <w:rsid w:val="00EB1642"/>
    <w:rsid w:val="00EB3F98"/>
    <w:rsid w:val="00EC0050"/>
    <w:rsid w:val="00EC251F"/>
    <w:rsid w:val="00EC3868"/>
    <w:rsid w:val="00EC3F6B"/>
    <w:rsid w:val="00EC5795"/>
    <w:rsid w:val="00EC5A1C"/>
    <w:rsid w:val="00EC731E"/>
    <w:rsid w:val="00ED1BCA"/>
    <w:rsid w:val="00ED341D"/>
    <w:rsid w:val="00ED5E9A"/>
    <w:rsid w:val="00ED66D6"/>
    <w:rsid w:val="00ED6CFD"/>
    <w:rsid w:val="00EE0563"/>
    <w:rsid w:val="00EE1B8B"/>
    <w:rsid w:val="00EE269F"/>
    <w:rsid w:val="00EE64B5"/>
    <w:rsid w:val="00EE6840"/>
    <w:rsid w:val="00EF1696"/>
    <w:rsid w:val="00EF317B"/>
    <w:rsid w:val="00EF3579"/>
    <w:rsid w:val="00EF4B3E"/>
    <w:rsid w:val="00EF4CD6"/>
    <w:rsid w:val="00EF56AF"/>
    <w:rsid w:val="00EF6C3C"/>
    <w:rsid w:val="00EF7382"/>
    <w:rsid w:val="00F01399"/>
    <w:rsid w:val="00F03530"/>
    <w:rsid w:val="00F05B36"/>
    <w:rsid w:val="00F066CB"/>
    <w:rsid w:val="00F115FF"/>
    <w:rsid w:val="00F15B62"/>
    <w:rsid w:val="00F17F72"/>
    <w:rsid w:val="00F20031"/>
    <w:rsid w:val="00F221E5"/>
    <w:rsid w:val="00F22580"/>
    <w:rsid w:val="00F262BF"/>
    <w:rsid w:val="00F268B3"/>
    <w:rsid w:val="00F300BC"/>
    <w:rsid w:val="00F3010D"/>
    <w:rsid w:val="00F30128"/>
    <w:rsid w:val="00F30FF3"/>
    <w:rsid w:val="00F33296"/>
    <w:rsid w:val="00F4103F"/>
    <w:rsid w:val="00F419D7"/>
    <w:rsid w:val="00F41D43"/>
    <w:rsid w:val="00F46C3C"/>
    <w:rsid w:val="00F553D3"/>
    <w:rsid w:val="00F56E8B"/>
    <w:rsid w:val="00F57528"/>
    <w:rsid w:val="00F62270"/>
    <w:rsid w:val="00F63E6B"/>
    <w:rsid w:val="00F64779"/>
    <w:rsid w:val="00F67268"/>
    <w:rsid w:val="00F67FA7"/>
    <w:rsid w:val="00F76B63"/>
    <w:rsid w:val="00F76E02"/>
    <w:rsid w:val="00F80D83"/>
    <w:rsid w:val="00F817B0"/>
    <w:rsid w:val="00F82405"/>
    <w:rsid w:val="00F85C6D"/>
    <w:rsid w:val="00F85D1C"/>
    <w:rsid w:val="00F90078"/>
    <w:rsid w:val="00F908EC"/>
    <w:rsid w:val="00F93D96"/>
    <w:rsid w:val="00F94B0E"/>
    <w:rsid w:val="00F94F46"/>
    <w:rsid w:val="00F95502"/>
    <w:rsid w:val="00F95C7B"/>
    <w:rsid w:val="00FB05DF"/>
    <w:rsid w:val="00FB0F06"/>
    <w:rsid w:val="00FB4344"/>
    <w:rsid w:val="00FB6B42"/>
    <w:rsid w:val="00FB7617"/>
    <w:rsid w:val="00FC0EB3"/>
    <w:rsid w:val="00FC267E"/>
    <w:rsid w:val="00FC69E2"/>
    <w:rsid w:val="00FC73E9"/>
    <w:rsid w:val="00FD3830"/>
    <w:rsid w:val="00FD488F"/>
    <w:rsid w:val="00FD6EE4"/>
    <w:rsid w:val="00FD6EEB"/>
    <w:rsid w:val="00FE1C7E"/>
    <w:rsid w:val="00FE1DD4"/>
    <w:rsid w:val="00FE32EF"/>
    <w:rsid w:val="00FE7863"/>
    <w:rsid w:val="00FF22A4"/>
    <w:rsid w:val="00FF255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C9B74-50F3-431E-BDB0-004E1EF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66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66D6"/>
    <w:rPr>
      <w:rFonts w:ascii="Tahoma" w:hAnsi="Tahoma"/>
      <w:sz w:val="16"/>
    </w:rPr>
  </w:style>
  <w:style w:type="character" w:customStyle="1" w:styleId="zmsearchresult">
    <w:name w:val="zmsearchresult"/>
    <w:rsid w:val="00A32F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B0E"/>
    <w:rPr>
      <w:b/>
      <w:bCs/>
    </w:rPr>
  </w:style>
  <w:style w:type="paragraph" w:styleId="NormalWeb">
    <w:name w:val="Normal (Web)"/>
    <w:basedOn w:val="Normal"/>
    <w:uiPriority w:val="99"/>
    <w:unhideWhenUsed/>
    <w:rsid w:val="00E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Dillman</dc:creator>
  <cp:keywords/>
  <dc:description/>
  <cp:lastModifiedBy>Lori Elmore</cp:lastModifiedBy>
  <cp:revision>2</cp:revision>
  <cp:lastPrinted>2024-01-18T17:44:00Z</cp:lastPrinted>
  <dcterms:created xsi:type="dcterms:W3CDTF">2024-01-18T17:45:00Z</dcterms:created>
  <dcterms:modified xsi:type="dcterms:W3CDTF">2024-01-18T17:45:00Z</dcterms:modified>
</cp:coreProperties>
</file>