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C7" w:rsidRPr="00E15D01" w:rsidRDefault="00212EAB" w:rsidP="00FE29CB">
      <w:pPr>
        <w:spacing w:after="0"/>
        <w:jc w:val="center"/>
        <w:rPr>
          <w:b/>
          <w:sz w:val="28"/>
          <w:szCs w:val="28"/>
        </w:rPr>
      </w:pPr>
      <w:r w:rsidRPr="00E15D01">
        <w:rPr>
          <w:b/>
          <w:sz w:val="28"/>
          <w:szCs w:val="28"/>
        </w:rPr>
        <w:t>GREENFIELD COMMON COUNCIL AGENDA</w:t>
      </w:r>
    </w:p>
    <w:p w:rsidR="005E7A9B" w:rsidRPr="00E15D01" w:rsidRDefault="00E15D01" w:rsidP="005E7A9B">
      <w:pPr>
        <w:spacing w:after="0"/>
        <w:jc w:val="center"/>
        <w:rPr>
          <w:b/>
          <w:sz w:val="28"/>
          <w:szCs w:val="28"/>
        </w:rPr>
      </w:pPr>
      <w:r w:rsidRPr="00E15D01">
        <w:rPr>
          <w:b/>
          <w:sz w:val="28"/>
          <w:szCs w:val="28"/>
        </w:rPr>
        <w:t>October 11th</w:t>
      </w:r>
      <w:r w:rsidR="00643E8F" w:rsidRPr="00E15D01">
        <w:rPr>
          <w:b/>
          <w:sz w:val="28"/>
          <w:szCs w:val="28"/>
        </w:rPr>
        <w:t>, 2023</w:t>
      </w:r>
    </w:p>
    <w:p w:rsidR="005E7A9B" w:rsidRPr="00E15D01" w:rsidRDefault="005E7A9B" w:rsidP="005E7A9B">
      <w:pPr>
        <w:spacing w:after="0"/>
        <w:jc w:val="center"/>
        <w:rPr>
          <w:b/>
          <w:sz w:val="28"/>
          <w:szCs w:val="28"/>
        </w:rPr>
      </w:pPr>
      <w:r w:rsidRPr="00E15D01">
        <w:rPr>
          <w:b/>
          <w:sz w:val="28"/>
          <w:szCs w:val="28"/>
        </w:rPr>
        <w:t>RICHARD J PASCO COUNCIL CHAMBERS</w:t>
      </w:r>
    </w:p>
    <w:p w:rsidR="00212EAB" w:rsidRPr="00E15D01" w:rsidRDefault="005E7A9B" w:rsidP="005E7A9B">
      <w:pPr>
        <w:spacing w:after="0"/>
        <w:jc w:val="center"/>
        <w:rPr>
          <w:b/>
          <w:sz w:val="28"/>
          <w:szCs w:val="28"/>
        </w:rPr>
      </w:pPr>
      <w:r w:rsidRPr="00E15D01">
        <w:rPr>
          <w:b/>
          <w:sz w:val="28"/>
          <w:szCs w:val="28"/>
        </w:rPr>
        <w:t>10 SOUTH STATE STREET</w:t>
      </w:r>
    </w:p>
    <w:p w:rsidR="00E551A0" w:rsidRPr="002A3687" w:rsidRDefault="00CF50B8" w:rsidP="006F7094">
      <w:pPr>
        <w:spacing w:after="0"/>
        <w:jc w:val="center"/>
        <w:rPr>
          <w:b/>
          <w:color w:val="FF0000"/>
          <w:sz w:val="28"/>
          <w:szCs w:val="28"/>
        </w:rPr>
      </w:pPr>
      <w:r w:rsidRPr="00E15D01">
        <w:rPr>
          <w:b/>
          <w:sz w:val="28"/>
          <w:szCs w:val="28"/>
        </w:rPr>
        <w:t xml:space="preserve">      </w:t>
      </w:r>
      <w:r w:rsidR="005E7A9B" w:rsidRPr="00E15D01">
        <w:rPr>
          <w:b/>
          <w:sz w:val="28"/>
          <w:szCs w:val="28"/>
        </w:rPr>
        <w:t>7:00 p.m.</w:t>
      </w:r>
      <w:r w:rsidR="00182E7C" w:rsidRPr="002A3687">
        <w:rPr>
          <w:b/>
          <w:color w:val="FF0000"/>
          <w:sz w:val="28"/>
          <w:szCs w:val="28"/>
        </w:rPr>
        <w:tab/>
      </w:r>
    </w:p>
    <w:p w:rsidR="008F4F59" w:rsidRPr="00E15D01" w:rsidRDefault="00182E7C" w:rsidP="006F7094">
      <w:pPr>
        <w:spacing w:after="0"/>
        <w:jc w:val="center"/>
        <w:rPr>
          <w:b/>
          <w:sz w:val="28"/>
          <w:szCs w:val="28"/>
        </w:rPr>
      </w:pPr>
      <w:r w:rsidRPr="00E15D01">
        <w:rPr>
          <w:b/>
          <w:sz w:val="28"/>
          <w:szCs w:val="28"/>
        </w:rPr>
        <w:tab/>
        <w:t xml:space="preserve">              </w:t>
      </w:r>
    </w:p>
    <w:p w:rsidR="008F4F59" w:rsidRPr="00E15D01" w:rsidRDefault="00B46ED6" w:rsidP="00543C4C">
      <w:pPr>
        <w:spacing w:after="0"/>
        <w:jc w:val="both"/>
        <w:rPr>
          <w:b/>
          <w:sz w:val="28"/>
          <w:szCs w:val="28"/>
        </w:rPr>
      </w:pPr>
      <w:r w:rsidRPr="00E15D01">
        <w:rPr>
          <w:b/>
          <w:sz w:val="28"/>
          <w:szCs w:val="28"/>
        </w:rPr>
        <w:t>CALL TO ORDER:</w:t>
      </w:r>
      <w:r w:rsidRPr="00E15D01">
        <w:rPr>
          <w:b/>
          <w:sz w:val="28"/>
          <w:szCs w:val="28"/>
        </w:rPr>
        <w:tab/>
      </w:r>
      <w:r w:rsidRPr="00E15D01">
        <w:rPr>
          <w:b/>
          <w:sz w:val="28"/>
          <w:szCs w:val="28"/>
        </w:rPr>
        <w:tab/>
      </w:r>
      <w:r w:rsidRPr="00E15D01">
        <w:rPr>
          <w:b/>
          <w:sz w:val="28"/>
          <w:szCs w:val="28"/>
        </w:rPr>
        <w:tab/>
      </w:r>
      <w:r w:rsidRPr="00E15D01">
        <w:rPr>
          <w:b/>
          <w:sz w:val="28"/>
          <w:szCs w:val="28"/>
        </w:rPr>
        <w:tab/>
      </w:r>
      <w:r w:rsidRPr="00E15D01">
        <w:rPr>
          <w:b/>
          <w:sz w:val="28"/>
          <w:szCs w:val="28"/>
        </w:rPr>
        <w:tab/>
      </w:r>
      <w:r w:rsidRPr="00E15D01">
        <w:rPr>
          <w:b/>
          <w:sz w:val="28"/>
          <w:szCs w:val="28"/>
        </w:rPr>
        <w:tab/>
      </w:r>
      <w:r w:rsidR="00AF7709" w:rsidRPr="00E15D01">
        <w:rPr>
          <w:b/>
          <w:sz w:val="28"/>
          <w:szCs w:val="28"/>
        </w:rPr>
        <w:tab/>
      </w:r>
      <w:r w:rsidR="00AF7709" w:rsidRPr="00E15D01">
        <w:rPr>
          <w:b/>
          <w:sz w:val="28"/>
          <w:szCs w:val="28"/>
        </w:rPr>
        <w:tab/>
      </w:r>
      <w:r w:rsidR="00A3268F" w:rsidRPr="00E15D01">
        <w:rPr>
          <w:sz w:val="28"/>
          <w:szCs w:val="28"/>
        </w:rPr>
        <w:t>Mayor Chuck Fewell</w:t>
      </w:r>
      <w:r w:rsidR="00637BD9" w:rsidRPr="00E15D01">
        <w:rPr>
          <w:sz w:val="28"/>
          <w:szCs w:val="28"/>
        </w:rPr>
        <w:t xml:space="preserve"> </w:t>
      </w:r>
    </w:p>
    <w:p w:rsidR="00F577CA" w:rsidRPr="0072265A" w:rsidRDefault="00212EAB" w:rsidP="00543C4C">
      <w:pPr>
        <w:spacing w:after="0"/>
        <w:jc w:val="both"/>
        <w:rPr>
          <w:b/>
          <w:sz w:val="28"/>
          <w:szCs w:val="28"/>
        </w:rPr>
      </w:pPr>
      <w:r w:rsidRPr="00E15D01">
        <w:rPr>
          <w:b/>
          <w:sz w:val="28"/>
          <w:szCs w:val="28"/>
        </w:rPr>
        <w:t>INVOCATION:</w:t>
      </w:r>
      <w:r w:rsidR="00087A18" w:rsidRPr="002A3687">
        <w:rPr>
          <w:b/>
          <w:color w:val="FF0000"/>
          <w:sz w:val="28"/>
          <w:szCs w:val="28"/>
        </w:rPr>
        <w:tab/>
      </w:r>
      <w:r w:rsidR="00087A18" w:rsidRPr="002A3687">
        <w:rPr>
          <w:b/>
          <w:color w:val="FF0000"/>
          <w:sz w:val="28"/>
          <w:szCs w:val="28"/>
        </w:rPr>
        <w:tab/>
      </w:r>
      <w:r w:rsidR="00087A18" w:rsidRPr="002A3687">
        <w:rPr>
          <w:b/>
          <w:color w:val="FF0000"/>
          <w:sz w:val="28"/>
          <w:szCs w:val="28"/>
        </w:rPr>
        <w:tab/>
      </w:r>
      <w:r w:rsidR="00087A18" w:rsidRPr="002A3687">
        <w:rPr>
          <w:b/>
          <w:color w:val="FF0000"/>
          <w:sz w:val="28"/>
          <w:szCs w:val="28"/>
        </w:rPr>
        <w:tab/>
      </w:r>
      <w:r w:rsidR="00087A18" w:rsidRPr="002A3687">
        <w:rPr>
          <w:b/>
          <w:color w:val="FF0000"/>
          <w:sz w:val="28"/>
          <w:szCs w:val="28"/>
        </w:rPr>
        <w:tab/>
      </w:r>
      <w:r w:rsidR="00087A18" w:rsidRPr="002A3687">
        <w:rPr>
          <w:b/>
          <w:color w:val="FF0000"/>
          <w:sz w:val="28"/>
          <w:szCs w:val="28"/>
        </w:rPr>
        <w:tab/>
      </w:r>
      <w:r w:rsidR="00031BCD" w:rsidRPr="0072265A">
        <w:rPr>
          <w:b/>
          <w:sz w:val="28"/>
          <w:szCs w:val="28"/>
        </w:rPr>
        <w:tab/>
      </w:r>
      <w:r w:rsidR="00031BCD" w:rsidRPr="0072265A">
        <w:rPr>
          <w:b/>
          <w:sz w:val="28"/>
          <w:szCs w:val="28"/>
        </w:rPr>
        <w:tab/>
      </w:r>
      <w:r w:rsidR="00B132A7" w:rsidRPr="0072265A">
        <w:rPr>
          <w:sz w:val="28"/>
          <w:szCs w:val="28"/>
        </w:rPr>
        <w:t>Councilman</w:t>
      </w:r>
      <w:r w:rsidR="003B19F6" w:rsidRPr="0072265A">
        <w:rPr>
          <w:sz w:val="28"/>
          <w:szCs w:val="28"/>
        </w:rPr>
        <w:t xml:space="preserve"> </w:t>
      </w:r>
      <w:r w:rsidR="00E15D01" w:rsidRPr="0072265A">
        <w:rPr>
          <w:sz w:val="28"/>
          <w:szCs w:val="28"/>
        </w:rPr>
        <w:t>Jester</w:t>
      </w:r>
    </w:p>
    <w:p w:rsidR="003B19F6" w:rsidRPr="0072265A" w:rsidRDefault="00212EAB" w:rsidP="00543C4C">
      <w:pPr>
        <w:spacing w:after="0"/>
        <w:jc w:val="both"/>
        <w:rPr>
          <w:b/>
          <w:sz w:val="28"/>
          <w:szCs w:val="28"/>
        </w:rPr>
      </w:pPr>
      <w:r w:rsidRPr="0072265A">
        <w:rPr>
          <w:b/>
          <w:sz w:val="28"/>
          <w:szCs w:val="28"/>
        </w:rPr>
        <w:t>PLEDGE OF ALLEGIANCE:</w:t>
      </w:r>
      <w:r w:rsidR="00087A18" w:rsidRPr="0072265A">
        <w:rPr>
          <w:b/>
          <w:sz w:val="28"/>
          <w:szCs w:val="28"/>
        </w:rPr>
        <w:tab/>
      </w:r>
      <w:r w:rsidR="00087A18" w:rsidRPr="0072265A">
        <w:rPr>
          <w:b/>
          <w:sz w:val="28"/>
          <w:szCs w:val="28"/>
        </w:rPr>
        <w:tab/>
      </w:r>
      <w:r w:rsidR="00087A18" w:rsidRPr="0072265A">
        <w:rPr>
          <w:b/>
          <w:sz w:val="28"/>
          <w:szCs w:val="28"/>
        </w:rPr>
        <w:tab/>
      </w:r>
      <w:r w:rsidR="00087A18" w:rsidRPr="0072265A">
        <w:rPr>
          <w:b/>
          <w:sz w:val="28"/>
          <w:szCs w:val="28"/>
        </w:rPr>
        <w:tab/>
      </w:r>
      <w:r w:rsidR="00087A18" w:rsidRPr="0072265A">
        <w:rPr>
          <w:b/>
          <w:sz w:val="28"/>
          <w:szCs w:val="28"/>
        </w:rPr>
        <w:tab/>
      </w:r>
      <w:r w:rsidR="00031BCD" w:rsidRPr="0072265A">
        <w:rPr>
          <w:b/>
          <w:sz w:val="28"/>
          <w:szCs w:val="28"/>
        </w:rPr>
        <w:tab/>
      </w:r>
      <w:r w:rsidR="00AF7709" w:rsidRPr="0072265A">
        <w:rPr>
          <w:b/>
          <w:sz w:val="28"/>
          <w:szCs w:val="28"/>
        </w:rPr>
        <w:tab/>
      </w:r>
      <w:r w:rsidR="000B44A2" w:rsidRPr="0072265A">
        <w:rPr>
          <w:sz w:val="28"/>
          <w:szCs w:val="28"/>
        </w:rPr>
        <w:t>C</w:t>
      </w:r>
      <w:r w:rsidR="00097122" w:rsidRPr="0072265A">
        <w:rPr>
          <w:sz w:val="28"/>
          <w:szCs w:val="28"/>
        </w:rPr>
        <w:t>ouncilman</w:t>
      </w:r>
      <w:r w:rsidR="00D02CA0" w:rsidRPr="0072265A">
        <w:rPr>
          <w:sz w:val="28"/>
          <w:szCs w:val="28"/>
        </w:rPr>
        <w:t xml:space="preserve"> </w:t>
      </w:r>
      <w:r w:rsidR="00E15D01" w:rsidRPr="0072265A">
        <w:rPr>
          <w:sz w:val="28"/>
          <w:szCs w:val="28"/>
        </w:rPr>
        <w:t>Grass</w:t>
      </w:r>
    </w:p>
    <w:p w:rsidR="008A1FE5" w:rsidRPr="00E15D01" w:rsidRDefault="00E51978" w:rsidP="00543C4C">
      <w:pPr>
        <w:spacing w:after="0"/>
        <w:jc w:val="both"/>
        <w:rPr>
          <w:sz w:val="28"/>
          <w:szCs w:val="28"/>
        </w:rPr>
      </w:pPr>
      <w:r w:rsidRPr="00E15D01">
        <w:rPr>
          <w:b/>
          <w:sz w:val="28"/>
          <w:szCs w:val="28"/>
        </w:rPr>
        <w:t>MEETING CALLED TO ORDER</w:t>
      </w:r>
      <w:r w:rsidR="00212EAB" w:rsidRPr="00E15D01">
        <w:rPr>
          <w:b/>
          <w:sz w:val="28"/>
          <w:szCs w:val="28"/>
        </w:rPr>
        <w:t>:</w:t>
      </w:r>
      <w:r w:rsidR="00087A18" w:rsidRPr="00E15D01">
        <w:rPr>
          <w:b/>
          <w:sz w:val="28"/>
          <w:szCs w:val="28"/>
        </w:rPr>
        <w:tab/>
      </w:r>
      <w:r w:rsidR="00087A18" w:rsidRPr="00E15D01">
        <w:rPr>
          <w:b/>
          <w:sz w:val="28"/>
          <w:szCs w:val="28"/>
        </w:rPr>
        <w:tab/>
      </w:r>
      <w:r w:rsidR="00A9467B" w:rsidRPr="00E15D01">
        <w:rPr>
          <w:b/>
          <w:sz w:val="28"/>
          <w:szCs w:val="28"/>
        </w:rPr>
        <w:t xml:space="preserve"> </w:t>
      </w:r>
      <w:r w:rsidR="00087A18" w:rsidRPr="00E15D01">
        <w:rPr>
          <w:b/>
          <w:sz w:val="28"/>
          <w:szCs w:val="28"/>
        </w:rPr>
        <w:tab/>
      </w:r>
      <w:r w:rsidR="00087A18" w:rsidRPr="00E15D01">
        <w:rPr>
          <w:b/>
          <w:sz w:val="28"/>
          <w:szCs w:val="28"/>
        </w:rPr>
        <w:tab/>
      </w:r>
      <w:r w:rsidR="00031BCD" w:rsidRPr="00E15D01">
        <w:rPr>
          <w:b/>
          <w:sz w:val="28"/>
          <w:szCs w:val="28"/>
        </w:rPr>
        <w:tab/>
      </w:r>
      <w:r w:rsidR="00AF7709" w:rsidRPr="00E15D01">
        <w:rPr>
          <w:b/>
          <w:sz w:val="28"/>
          <w:szCs w:val="28"/>
        </w:rPr>
        <w:tab/>
      </w:r>
      <w:r w:rsidR="00A3268F" w:rsidRPr="00E15D01">
        <w:rPr>
          <w:sz w:val="28"/>
          <w:szCs w:val="28"/>
        </w:rPr>
        <w:t>Mayor Chuck Fewell</w:t>
      </w:r>
    </w:p>
    <w:p w:rsidR="006F7094" w:rsidRPr="00E15D01" w:rsidRDefault="00212EAB" w:rsidP="00543C4C">
      <w:pPr>
        <w:spacing w:after="0"/>
        <w:jc w:val="both"/>
        <w:rPr>
          <w:sz w:val="28"/>
          <w:szCs w:val="28"/>
        </w:rPr>
      </w:pPr>
      <w:r w:rsidRPr="00E15D01">
        <w:rPr>
          <w:b/>
          <w:sz w:val="28"/>
          <w:szCs w:val="28"/>
        </w:rPr>
        <w:t>ROLL CALL OF ATTENDANCE:</w:t>
      </w:r>
      <w:r w:rsidR="00087A18" w:rsidRPr="00E15D01">
        <w:rPr>
          <w:b/>
          <w:sz w:val="28"/>
          <w:szCs w:val="28"/>
        </w:rPr>
        <w:tab/>
      </w:r>
      <w:r w:rsidR="00087A18" w:rsidRPr="00E15D01">
        <w:rPr>
          <w:b/>
          <w:sz w:val="28"/>
          <w:szCs w:val="28"/>
        </w:rPr>
        <w:tab/>
      </w:r>
      <w:r w:rsidR="00087A18" w:rsidRPr="00E15D01">
        <w:rPr>
          <w:b/>
          <w:sz w:val="28"/>
          <w:szCs w:val="28"/>
        </w:rPr>
        <w:tab/>
      </w:r>
      <w:r w:rsidR="00087A18" w:rsidRPr="00E15D01">
        <w:rPr>
          <w:b/>
          <w:sz w:val="28"/>
          <w:szCs w:val="28"/>
        </w:rPr>
        <w:tab/>
      </w:r>
      <w:r w:rsidR="00031BCD" w:rsidRPr="00E15D01">
        <w:rPr>
          <w:b/>
          <w:sz w:val="28"/>
          <w:szCs w:val="28"/>
        </w:rPr>
        <w:tab/>
      </w:r>
      <w:r w:rsidR="00A0306E" w:rsidRPr="00E15D01">
        <w:rPr>
          <w:sz w:val="28"/>
          <w:szCs w:val="28"/>
        </w:rPr>
        <w:tab/>
      </w:r>
      <w:r w:rsidR="00A93636" w:rsidRPr="00E15D01">
        <w:rPr>
          <w:sz w:val="28"/>
          <w:szCs w:val="28"/>
        </w:rPr>
        <w:t>Clerk-</w:t>
      </w:r>
      <w:r w:rsidR="009C1AA8" w:rsidRPr="00E15D01">
        <w:rPr>
          <w:sz w:val="28"/>
          <w:szCs w:val="28"/>
        </w:rPr>
        <w:t xml:space="preserve">Treasurer </w:t>
      </w:r>
      <w:r w:rsidR="007B0D12" w:rsidRPr="00E15D01">
        <w:rPr>
          <w:sz w:val="28"/>
          <w:szCs w:val="28"/>
        </w:rPr>
        <w:t>Lori Elmore</w:t>
      </w:r>
    </w:p>
    <w:p w:rsidR="00A0306E" w:rsidRPr="002A3687" w:rsidRDefault="00A0306E" w:rsidP="00543C4C">
      <w:pPr>
        <w:spacing w:after="0"/>
        <w:jc w:val="both"/>
        <w:rPr>
          <w:color w:val="FF0000"/>
          <w:sz w:val="24"/>
          <w:szCs w:val="24"/>
        </w:rPr>
      </w:pPr>
    </w:p>
    <w:p w:rsidR="00E15D01" w:rsidRDefault="00E15D01" w:rsidP="00E72DE4">
      <w:pPr>
        <w:spacing w:after="0"/>
        <w:jc w:val="both"/>
        <w:rPr>
          <w:b/>
          <w:sz w:val="28"/>
          <w:szCs w:val="28"/>
        </w:rPr>
      </w:pPr>
      <w:r>
        <w:rPr>
          <w:b/>
          <w:sz w:val="28"/>
          <w:szCs w:val="28"/>
        </w:rPr>
        <w:t xml:space="preserve">APPROVAL OF THE MNUTES: </w:t>
      </w:r>
    </w:p>
    <w:p w:rsidR="003F1006" w:rsidRDefault="00212EAB" w:rsidP="00E72DE4">
      <w:pPr>
        <w:spacing w:after="0"/>
        <w:jc w:val="both"/>
        <w:rPr>
          <w:sz w:val="24"/>
          <w:szCs w:val="24"/>
        </w:rPr>
      </w:pPr>
      <w:r w:rsidRPr="00220E5C">
        <w:rPr>
          <w:sz w:val="24"/>
          <w:szCs w:val="24"/>
        </w:rPr>
        <w:t>A</w:t>
      </w:r>
      <w:r w:rsidR="00A813C5" w:rsidRPr="00220E5C">
        <w:rPr>
          <w:sz w:val="24"/>
          <w:szCs w:val="24"/>
        </w:rPr>
        <w:t xml:space="preserve">pproval of </w:t>
      </w:r>
      <w:r w:rsidR="00E15D01" w:rsidRPr="00220E5C">
        <w:rPr>
          <w:sz w:val="24"/>
          <w:szCs w:val="24"/>
        </w:rPr>
        <w:t>27</w:t>
      </w:r>
      <w:r w:rsidR="006F295D" w:rsidRPr="00220E5C">
        <w:rPr>
          <w:sz w:val="24"/>
          <w:szCs w:val="24"/>
          <w:vertAlign w:val="superscript"/>
        </w:rPr>
        <w:t>th</w:t>
      </w:r>
      <w:r w:rsidR="006F295D" w:rsidRPr="00220E5C">
        <w:rPr>
          <w:sz w:val="24"/>
          <w:szCs w:val="24"/>
        </w:rPr>
        <w:t xml:space="preserve"> September</w:t>
      </w:r>
      <w:r w:rsidR="008D3A8D" w:rsidRPr="00220E5C">
        <w:rPr>
          <w:sz w:val="24"/>
          <w:szCs w:val="24"/>
        </w:rPr>
        <w:t xml:space="preserve">, </w:t>
      </w:r>
      <w:r w:rsidR="00076A6D" w:rsidRPr="00220E5C">
        <w:rPr>
          <w:sz w:val="24"/>
          <w:szCs w:val="24"/>
        </w:rPr>
        <w:t>2023</w:t>
      </w:r>
      <w:r w:rsidRPr="00220E5C">
        <w:rPr>
          <w:sz w:val="24"/>
          <w:szCs w:val="24"/>
        </w:rPr>
        <w:t xml:space="preserve"> </w:t>
      </w:r>
      <w:r w:rsidR="001B38EA" w:rsidRPr="00220E5C">
        <w:rPr>
          <w:sz w:val="24"/>
          <w:szCs w:val="24"/>
        </w:rPr>
        <w:t xml:space="preserve">regular </w:t>
      </w:r>
      <w:r w:rsidRPr="00220E5C">
        <w:rPr>
          <w:sz w:val="24"/>
          <w:szCs w:val="24"/>
        </w:rPr>
        <w:t>meeting minutes</w:t>
      </w:r>
      <w:r w:rsidR="00D85524" w:rsidRPr="00220E5C">
        <w:rPr>
          <w:sz w:val="24"/>
          <w:szCs w:val="24"/>
        </w:rPr>
        <w:t xml:space="preserve"> with </w:t>
      </w:r>
      <w:r w:rsidR="00D85524" w:rsidRPr="00220E5C">
        <w:rPr>
          <w:b/>
          <w:sz w:val="24"/>
          <w:szCs w:val="24"/>
          <w:u w:val="single"/>
        </w:rPr>
        <w:t>a voice vote</w:t>
      </w:r>
      <w:r w:rsidR="00046114" w:rsidRPr="00220E5C">
        <w:rPr>
          <w:sz w:val="24"/>
          <w:szCs w:val="24"/>
        </w:rPr>
        <w:t>.</w:t>
      </w:r>
    </w:p>
    <w:p w:rsidR="005A1361" w:rsidRDefault="005A1361" w:rsidP="00E72DE4">
      <w:pPr>
        <w:spacing w:after="0"/>
        <w:jc w:val="both"/>
        <w:rPr>
          <w:sz w:val="24"/>
          <w:szCs w:val="24"/>
        </w:rPr>
      </w:pPr>
    </w:p>
    <w:p w:rsidR="005A1361" w:rsidRPr="005A1361" w:rsidRDefault="005A1361" w:rsidP="005A1361">
      <w:pPr>
        <w:spacing w:after="0"/>
        <w:jc w:val="both"/>
        <w:rPr>
          <w:b/>
          <w:color w:val="FF0000"/>
          <w:sz w:val="28"/>
          <w:szCs w:val="28"/>
        </w:rPr>
      </w:pPr>
      <w:r w:rsidRPr="005A1361">
        <w:rPr>
          <w:b/>
          <w:sz w:val="28"/>
          <w:szCs w:val="28"/>
        </w:rPr>
        <w:t xml:space="preserve">Boy Scouts - Crossroads of America Council – </w:t>
      </w:r>
      <w:r w:rsidR="00EE0BF9">
        <w:rPr>
          <w:b/>
          <w:sz w:val="28"/>
          <w:szCs w:val="28"/>
        </w:rPr>
        <w:t>Crossro</w:t>
      </w:r>
      <w:r w:rsidR="00901B18">
        <w:rPr>
          <w:b/>
          <w:sz w:val="28"/>
          <w:szCs w:val="28"/>
        </w:rPr>
        <w:t>ads</w:t>
      </w:r>
      <w:r w:rsidRPr="005A1361">
        <w:rPr>
          <w:b/>
          <w:sz w:val="28"/>
          <w:szCs w:val="28"/>
        </w:rPr>
        <w:t xml:space="preserve"> Air Show</w:t>
      </w:r>
    </w:p>
    <w:p w:rsidR="005A1361" w:rsidRPr="005A1361" w:rsidRDefault="005A1361" w:rsidP="005A1361">
      <w:pPr>
        <w:spacing w:after="0"/>
        <w:ind w:firstLine="360"/>
        <w:jc w:val="both"/>
        <w:rPr>
          <w:rFonts w:cstheme="minorHAnsi"/>
          <w:sz w:val="24"/>
          <w:szCs w:val="24"/>
        </w:rPr>
      </w:pPr>
      <w:r w:rsidRPr="005A1361">
        <w:rPr>
          <w:rFonts w:eastAsia="Times New Roman" w:cstheme="minorHAnsi"/>
          <w:sz w:val="24"/>
          <w:szCs w:val="24"/>
        </w:rPr>
        <w:t>Joe Wiltrout, Scout Executive/President &amp; CEO and Air Show Producer</w:t>
      </w:r>
    </w:p>
    <w:p w:rsidR="005A1361" w:rsidRPr="005A1361" w:rsidRDefault="005A1361" w:rsidP="005A1361">
      <w:pPr>
        <w:spacing w:after="0"/>
        <w:ind w:firstLine="360"/>
        <w:jc w:val="both"/>
        <w:rPr>
          <w:rFonts w:cstheme="minorHAnsi"/>
          <w:sz w:val="24"/>
          <w:szCs w:val="24"/>
        </w:rPr>
      </w:pPr>
      <w:r w:rsidRPr="005A1361">
        <w:rPr>
          <w:rFonts w:cstheme="minorHAnsi"/>
          <w:sz w:val="24"/>
          <w:szCs w:val="24"/>
        </w:rPr>
        <w:t>Jo</w:t>
      </w:r>
      <w:r w:rsidRPr="005A1361">
        <w:rPr>
          <w:rFonts w:eastAsia="Times New Roman" w:cstheme="minorHAnsi"/>
          <w:sz w:val="24"/>
          <w:szCs w:val="24"/>
        </w:rPr>
        <w:t>hn Pelletier, Air Show Director</w:t>
      </w:r>
    </w:p>
    <w:p w:rsidR="005A1361" w:rsidRPr="005A1361" w:rsidRDefault="005A1361" w:rsidP="005A1361">
      <w:pPr>
        <w:spacing w:after="0"/>
        <w:ind w:firstLine="360"/>
        <w:jc w:val="both"/>
        <w:rPr>
          <w:rFonts w:cstheme="minorHAnsi"/>
          <w:sz w:val="24"/>
          <w:szCs w:val="24"/>
        </w:rPr>
      </w:pPr>
      <w:r w:rsidRPr="005A1361">
        <w:rPr>
          <w:rFonts w:ascii="Calibri" w:eastAsia="Times New Roman" w:hAnsi="Calibri" w:cs="Calibri"/>
          <w:sz w:val="24"/>
          <w:szCs w:val="24"/>
        </w:rPr>
        <w:t>Victor George, EVP of Investor Relations/Chief Diversity Officer</w:t>
      </w:r>
    </w:p>
    <w:p w:rsidR="005A1361" w:rsidRPr="002A3687" w:rsidRDefault="005A1361" w:rsidP="00E72DE4">
      <w:pPr>
        <w:spacing w:after="0"/>
        <w:jc w:val="both"/>
        <w:rPr>
          <w:color w:val="FF0000"/>
          <w:sz w:val="28"/>
          <w:szCs w:val="28"/>
        </w:rPr>
      </w:pPr>
    </w:p>
    <w:p w:rsidR="00E15D01" w:rsidRPr="009E351F" w:rsidRDefault="007B0D12" w:rsidP="003A2A58">
      <w:pPr>
        <w:jc w:val="both"/>
        <w:rPr>
          <w:b/>
          <w:sz w:val="28"/>
          <w:szCs w:val="28"/>
        </w:rPr>
      </w:pPr>
      <w:r w:rsidRPr="00E15D01">
        <w:rPr>
          <w:b/>
          <w:sz w:val="28"/>
          <w:szCs w:val="28"/>
        </w:rPr>
        <w:t xml:space="preserve">UNFINISHED BUSINESS: </w:t>
      </w:r>
    </w:p>
    <w:p w:rsidR="003A2A58" w:rsidRPr="00355318" w:rsidRDefault="00F95744" w:rsidP="003A2A58">
      <w:pPr>
        <w:jc w:val="both"/>
        <w:rPr>
          <w:b/>
          <w:sz w:val="24"/>
          <w:szCs w:val="24"/>
        </w:rPr>
      </w:pPr>
      <w:r w:rsidRPr="00355318">
        <w:rPr>
          <w:b/>
          <w:sz w:val="24"/>
          <w:szCs w:val="24"/>
          <w:u w:val="single"/>
        </w:rPr>
        <w:t>Ordinance No. 2023/2</w:t>
      </w:r>
      <w:r w:rsidRPr="00355318">
        <w:rPr>
          <w:b/>
          <w:sz w:val="24"/>
          <w:szCs w:val="24"/>
        </w:rPr>
        <w:t>7</w:t>
      </w:r>
      <w:r w:rsidRPr="00355318">
        <w:rPr>
          <w:b/>
          <w:sz w:val="24"/>
          <w:szCs w:val="24"/>
        </w:rPr>
        <w:tab/>
      </w:r>
      <w:r w:rsidRPr="00355318">
        <w:rPr>
          <w:b/>
          <w:sz w:val="24"/>
          <w:szCs w:val="24"/>
        </w:rPr>
        <w:tab/>
      </w:r>
      <w:r w:rsidRPr="00355318">
        <w:rPr>
          <w:b/>
          <w:sz w:val="24"/>
          <w:szCs w:val="24"/>
        </w:rPr>
        <w:tab/>
        <w:t>An Ordinance changing and extending the Corporate Boundary of the City of Greenfield, Indiana.  Petition for Voluntary Annexation of Real Estate into the City of Greenfield, Indiana, on behalf of Hunter Real Estate, LLC and Legacy Properties of Community Foundation of Hancock County, Inc.,</w:t>
      </w:r>
      <w:r w:rsidRPr="00355318">
        <w:rPr>
          <w:rFonts w:cstheme="minorHAnsi"/>
          <w:b/>
          <w:sz w:val="24"/>
          <w:szCs w:val="24"/>
        </w:rPr>
        <w:t xml:space="preserve"> </w:t>
      </w:r>
      <w:r w:rsidR="002D49CC" w:rsidRPr="00355318">
        <w:rPr>
          <w:b/>
          <w:sz w:val="24"/>
          <w:szCs w:val="24"/>
        </w:rPr>
        <w:t>on</w:t>
      </w:r>
      <w:r w:rsidR="003A2A58" w:rsidRPr="00355318">
        <w:rPr>
          <w:sz w:val="24"/>
          <w:szCs w:val="24"/>
          <w:u w:val="single"/>
        </w:rPr>
        <w:t xml:space="preserve"> second reading</w:t>
      </w:r>
      <w:r w:rsidR="003A2A58" w:rsidRPr="00355318">
        <w:rPr>
          <w:sz w:val="24"/>
          <w:szCs w:val="24"/>
        </w:rPr>
        <w:t xml:space="preserve">, simple motion for approval with </w:t>
      </w:r>
      <w:r w:rsidR="003A2A58" w:rsidRPr="00355318">
        <w:rPr>
          <w:b/>
          <w:sz w:val="24"/>
          <w:szCs w:val="24"/>
          <w:u w:val="single"/>
        </w:rPr>
        <w:t>a voice vote</w:t>
      </w:r>
      <w:r w:rsidR="003A2A58" w:rsidRPr="00355318">
        <w:rPr>
          <w:b/>
          <w:sz w:val="24"/>
          <w:szCs w:val="24"/>
        </w:rPr>
        <w:t>.</w:t>
      </w:r>
    </w:p>
    <w:p w:rsidR="006A32DB" w:rsidRPr="00355318" w:rsidRDefault="00F95744" w:rsidP="00FF77C2">
      <w:pPr>
        <w:jc w:val="both"/>
        <w:rPr>
          <w:sz w:val="24"/>
          <w:szCs w:val="24"/>
        </w:rPr>
      </w:pPr>
      <w:r w:rsidRPr="00355318">
        <w:rPr>
          <w:b/>
          <w:sz w:val="24"/>
          <w:szCs w:val="24"/>
          <w:u w:val="single"/>
        </w:rPr>
        <w:t>Ordinance No. 2023/2</w:t>
      </w:r>
      <w:r w:rsidRPr="00355318">
        <w:rPr>
          <w:b/>
          <w:sz w:val="24"/>
          <w:szCs w:val="24"/>
        </w:rPr>
        <w:t>7</w:t>
      </w:r>
      <w:r w:rsidRPr="00355318">
        <w:rPr>
          <w:b/>
          <w:sz w:val="24"/>
          <w:szCs w:val="24"/>
        </w:rPr>
        <w:tab/>
      </w:r>
      <w:r w:rsidRPr="00355318">
        <w:rPr>
          <w:b/>
          <w:sz w:val="24"/>
          <w:szCs w:val="24"/>
        </w:rPr>
        <w:tab/>
      </w:r>
      <w:r w:rsidRPr="00355318">
        <w:rPr>
          <w:b/>
          <w:sz w:val="24"/>
          <w:szCs w:val="24"/>
        </w:rPr>
        <w:tab/>
        <w:t>An Ordinance changing and extending the Corporate Boundary of the City of Greenfield, Indiana.  Petition for Voluntary Annexation of Real Estate into the City of Greenfield, Indiana, on behalf of Hunter Real Estate, LLC and Legacy Properties of Community Foundation of Hancock County, Inc.,</w:t>
      </w:r>
      <w:r w:rsidRPr="00355318">
        <w:rPr>
          <w:rFonts w:cstheme="minorHAnsi"/>
          <w:b/>
          <w:sz w:val="24"/>
          <w:szCs w:val="24"/>
        </w:rPr>
        <w:t xml:space="preserve"> </w:t>
      </w:r>
      <w:r w:rsidR="00684A0E" w:rsidRPr="00355318">
        <w:rPr>
          <w:sz w:val="24"/>
          <w:szCs w:val="24"/>
          <w:u w:val="single"/>
        </w:rPr>
        <w:t xml:space="preserve">on third reading </w:t>
      </w:r>
      <w:r w:rsidR="00CB455A" w:rsidRPr="00355318">
        <w:rPr>
          <w:sz w:val="24"/>
          <w:szCs w:val="24"/>
          <w:u w:val="single"/>
        </w:rPr>
        <w:t>and now eligible for final adoption</w:t>
      </w:r>
      <w:r w:rsidR="00CB455A" w:rsidRPr="00355318">
        <w:rPr>
          <w:sz w:val="24"/>
          <w:szCs w:val="24"/>
        </w:rPr>
        <w:t xml:space="preserve"> with motion and </w:t>
      </w:r>
      <w:r w:rsidR="00CB455A" w:rsidRPr="00355318">
        <w:rPr>
          <w:b/>
          <w:sz w:val="24"/>
          <w:szCs w:val="24"/>
          <w:u w:val="single"/>
        </w:rPr>
        <w:t>a roll call vote</w:t>
      </w:r>
      <w:r w:rsidR="00CB455A" w:rsidRPr="00355318">
        <w:rPr>
          <w:sz w:val="24"/>
          <w:szCs w:val="24"/>
        </w:rPr>
        <w:t xml:space="preserve"> by the Common Council.</w:t>
      </w:r>
    </w:p>
    <w:p w:rsidR="00FF77C2" w:rsidRPr="0072265A" w:rsidRDefault="00FF77C2" w:rsidP="00FF77C2">
      <w:pPr>
        <w:jc w:val="both"/>
        <w:rPr>
          <w:sz w:val="24"/>
          <w:szCs w:val="24"/>
        </w:rPr>
      </w:pPr>
      <w:r w:rsidRPr="0072265A">
        <w:rPr>
          <w:b/>
          <w:sz w:val="24"/>
          <w:szCs w:val="24"/>
          <w:u w:val="single"/>
        </w:rPr>
        <w:t xml:space="preserve">Resolution No. 2023/16 </w:t>
      </w:r>
      <w:r w:rsidRPr="0072265A">
        <w:rPr>
          <w:b/>
          <w:sz w:val="24"/>
          <w:szCs w:val="24"/>
        </w:rPr>
        <w:t xml:space="preserve">   </w:t>
      </w:r>
      <w:r w:rsidRPr="0072265A">
        <w:rPr>
          <w:b/>
          <w:sz w:val="24"/>
          <w:szCs w:val="24"/>
        </w:rPr>
        <w:tab/>
      </w:r>
      <w:r w:rsidRPr="0072265A">
        <w:rPr>
          <w:b/>
          <w:sz w:val="24"/>
          <w:szCs w:val="24"/>
        </w:rPr>
        <w:tab/>
      </w:r>
      <w:r w:rsidRPr="0072265A">
        <w:rPr>
          <w:b/>
          <w:sz w:val="24"/>
          <w:szCs w:val="24"/>
        </w:rPr>
        <w:tab/>
      </w:r>
      <w:r w:rsidR="00923F32">
        <w:rPr>
          <w:b/>
          <w:sz w:val="24"/>
          <w:szCs w:val="24"/>
        </w:rPr>
        <w:t xml:space="preserve">Amended and Restated </w:t>
      </w:r>
      <w:r w:rsidRPr="0072265A">
        <w:rPr>
          <w:b/>
          <w:sz w:val="24"/>
          <w:szCs w:val="24"/>
        </w:rPr>
        <w:t xml:space="preserve">Confirming Resolution </w:t>
      </w:r>
      <w:r w:rsidR="00923F32">
        <w:rPr>
          <w:b/>
          <w:sz w:val="24"/>
          <w:szCs w:val="24"/>
        </w:rPr>
        <w:t xml:space="preserve">No. 2024/14 </w:t>
      </w:r>
      <w:r w:rsidRPr="0072265A">
        <w:rPr>
          <w:b/>
          <w:sz w:val="24"/>
          <w:szCs w:val="24"/>
        </w:rPr>
        <w:t>Determining that the Qualifications for an Economic Revitalization Area Have Been Met for Real Property</w:t>
      </w:r>
      <w:r w:rsidR="006A4FB0" w:rsidRPr="0072265A">
        <w:rPr>
          <w:b/>
          <w:sz w:val="24"/>
          <w:szCs w:val="24"/>
        </w:rPr>
        <w:t xml:space="preserve"> for Shear Group</w:t>
      </w:r>
      <w:r w:rsidRPr="0072265A">
        <w:rPr>
          <w:b/>
          <w:sz w:val="24"/>
          <w:szCs w:val="24"/>
        </w:rPr>
        <w:t xml:space="preserve">; </w:t>
      </w:r>
      <w:r w:rsidRPr="0072265A">
        <w:rPr>
          <w:sz w:val="24"/>
          <w:szCs w:val="24"/>
        </w:rPr>
        <w:t xml:space="preserve">as introduced by Attorney Morelock  </w:t>
      </w:r>
      <w:r w:rsidRPr="0072265A">
        <w:rPr>
          <w:rFonts w:cstheme="minorHAnsi"/>
          <w:sz w:val="24"/>
          <w:szCs w:val="24"/>
        </w:rPr>
        <w:t xml:space="preserve">to be considered by the Common Council as prepared and with </w:t>
      </w:r>
      <w:r w:rsidRPr="0072265A">
        <w:rPr>
          <w:sz w:val="24"/>
          <w:szCs w:val="24"/>
        </w:rPr>
        <w:t xml:space="preserve">approval upon simple motion and with </w:t>
      </w:r>
      <w:r w:rsidRPr="0072265A">
        <w:rPr>
          <w:b/>
          <w:sz w:val="24"/>
          <w:szCs w:val="24"/>
          <w:u w:val="single"/>
        </w:rPr>
        <w:t>a roll call vote</w:t>
      </w:r>
      <w:r w:rsidRPr="0072265A">
        <w:rPr>
          <w:sz w:val="24"/>
          <w:szCs w:val="24"/>
        </w:rPr>
        <w:t xml:space="preserve"> for adoption.</w:t>
      </w:r>
    </w:p>
    <w:p w:rsidR="0072265A" w:rsidRDefault="000004EF" w:rsidP="0072265A">
      <w:pPr>
        <w:jc w:val="both"/>
        <w:rPr>
          <w:b/>
          <w:sz w:val="24"/>
          <w:szCs w:val="24"/>
        </w:rPr>
      </w:pPr>
      <w:r w:rsidRPr="0072265A">
        <w:rPr>
          <w:b/>
          <w:sz w:val="24"/>
          <w:szCs w:val="24"/>
          <w:u w:val="single"/>
        </w:rPr>
        <w:t>Ordinance No. 2023/2</w:t>
      </w:r>
      <w:r w:rsidR="00FF77C2" w:rsidRPr="0072265A">
        <w:rPr>
          <w:b/>
          <w:sz w:val="24"/>
          <w:szCs w:val="24"/>
          <w:u w:val="single"/>
        </w:rPr>
        <w:t>8</w:t>
      </w:r>
      <w:r w:rsidRPr="0072265A">
        <w:rPr>
          <w:b/>
          <w:sz w:val="24"/>
          <w:szCs w:val="24"/>
        </w:rPr>
        <w:tab/>
      </w:r>
      <w:r w:rsidRPr="0072265A">
        <w:rPr>
          <w:b/>
          <w:sz w:val="24"/>
          <w:szCs w:val="24"/>
        </w:rPr>
        <w:tab/>
      </w:r>
      <w:r w:rsidRPr="0072265A">
        <w:rPr>
          <w:b/>
          <w:sz w:val="24"/>
          <w:szCs w:val="24"/>
        </w:rPr>
        <w:tab/>
        <w:t>An Ordinance</w:t>
      </w:r>
      <w:r w:rsidR="006E07DE" w:rsidRPr="0072265A">
        <w:rPr>
          <w:b/>
          <w:sz w:val="24"/>
          <w:szCs w:val="24"/>
        </w:rPr>
        <w:t xml:space="preserve"> </w:t>
      </w:r>
      <w:r w:rsidR="00433F53" w:rsidRPr="0072265A">
        <w:rPr>
          <w:b/>
          <w:sz w:val="24"/>
          <w:szCs w:val="24"/>
        </w:rPr>
        <w:t xml:space="preserve">Amending the Zoning Code of Greenfield, Indiana </w:t>
      </w:r>
      <w:r w:rsidR="00C253EF" w:rsidRPr="0072265A">
        <w:rPr>
          <w:b/>
          <w:sz w:val="24"/>
          <w:szCs w:val="24"/>
        </w:rPr>
        <w:t>for the Planned Unit</w:t>
      </w:r>
      <w:r w:rsidR="006E07DE" w:rsidRPr="0072265A">
        <w:rPr>
          <w:b/>
          <w:sz w:val="24"/>
          <w:szCs w:val="24"/>
        </w:rPr>
        <w:t xml:space="preserve"> Development</w:t>
      </w:r>
      <w:r w:rsidR="00C253EF" w:rsidRPr="0072265A">
        <w:rPr>
          <w:b/>
          <w:sz w:val="24"/>
          <w:szCs w:val="24"/>
        </w:rPr>
        <w:t xml:space="preserve"> (Parkrose)</w:t>
      </w:r>
      <w:r w:rsidR="006E07DE" w:rsidRPr="0072265A">
        <w:rPr>
          <w:b/>
          <w:sz w:val="24"/>
          <w:szCs w:val="24"/>
        </w:rPr>
        <w:t xml:space="preserve">; </w:t>
      </w:r>
      <w:r w:rsidR="00FF77C2" w:rsidRPr="0072265A">
        <w:rPr>
          <w:b/>
          <w:sz w:val="24"/>
          <w:szCs w:val="24"/>
        </w:rPr>
        <w:t xml:space="preserve"> </w:t>
      </w:r>
      <w:r w:rsidR="00355318" w:rsidRPr="0072265A">
        <w:rPr>
          <w:b/>
          <w:sz w:val="24"/>
          <w:szCs w:val="24"/>
        </w:rPr>
        <w:t>on</w:t>
      </w:r>
      <w:r w:rsidR="00355318" w:rsidRPr="0072265A">
        <w:rPr>
          <w:sz w:val="24"/>
          <w:szCs w:val="24"/>
          <w:u w:val="single"/>
        </w:rPr>
        <w:t xml:space="preserve"> second reading</w:t>
      </w:r>
      <w:r w:rsidR="00355318" w:rsidRPr="0072265A">
        <w:rPr>
          <w:sz w:val="24"/>
          <w:szCs w:val="24"/>
        </w:rPr>
        <w:t xml:space="preserve">, simple motion for approval with </w:t>
      </w:r>
      <w:r w:rsidR="00355318" w:rsidRPr="0072265A">
        <w:rPr>
          <w:b/>
          <w:sz w:val="24"/>
          <w:szCs w:val="24"/>
          <w:u w:val="single"/>
        </w:rPr>
        <w:t>a voice vote</w:t>
      </w:r>
      <w:r w:rsidR="00355318" w:rsidRPr="0072265A">
        <w:rPr>
          <w:b/>
          <w:sz w:val="24"/>
          <w:szCs w:val="24"/>
        </w:rPr>
        <w:t>.</w:t>
      </w:r>
    </w:p>
    <w:p w:rsidR="00355318" w:rsidRPr="0072265A" w:rsidRDefault="00355318" w:rsidP="0072265A">
      <w:pPr>
        <w:jc w:val="both"/>
        <w:rPr>
          <w:b/>
          <w:sz w:val="24"/>
          <w:szCs w:val="24"/>
        </w:rPr>
      </w:pPr>
      <w:r w:rsidRPr="00E15D01">
        <w:rPr>
          <w:b/>
          <w:sz w:val="24"/>
          <w:szCs w:val="24"/>
          <w:u w:val="single"/>
        </w:rPr>
        <w:t>Ordinance No. 2023/28</w:t>
      </w:r>
      <w:r w:rsidRPr="00E15D01">
        <w:rPr>
          <w:b/>
          <w:sz w:val="24"/>
          <w:szCs w:val="24"/>
        </w:rPr>
        <w:tab/>
      </w:r>
      <w:r w:rsidRPr="00E15D01">
        <w:rPr>
          <w:b/>
          <w:sz w:val="24"/>
          <w:szCs w:val="24"/>
        </w:rPr>
        <w:tab/>
      </w:r>
      <w:r w:rsidRPr="00E15D01">
        <w:rPr>
          <w:b/>
          <w:sz w:val="24"/>
          <w:szCs w:val="24"/>
        </w:rPr>
        <w:tab/>
        <w:t xml:space="preserve">An Ordinance Amending the Zoning Code of Greenfield, Indiana for the Planned Unit Development (Parkrose);  </w:t>
      </w:r>
      <w:r w:rsidRPr="00E15D01">
        <w:rPr>
          <w:sz w:val="24"/>
          <w:szCs w:val="24"/>
          <w:u w:val="single"/>
        </w:rPr>
        <w:t>on third reading and now eligible for final adoption</w:t>
      </w:r>
      <w:r w:rsidRPr="00E15D01">
        <w:rPr>
          <w:sz w:val="24"/>
          <w:szCs w:val="24"/>
        </w:rPr>
        <w:t xml:space="preserve"> with motion and </w:t>
      </w:r>
      <w:r w:rsidRPr="00E15D01">
        <w:rPr>
          <w:b/>
          <w:sz w:val="24"/>
          <w:szCs w:val="24"/>
          <w:u w:val="single"/>
        </w:rPr>
        <w:t>a roll call vote</w:t>
      </w:r>
      <w:r w:rsidRPr="00E15D01">
        <w:rPr>
          <w:sz w:val="24"/>
          <w:szCs w:val="24"/>
        </w:rPr>
        <w:t xml:space="preserve"> by the Common Council.</w:t>
      </w:r>
    </w:p>
    <w:p w:rsidR="006E07DE" w:rsidRPr="0072265A" w:rsidRDefault="00355318" w:rsidP="00355318">
      <w:pPr>
        <w:jc w:val="both"/>
        <w:rPr>
          <w:b/>
          <w:sz w:val="24"/>
          <w:szCs w:val="24"/>
        </w:rPr>
      </w:pPr>
      <w:r w:rsidRPr="0072265A">
        <w:rPr>
          <w:b/>
          <w:sz w:val="24"/>
          <w:szCs w:val="24"/>
          <w:u w:val="single"/>
        </w:rPr>
        <w:t>Ordinance No. 2023/30</w:t>
      </w:r>
      <w:r w:rsidRPr="0072265A">
        <w:rPr>
          <w:b/>
          <w:sz w:val="24"/>
          <w:szCs w:val="24"/>
        </w:rPr>
        <w:tab/>
      </w:r>
      <w:r w:rsidRPr="0072265A">
        <w:rPr>
          <w:b/>
          <w:sz w:val="24"/>
          <w:szCs w:val="24"/>
        </w:rPr>
        <w:tab/>
      </w:r>
      <w:r w:rsidRPr="0072265A">
        <w:rPr>
          <w:b/>
          <w:sz w:val="24"/>
          <w:szCs w:val="24"/>
        </w:rPr>
        <w:tab/>
        <w:t>2024 Fiscal Budget. An Ordinance for Appropriations and Tax Rates for the Fiscal Year of 2024 ending December 31</w:t>
      </w:r>
      <w:r w:rsidRPr="0072265A">
        <w:rPr>
          <w:b/>
          <w:sz w:val="24"/>
          <w:szCs w:val="24"/>
          <w:vertAlign w:val="superscript"/>
        </w:rPr>
        <w:t>st</w:t>
      </w:r>
      <w:r w:rsidRPr="0072265A">
        <w:rPr>
          <w:b/>
          <w:sz w:val="24"/>
          <w:szCs w:val="24"/>
        </w:rPr>
        <w:t>, 2024</w:t>
      </w:r>
      <w:r w:rsidRPr="0072265A">
        <w:rPr>
          <w:rFonts w:cstheme="minorHAnsi"/>
          <w:b/>
          <w:sz w:val="24"/>
          <w:szCs w:val="24"/>
        </w:rPr>
        <w:t xml:space="preserve">; </w:t>
      </w:r>
      <w:r w:rsidRPr="0072265A">
        <w:rPr>
          <w:b/>
          <w:sz w:val="24"/>
          <w:szCs w:val="24"/>
        </w:rPr>
        <w:t>on</w:t>
      </w:r>
      <w:r w:rsidRPr="0072265A">
        <w:rPr>
          <w:sz w:val="24"/>
          <w:szCs w:val="24"/>
          <w:u w:val="single"/>
        </w:rPr>
        <w:t xml:space="preserve"> second reading</w:t>
      </w:r>
      <w:r w:rsidRPr="0072265A">
        <w:rPr>
          <w:sz w:val="24"/>
          <w:szCs w:val="24"/>
        </w:rPr>
        <w:t xml:space="preserve">, simple motion for approval with </w:t>
      </w:r>
      <w:r w:rsidRPr="0072265A">
        <w:rPr>
          <w:b/>
          <w:sz w:val="24"/>
          <w:szCs w:val="24"/>
          <w:u w:val="single"/>
        </w:rPr>
        <w:t>a voice vote</w:t>
      </w:r>
      <w:r w:rsidRPr="0072265A">
        <w:rPr>
          <w:b/>
          <w:sz w:val="24"/>
          <w:szCs w:val="24"/>
        </w:rPr>
        <w:t>.</w:t>
      </w:r>
    </w:p>
    <w:p w:rsidR="00355318" w:rsidRPr="00E15D01" w:rsidRDefault="006E07DE" w:rsidP="00355318">
      <w:pPr>
        <w:jc w:val="both"/>
        <w:rPr>
          <w:sz w:val="24"/>
          <w:szCs w:val="24"/>
        </w:rPr>
      </w:pPr>
      <w:r w:rsidRPr="00E15D01">
        <w:rPr>
          <w:b/>
          <w:sz w:val="24"/>
          <w:szCs w:val="24"/>
          <w:u w:val="single"/>
        </w:rPr>
        <w:t>Ordinance No. 2023/30</w:t>
      </w:r>
      <w:r w:rsidRPr="00E15D01">
        <w:rPr>
          <w:b/>
          <w:sz w:val="24"/>
          <w:szCs w:val="24"/>
        </w:rPr>
        <w:tab/>
      </w:r>
      <w:r w:rsidRPr="00E15D01">
        <w:rPr>
          <w:b/>
          <w:sz w:val="24"/>
          <w:szCs w:val="24"/>
        </w:rPr>
        <w:tab/>
      </w:r>
      <w:r w:rsidRPr="00E15D01">
        <w:rPr>
          <w:b/>
          <w:sz w:val="24"/>
          <w:szCs w:val="24"/>
        </w:rPr>
        <w:tab/>
      </w:r>
      <w:r w:rsidR="00867599" w:rsidRPr="00E15D01">
        <w:rPr>
          <w:b/>
          <w:sz w:val="24"/>
          <w:szCs w:val="24"/>
        </w:rPr>
        <w:t xml:space="preserve">2024 </w:t>
      </w:r>
      <w:r w:rsidR="004A7360" w:rsidRPr="00E15D01">
        <w:rPr>
          <w:b/>
          <w:sz w:val="24"/>
          <w:szCs w:val="24"/>
        </w:rPr>
        <w:t xml:space="preserve">Fiscal </w:t>
      </w:r>
      <w:r w:rsidR="00867599" w:rsidRPr="00E15D01">
        <w:rPr>
          <w:b/>
          <w:sz w:val="24"/>
          <w:szCs w:val="24"/>
        </w:rPr>
        <w:t>Budget. An Ordinance for Appropriations and Tax Rates for the Fiscal Year of 2024 ending December 31</w:t>
      </w:r>
      <w:r w:rsidR="00867599" w:rsidRPr="00E15D01">
        <w:rPr>
          <w:b/>
          <w:sz w:val="24"/>
          <w:szCs w:val="24"/>
          <w:vertAlign w:val="superscript"/>
        </w:rPr>
        <w:t>st</w:t>
      </w:r>
      <w:r w:rsidR="00867599" w:rsidRPr="00E15D01">
        <w:rPr>
          <w:b/>
          <w:sz w:val="24"/>
          <w:szCs w:val="24"/>
        </w:rPr>
        <w:t>, 2024</w:t>
      </w:r>
      <w:r w:rsidR="00867599" w:rsidRPr="00E15D01">
        <w:rPr>
          <w:rFonts w:cstheme="minorHAnsi"/>
          <w:b/>
          <w:sz w:val="24"/>
          <w:szCs w:val="24"/>
        </w:rPr>
        <w:t xml:space="preserve">; </w:t>
      </w:r>
      <w:r w:rsidR="00355318" w:rsidRPr="00E15D01">
        <w:rPr>
          <w:sz w:val="24"/>
          <w:szCs w:val="24"/>
          <w:u w:val="single"/>
        </w:rPr>
        <w:t>on third reading and now eligible for final adoption</w:t>
      </w:r>
      <w:r w:rsidR="00355318" w:rsidRPr="00E15D01">
        <w:rPr>
          <w:sz w:val="24"/>
          <w:szCs w:val="24"/>
        </w:rPr>
        <w:t xml:space="preserve"> with motion and </w:t>
      </w:r>
      <w:r w:rsidR="00355318" w:rsidRPr="00E15D01">
        <w:rPr>
          <w:b/>
          <w:sz w:val="24"/>
          <w:szCs w:val="24"/>
          <w:u w:val="single"/>
        </w:rPr>
        <w:t>a roll call vote</w:t>
      </w:r>
      <w:r w:rsidR="00355318" w:rsidRPr="00E15D01">
        <w:rPr>
          <w:sz w:val="24"/>
          <w:szCs w:val="24"/>
        </w:rPr>
        <w:t xml:space="preserve"> by the Common Council.</w:t>
      </w:r>
    </w:p>
    <w:p w:rsidR="00355318" w:rsidRDefault="00355318" w:rsidP="006E07DE">
      <w:pPr>
        <w:spacing w:after="0"/>
        <w:jc w:val="both"/>
        <w:rPr>
          <w:rFonts w:cstheme="minorHAnsi"/>
          <w:color w:val="FF0000"/>
          <w:sz w:val="24"/>
          <w:szCs w:val="24"/>
        </w:rPr>
      </w:pPr>
    </w:p>
    <w:p w:rsidR="006E07DE" w:rsidRPr="0072265A" w:rsidRDefault="00355318" w:rsidP="00355318">
      <w:pPr>
        <w:jc w:val="both"/>
        <w:rPr>
          <w:b/>
          <w:sz w:val="24"/>
          <w:szCs w:val="24"/>
        </w:rPr>
      </w:pPr>
      <w:r w:rsidRPr="0072265A">
        <w:rPr>
          <w:b/>
          <w:sz w:val="24"/>
          <w:szCs w:val="24"/>
          <w:u w:val="single"/>
        </w:rPr>
        <w:lastRenderedPageBreak/>
        <w:t>Ordinance No. 2023/31</w:t>
      </w:r>
      <w:r w:rsidRPr="0072265A">
        <w:rPr>
          <w:b/>
          <w:sz w:val="24"/>
          <w:szCs w:val="24"/>
        </w:rPr>
        <w:tab/>
      </w:r>
      <w:r w:rsidRPr="0072265A">
        <w:rPr>
          <w:b/>
          <w:sz w:val="24"/>
          <w:szCs w:val="24"/>
        </w:rPr>
        <w:tab/>
      </w:r>
      <w:r w:rsidRPr="0072265A">
        <w:rPr>
          <w:b/>
          <w:sz w:val="24"/>
          <w:szCs w:val="24"/>
        </w:rPr>
        <w:tab/>
        <w:t xml:space="preserve">Salary Ordinance for the Fiscal Year 2024.  </w:t>
      </w:r>
      <w:r w:rsidRPr="0072265A">
        <w:rPr>
          <w:rFonts w:cstheme="minorHAnsi"/>
          <w:b/>
          <w:sz w:val="24"/>
          <w:szCs w:val="24"/>
        </w:rPr>
        <w:t>An ordinance fixing salaries of elected, appointed officers and employees of the City of Greenfield, Indiana, and certain employees of the Municipal Electric, Municipal Water, Municipal Sewage, Municipal Storm Water, Administrative, Clerical and others drawing such salaries in whole or part from municipal services of non-tax units owned by the City of Greenfield effective December 24, 2022, amending Chapter 36 of the Code of Ordinances, and repealing all ordinances in conflict therewith;</w:t>
      </w:r>
      <w:r w:rsidRPr="0072265A">
        <w:rPr>
          <w:b/>
          <w:sz w:val="24"/>
          <w:szCs w:val="24"/>
        </w:rPr>
        <w:t xml:space="preserve"> on</w:t>
      </w:r>
      <w:r w:rsidRPr="0072265A">
        <w:rPr>
          <w:sz w:val="24"/>
          <w:szCs w:val="24"/>
          <w:u w:val="single"/>
        </w:rPr>
        <w:t xml:space="preserve"> second reading</w:t>
      </w:r>
      <w:r w:rsidRPr="0072265A">
        <w:rPr>
          <w:sz w:val="24"/>
          <w:szCs w:val="24"/>
        </w:rPr>
        <w:t xml:space="preserve">, simple motion for approval with </w:t>
      </w:r>
      <w:r w:rsidRPr="0072265A">
        <w:rPr>
          <w:b/>
          <w:sz w:val="24"/>
          <w:szCs w:val="24"/>
          <w:u w:val="single"/>
        </w:rPr>
        <w:t>a voice vote</w:t>
      </w:r>
      <w:r w:rsidRPr="0072265A">
        <w:rPr>
          <w:b/>
          <w:sz w:val="24"/>
          <w:szCs w:val="24"/>
        </w:rPr>
        <w:t>.</w:t>
      </w:r>
    </w:p>
    <w:p w:rsidR="00355318" w:rsidRPr="00355318" w:rsidRDefault="006E07DE" w:rsidP="00355318">
      <w:pPr>
        <w:jc w:val="both"/>
        <w:rPr>
          <w:sz w:val="24"/>
          <w:szCs w:val="24"/>
        </w:rPr>
      </w:pPr>
      <w:r w:rsidRPr="00355318">
        <w:rPr>
          <w:b/>
          <w:sz w:val="24"/>
          <w:szCs w:val="24"/>
          <w:u w:val="single"/>
        </w:rPr>
        <w:t>Ordinance No. 2023/31</w:t>
      </w:r>
      <w:r w:rsidRPr="00355318">
        <w:rPr>
          <w:b/>
          <w:sz w:val="24"/>
          <w:szCs w:val="24"/>
        </w:rPr>
        <w:tab/>
      </w:r>
      <w:r w:rsidRPr="00355318">
        <w:rPr>
          <w:b/>
          <w:sz w:val="24"/>
          <w:szCs w:val="24"/>
        </w:rPr>
        <w:tab/>
      </w:r>
      <w:r w:rsidRPr="00355318">
        <w:rPr>
          <w:b/>
          <w:sz w:val="24"/>
          <w:szCs w:val="24"/>
        </w:rPr>
        <w:tab/>
      </w:r>
      <w:r w:rsidR="00867599" w:rsidRPr="00355318">
        <w:rPr>
          <w:b/>
          <w:sz w:val="24"/>
          <w:szCs w:val="24"/>
        </w:rPr>
        <w:t xml:space="preserve">Salary Ordinance for the Fiscal Year 2024.  </w:t>
      </w:r>
      <w:r w:rsidR="00867599" w:rsidRPr="00355318">
        <w:rPr>
          <w:rFonts w:cstheme="minorHAnsi"/>
          <w:b/>
          <w:sz w:val="24"/>
          <w:szCs w:val="24"/>
        </w:rPr>
        <w:t>An ordinance fixing salaries of elected, appointed officers and employees of the City of Greenfield, Indiana, and certain employees of the Municipal Electric, Municipal Water, Municipal Sewage, Municipal Storm Water, Administrative, Clerical and others drawing such salaries in whole or part from municipal services of non-tax units owned by the City of Greenfield effective December 24, 2022, amending Chapter 36 of the Code of Ordinances, and repealing all ordinances in conflict therewith;</w:t>
      </w:r>
      <w:r w:rsidRPr="00355318">
        <w:rPr>
          <w:b/>
          <w:sz w:val="24"/>
          <w:szCs w:val="24"/>
        </w:rPr>
        <w:t xml:space="preserve"> </w:t>
      </w:r>
      <w:r w:rsidR="00355318" w:rsidRPr="00355318">
        <w:rPr>
          <w:sz w:val="24"/>
          <w:szCs w:val="24"/>
          <w:u w:val="single"/>
        </w:rPr>
        <w:t>on third reading and now eligible for final adoption</w:t>
      </w:r>
      <w:r w:rsidR="00355318" w:rsidRPr="00355318">
        <w:rPr>
          <w:sz w:val="24"/>
          <w:szCs w:val="24"/>
        </w:rPr>
        <w:t xml:space="preserve"> with motion and </w:t>
      </w:r>
      <w:r w:rsidR="00355318" w:rsidRPr="00355318">
        <w:rPr>
          <w:b/>
          <w:sz w:val="24"/>
          <w:szCs w:val="24"/>
          <w:u w:val="single"/>
        </w:rPr>
        <w:t>a roll call vote</w:t>
      </w:r>
      <w:r w:rsidR="00355318" w:rsidRPr="00355318">
        <w:rPr>
          <w:sz w:val="24"/>
          <w:szCs w:val="24"/>
        </w:rPr>
        <w:t xml:space="preserve"> by the Common Council.</w:t>
      </w:r>
    </w:p>
    <w:p w:rsidR="002A3687" w:rsidRDefault="002A3687" w:rsidP="006E07DE">
      <w:pPr>
        <w:spacing w:after="0"/>
        <w:jc w:val="both"/>
        <w:rPr>
          <w:rFonts w:cstheme="minorHAnsi"/>
          <w:color w:val="FF0000"/>
          <w:sz w:val="24"/>
          <w:szCs w:val="24"/>
        </w:rPr>
      </w:pPr>
    </w:p>
    <w:p w:rsidR="002A3687" w:rsidRPr="002A3687" w:rsidRDefault="002A3687" w:rsidP="002A3687">
      <w:pPr>
        <w:spacing w:after="0"/>
        <w:jc w:val="both"/>
        <w:rPr>
          <w:b/>
          <w:sz w:val="28"/>
          <w:szCs w:val="28"/>
        </w:rPr>
      </w:pPr>
      <w:r w:rsidRPr="002A3687">
        <w:rPr>
          <w:b/>
          <w:sz w:val="28"/>
          <w:szCs w:val="28"/>
        </w:rPr>
        <w:t xml:space="preserve">NEW BUSINESS: </w:t>
      </w:r>
    </w:p>
    <w:p w:rsidR="002A3687" w:rsidRPr="00D72825" w:rsidRDefault="002A3687" w:rsidP="002A3687">
      <w:pPr>
        <w:spacing w:after="0"/>
        <w:jc w:val="both"/>
        <w:rPr>
          <w:rFonts w:cstheme="minorHAnsi"/>
          <w:sz w:val="24"/>
          <w:szCs w:val="24"/>
        </w:rPr>
      </w:pPr>
      <w:r w:rsidRPr="00D72825">
        <w:rPr>
          <w:b/>
          <w:sz w:val="24"/>
          <w:szCs w:val="24"/>
          <w:u w:val="single"/>
        </w:rPr>
        <w:t>Ordinance No. 2023/29</w:t>
      </w:r>
      <w:r w:rsidRPr="00D72825">
        <w:rPr>
          <w:b/>
          <w:sz w:val="24"/>
          <w:szCs w:val="24"/>
        </w:rPr>
        <w:tab/>
      </w:r>
      <w:r w:rsidRPr="00D72825">
        <w:rPr>
          <w:b/>
          <w:sz w:val="24"/>
          <w:szCs w:val="24"/>
        </w:rPr>
        <w:tab/>
      </w:r>
      <w:r w:rsidRPr="00D72825">
        <w:rPr>
          <w:b/>
          <w:sz w:val="24"/>
          <w:szCs w:val="24"/>
        </w:rPr>
        <w:tab/>
        <w:t xml:space="preserve">An Ordinance amending Ordinance No. 2023/23 regarding investigative aid; </w:t>
      </w:r>
      <w:r w:rsidRPr="00D72825">
        <w:rPr>
          <w:rFonts w:cstheme="minorHAnsi"/>
          <w:b/>
          <w:sz w:val="24"/>
          <w:szCs w:val="24"/>
        </w:rPr>
        <w:t>on first</w:t>
      </w:r>
      <w:r w:rsidRPr="00D72825">
        <w:rPr>
          <w:rFonts w:cstheme="minorHAnsi"/>
          <w:sz w:val="24"/>
          <w:szCs w:val="24"/>
        </w:rPr>
        <w:t xml:space="preserve"> reading as introduced by Attorney Morelock for the consideration of Common Council as prepared simple motion for approval </w:t>
      </w:r>
      <w:r w:rsidRPr="00D72825">
        <w:rPr>
          <w:rFonts w:cstheme="minorHAnsi"/>
          <w:sz w:val="24"/>
          <w:szCs w:val="24"/>
          <w:u w:val="single"/>
        </w:rPr>
        <w:t>with a voice vote</w:t>
      </w:r>
      <w:r w:rsidRPr="00D72825">
        <w:rPr>
          <w:rFonts w:cstheme="minorHAnsi"/>
          <w:sz w:val="24"/>
          <w:szCs w:val="24"/>
        </w:rPr>
        <w:t>.</w:t>
      </w:r>
    </w:p>
    <w:p w:rsidR="002A3687" w:rsidRDefault="002A3687" w:rsidP="002A3687">
      <w:pPr>
        <w:spacing w:after="0"/>
        <w:jc w:val="both"/>
        <w:rPr>
          <w:rFonts w:cstheme="minorHAnsi"/>
          <w:color w:val="FF0000"/>
          <w:sz w:val="24"/>
          <w:szCs w:val="24"/>
        </w:rPr>
      </w:pPr>
    </w:p>
    <w:p w:rsidR="002A3687" w:rsidRPr="0043058A" w:rsidRDefault="002A3687" w:rsidP="002A3687">
      <w:pPr>
        <w:spacing w:after="0"/>
        <w:jc w:val="both"/>
        <w:rPr>
          <w:b/>
          <w:sz w:val="24"/>
          <w:szCs w:val="24"/>
        </w:rPr>
      </w:pPr>
      <w:r w:rsidRPr="0043058A">
        <w:rPr>
          <w:b/>
          <w:sz w:val="24"/>
          <w:szCs w:val="24"/>
          <w:u w:val="single"/>
        </w:rPr>
        <w:t>Ordinance No. 2023/32</w:t>
      </w:r>
      <w:r w:rsidRPr="0043058A">
        <w:rPr>
          <w:b/>
          <w:sz w:val="24"/>
          <w:szCs w:val="24"/>
        </w:rPr>
        <w:tab/>
      </w:r>
      <w:r w:rsidRPr="0043058A">
        <w:rPr>
          <w:b/>
          <w:sz w:val="24"/>
          <w:szCs w:val="24"/>
        </w:rPr>
        <w:tab/>
      </w:r>
      <w:r w:rsidRPr="0043058A">
        <w:rPr>
          <w:b/>
          <w:sz w:val="24"/>
          <w:szCs w:val="24"/>
        </w:rPr>
        <w:tab/>
        <w:t xml:space="preserve">An Ordinance transferring funds from CEDIT to </w:t>
      </w:r>
      <w:r w:rsidR="0043058A">
        <w:rPr>
          <w:b/>
          <w:sz w:val="24"/>
          <w:szCs w:val="24"/>
        </w:rPr>
        <w:t>Parks Non Reverting to cover salary expenses of Special Events programming</w:t>
      </w:r>
      <w:r w:rsidRPr="0043058A">
        <w:rPr>
          <w:b/>
          <w:sz w:val="24"/>
          <w:szCs w:val="24"/>
        </w:rPr>
        <w:t xml:space="preserve">; </w:t>
      </w:r>
      <w:r w:rsidRPr="0043058A">
        <w:rPr>
          <w:rFonts w:cstheme="minorHAnsi"/>
          <w:b/>
          <w:sz w:val="24"/>
          <w:szCs w:val="24"/>
        </w:rPr>
        <w:t>on first</w:t>
      </w:r>
      <w:r w:rsidRPr="0043058A">
        <w:rPr>
          <w:rFonts w:cstheme="minorHAnsi"/>
          <w:sz w:val="24"/>
          <w:szCs w:val="24"/>
        </w:rPr>
        <w:t xml:space="preserve"> reading as introduced by Attorney Morelock for the consideration of Common Council as prepared simple motion for approval </w:t>
      </w:r>
      <w:r w:rsidRPr="0043058A">
        <w:rPr>
          <w:rFonts w:cstheme="minorHAnsi"/>
          <w:sz w:val="24"/>
          <w:szCs w:val="24"/>
          <w:u w:val="single"/>
        </w:rPr>
        <w:t>with a voice vote</w:t>
      </w:r>
      <w:r w:rsidRPr="0043058A">
        <w:rPr>
          <w:rFonts w:cstheme="minorHAnsi"/>
          <w:sz w:val="24"/>
          <w:szCs w:val="24"/>
        </w:rPr>
        <w:t>.</w:t>
      </w:r>
    </w:p>
    <w:p w:rsidR="002A3687" w:rsidRDefault="002A3687" w:rsidP="002A3687">
      <w:pPr>
        <w:spacing w:after="0"/>
        <w:jc w:val="both"/>
        <w:rPr>
          <w:b/>
          <w:color w:val="FF0000"/>
          <w:sz w:val="24"/>
          <w:szCs w:val="24"/>
        </w:rPr>
      </w:pPr>
    </w:p>
    <w:p w:rsidR="002A3687" w:rsidRDefault="002A3687" w:rsidP="002A3687">
      <w:pPr>
        <w:spacing w:after="0"/>
        <w:jc w:val="both"/>
        <w:rPr>
          <w:rFonts w:cstheme="minorHAnsi"/>
          <w:sz w:val="24"/>
          <w:szCs w:val="24"/>
        </w:rPr>
      </w:pPr>
      <w:r w:rsidRPr="00E279E9">
        <w:rPr>
          <w:b/>
          <w:sz w:val="24"/>
          <w:szCs w:val="24"/>
          <w:u w:val="single"/>
        </w:rPr>
        <w:t>Ordinance No. 2023/33</w:t>
      </w:r>
      <w:r w:rsidRPr="00E279E9">
        <w:rPr>
          <w:b/>
          <w:sz w:val="24"/>
          <w:szCs w:val="24"/>
        </w:rPr>
        <w:tab/>
      </w:r>
      <w:r w:rsidRPr="00E279E9">
        <w:rPr>
          <w:b/>
          <w:sz w:val="24"/>
          <w:szCs w:val="24"/>
        </w:rPr>
        <w:tab/>
      </w:r>
      <w:r w:rsidRPr="00E279E9">
        <w:rPr>
          <w:b/>
          <w:sz w:val="24"/>
          <w:szCs w:val="24"/>
        </w:rPr>
        <w:tab/>
        <w:t xml:space="preserve">An Ordinance </w:t>
      </w:r>
      <w:r w:rsidR="00E279E9" w:rsidRPr="00E279E9">
        <w:rPr>
          <w:b/>
          <w:sz w:val="24"/>
          <w:szCs w:val="24"/>
        </w:rPr>
        <w:t xml:space="preserve">Appropriating Funds in the Local Option Income tax for </w:t>
      </w:r>
      <w:r w:rsidRPr="00E279E9">
        <w:rPr>
          <w:b/>
          <w:sz w:val="24"/>
          <w:szCs w:val="24"/>
        </w:rPr>
        <w:t>Public Safety funding for the Fire Territory</w:t>
      </w:r>
      <w:r w:rsidR="00E279E9" w:rsidRPr="00E279E9">
        <w:rPr>
          <w:b/>
          <w:sz w:val="24"/>
          <w:szCs w:val="24"/>
        </w:rPr>
        <w:t xml:space="preserve"> on Lexipol Annual Expenditures</w:t>
      </w:r>
      <w:r w:rsidRPr="00E279E9">
        <w:rPr>
          <w:b/>
          <w:sz w:val="24"/>
          <w:szCs w:val="24"/>
        </w:rPr>
        <w:t xml:space="preserve">; </w:t>
      </w:r>
      <w:r w:rsidRPr="00E279E9">
        <w:rPr>
          <w:rFonts w:cstheme="minorHAnsi"/>
          <w:b/>
          <w:sz w:val="24"/>
          <w:szCs w:val="24"/>
        </w:rPr>
        <w:t>on first</w:t>
      </w:r>
      <w:r w:rsidRPr="00E279E9">
        <w:rPr>
          <w:rFonts w:cstheme="minorHAnsi"/>
          <w:sz w:val="24"/>
          <w:szCs w:val="24"/>
        </w:rPr>
        <w:t xml:space="preserve"> reading as introduced by Attorney Morelock for the consideration of Common Council as prepared simple motion for approval </w:t>
      </w:r>
      <w:r w:rsidRPr="00E279E9">
        <w:rPr>
          <w:rFonts w:cstheme="minorHAnsi"/>
          <w:sz w:val="24"/>
          <w:szCs w:val="24"/>
          <w:u w:val="single"/>
        </w:rPr>
        <w:t>with a voice vote</w:t>
      </w:r>
      <w:r w:rsidRPr="00E279E9">
        <w:rPr>
          <w:rFonts w:cstheme="minorHAnsi"/>
          <w:sz w:val="24"/>
          <w:szCs w:val="24"/>
        </w:rPr>
        <w:t>.</w:t>
      </w:r>
    </w:p>
    <w:p w:rsidR="001F5988" w:rsidRPr="001F5988" w:rsidRDefault="001F5988" w:rsidP="006E07DE">
      <w:pPr>
        <w:spacing w:after="0"/>
        <w:jc w:val="both"/>
        <w:rPr>
          <w:rFonts w:cstheme="minorHAnsi"/>
          <w:color w:val="FF0000"/>
          <w:sz w:val="24"/>
          <w:szCs w:val="24"/>
        </w:rPr>
      </w:pPr>
    </w:p>
    <w:p w:rsidR="001F5988" w:rsidRPr="0043058A" w:rsidRDefault="001F5988" w:rsidP="001F5988">
      <w:pPr>
        <w:spacing w:after="0"/>
        <w:jc w:val="both"/>
        <w:rPr>
          <w:rFonts w:cstheme="minorHAnsi"/>
          <w:sz w:val="24"/>
          <w:szCs w:val="24"/>
        </w:rPr>
      </w:pPr>
      <w:r w:rsidRPr="0043058A">
        <w:rPr>
          <w:rFonts w:cstheme="minorHAnsi"/>
          <w:b/>
          <w:sz w:val="24"/>
          <w:szCs w:val="24"/>
          <w:u w:val="single"/>
        </w:rPr>
        <w:t>Ordinance N</w:t>
      </w:r>
      <w:r w:rsidR="00552872" w:rsidRPr="0043058A">
        <w:rPr>
          <w:rFonts w:cstheme="minorHAnsi"/>
          <w:b/>
          <w:sz w:val="24"/>
          <w:szCs w:val="24"/>
          <w:u w:val="single"/>
        </w:rPr>
        <w:t>o. 2023/34</w:t>
      </w:r>
      <w:r w:rsidRPr="0043058A">
        <w:rPr>
          <w:rFonts w:cstheme="minorHAnsi"/>
          <w:b/>
          <w:sz w:val="24"/>
          <w:szCs w:val="24"/>
        </w:rPr>
        <w:t xml:space="preserve"> </w:t>
      </w:r>
      <w:r w:rsidRPr="0043058A">
        <w:rPr>
          <w:rFonts w:cstheme="minorHAnsi"/>
          <w:b/>
          <w:sz w:val="24"/>
          <w:szCs w:val="24"/>
        </w:rPr>
        <w:tab/>
      </w:r>
      <w:r w:rsidRPr="0043058A">
        <w:rPr>
          <w:rFonts w:cstheme="minorHAnsi"/>
          <w:b/>
          <w:sz w:val="24"/>
          <w:szCs w:val="24"/>
        </w:rPr>
        <w:tab/>
      </w:r>
      <w:r w:rsidRPr="0043058A">
        <w:rPr>
          <w:rFonts w:cstheme="minorHAnsi"/>
          <w:b/>
          <w:sz w:val="24"/>
          <w:szCs w:val="24"/>
        </w:rPr>
        <w:tab/>
        <w:t>An Ordinance Approving the movement of funds from Appropriation to Appropriation</w:t>
      </w:r>
      <w:r w:rsidR="001E285C" w:rsidRPr="0043058A">
        <w:rPr>
          <w:rFonts w:cstheme="minorHAnsi"/>
          <w:b/>
          <w:sz w:val="24"/>
          <w:szCs w:val="24"/>
        </w:rPr>
        <w:t xml:space="preserve"> Third Quarter transfers</w:t>
      </w:r>
      <w:r w:rsidRPr="0043058A">
        <w:rPr>
          <w:rFonts w:cstheme="minorHAnsi"/>
          <w:b/>
          <w:sz w:val="24"/>
          <w:szCs w:val="24"/>
        </w:rPr>
        <w:t>;</w:t>
      </w:r>
      <w:r w:rsidRPr="0043058A">
        <w:rPr>
          <w:rFonts w:cstheme="minorHAnsi"/>
          <w:sz w:val="24"/>
          <w:szCs w:val="24"/>
        </w:rPr>
        <w:t xml:space="preserve"> </w:t>
      </w:r>
      <w:r w:rsidRPr="0043058A">
        <w:rPr>
          <w:rFonts w:cstheme="minorHAnsi"/>
          <w:b/>
          <w:sz w:val="24"/>
          <w:szCs w:val="24"/>
        </w:rPr>
        <w:t>on first</w:t>
      </w:r>
      <w:r w:rsidRPr="0043058A">
        <w:rPr>
          <w:rFonts w:cstheme="minorHAnsi"/>
          <w:sz w:val="24"/>
          <w:szCs w:val="24"/>
        </w:rPr>
        <w:t xml:space="preserve"> reading as introduced by Attorney Morelock for the consideration of Common Council as prepared simple motion for approval </w:t>
      </w:r>
      <w:r w:rsidRPr="0043058A">
        <w:rPr>
          <w:rFonts w:cstheme="minorHAnsi"/>
          <w:sz w:val="24"/>
          <w:szCs w:val="24"/>
          <w:u w:val="single"/>
        </w:rPr>
        <w:t>with a voice vote</w:t>
      </w:r>
      <w:r w:rsidRPr="0043058A">
        <w:rPr>
          <w:rFonts w:cstheme="minorHAnsi"/>
          <w:sz w:val="24"/>
          <w:szCs w:val="24"/>
        </w:rPr>
        <w:t>.</w:t>
      </w:r>
    </w:p>
    <w:p w:rsidR="00C7180B" w:rsidRPr="0043058A" w:rsidRDefault="00C7180B" w:rsidP="001F5988">
      <w:pPr>
        <w:spacing w:after="0"/>
        <w:jc w:val="both"/>
        <w:rPr>
          <w:rFonts w:cstheme="minorHAnsi"/>
          <w:sz w:val="24"/>
          <w:szCs w:val="24"/>
        </w:rPr>
      </w:pPr>
    </w:p>
    <w:p w:rsidR="0024170C" w:rsidRDefault="00C7180B" w:rsidP="0024170C">
      <w:pPr>
        <w:spacing w:after="0"/>
        <w:jc w:val="both"/>
        <w:rPr>
          <w:rFonts w:cstheme="minorHAnsi"/>
          <w:sz w:val="24"/>
          <w:szCs w:val="24"/>
        </w:rPr>
      </w:pPr>
      <w:r w:rsidRPr="00A95B7F">
        <w:rPr>
          <w:rFonts w:cstheme="minorHAnsi"/>
          <w:b/>
          <w:sz w:val="24"/>
          <w:szCs w:val="24"/>
          <w:u w:val="single"/>
        </w:rPr>
        <w:t>Ordinance No. 2023/35</w:t>
      </w:r>
      <w:r w:rsidRPr="00A95B7F">
        <w:rPr>
          <w:rFonts w:cstheme="minorHAnsi"/>
          <w:sz w:val="24"/>
          <w:szCs w:val="24"/>
        </w:rPr>
        <w:tab/>
      </w:r>
      <w:r w:rsidRPr="00A95B7F">
        <w:rPr>
          <w:rFonts w:cstheme="minorHAnsi"/>
          <w:sz w:val="24"/>
          <w:szCs w:val="24"/>
        </w:rPr>
        <w:tab/>
      </w:r>
      <w:r w:rsidRPr="00A95B7F">
        <w:rPr>
          <w:rFonts w:cstheme="minorHAnsi"/>
          <w:sz w:val="24"/>
          <w:szCs w:val="24"/>
        </w:rPr>
        <w:tab/>
        <w:t>An Ordinance Revoking Title V, Chapter 51 a</w:t>
      </w:r>
      <w:r w:rsidR="0024170C" w:rsidRPr="00A95B7F">
        <w:rPr>
          <w:rFonts w:cstheme="minorHAnsi"/>
          <w:sz w:val="24"/>
          <w:szCs w:val="24"/>
        </w:rPr>
        <w:t>nd 51.083 regarding the revocation of</w:t>
      </w:r>
      <w:r w:rsidRPr="00A95B7F">
        <w:rPr>
          <w:rFonts w:cstheme="minorHAnsi"/>
          <w:sz w:val="24"/>
          <w:szCs w:val="24"/>
        </w:rPr>
        <w:t xml:space="preserve"> an emergency lateral replacement program for the Waste</w:t>
      </w:r>
      <w:r w:rsidR="0024170C" w:rsidRPr="00A95B7F">
        <w:rPr>
          <w:rFonts w:cstheme="minorHAnsi"/>
          <w:sz w:val="24"/>
          <w:szCs w:val="24"/>
        </w:rPr>
        <w:t xml:space="preserve"> </w:t>
      </w:r>
      <w:r w:rsidRPr="00A95B7F">
        <w:rPr>
          <w:rFonts w:cstheme="minorHAnsi"/>
          <w:sz w:val="24"/>
          <w:szCs w:val="24"/>
        </w:rPr>
        <w:t>Water</w:t>
      </w:r>
      <w:r w:rsidR="0024170C" w:rsidRPr="00A95B7F">
        <w:rPr>
          <w:rFonts w:cstheme="minorHAnsi"/>
          <w:sz w:val="24"/>
          <w:szCs w:val="24"/>
        </w:rPr>
        <w:t xml:space="preserve"> Department; </w:t>
      </w:r>
      <w:r w:rsidR="0024170C" w:rsidRPr="00A95B7F">
        <w:rPr>
          <w:rFonts w:cstheme="minorHAnsi"/>
          <w:b/>
          <w:sz w:val="24"/>
          <w:szCs w:val="24"/>
        </w:rPr>
        <w:t>on first</w:t>
      </w:r>
      <w:r w:rsidR="0024170C" w:rsidRPr="00A95B7F">
        <w:rPr>
          <w:rFonts w:cstheme="minorHAnsi"/>
          <w:sz w:val="24"/>
          <w:szCs w:val="24"/>
        </w:rPr>
        <w:t xml:space="preserve"> </w:t>
      </w:r>
      <w:r w:rsidR="0024170C" w:rsidRPr="00E279E9">
        <w:rPr>
          <w:rFonts w:cstheme="minorHAnsi"/>
          <w:sz w:val="24"/>
          <w:szCs w:val="24"/>
        </w:rPr>
        <w:t xml:space="preserve">reading as introduced by Attorney Morelock for the consideration of Common Council as prepared simple motion for approval </w:t>
      </w:r>
      <w:r w:rsidR="0024170C" w:rsidRPr="00E279E9">
        <w:rPr>
          <w:rFonts w:cstheme="minorHAnsi"/>
          <w:sz w:val="24"/>
          <w:szCs w:val="24"/>
          <w:u w:val="single"/>
        </w:rPr>
        <w:t>with a voice vote</w:t>
      </w:r>
      <w:r w:rsidR="0024170C" w:rsidRPr="00E279E9">
        <w:rPr>
          <w:rFonts w:cstheme="minorHAnsi"/>
          <w:sz w:val="24"/>
          <w:szCs w:val="24"/>
        </w:rPr>
        <w:t>.</w:t>
      </w:r>
    </w:p>
    <w:p w:rsidR="00856390" w:rsidRPr="002A3687" w:rsidRDefault="00856390" w:rsidP="006E07DE">
      <w:pPr>
        <w:spacing w:after="0"/>
        <w:jc w:val="both"/>
        <w:rPr>
          <w:rFonts w:cstheme="minorHAnsi"/>
          <w:color w:val="FF0000"/>
          <w:sz w:val="24"/>
          <w:szCs w:val="24"/>
        </w:rPr>
      </w:pPr>
    </w:p>
    <w:p w:rsidR="00FC0D96" w:rsidRDefault="002948DB" w:rsidP="00E33795">
      <w:pPr>
        <w:spacing w:after="0"/>
        <w:jc w:val="both"/>
        <w:rPr>
          <w:b/>
          <w:sz w:val="28"/>
          <w:szCs w:val="28"/>
        </w:rPr>
      </w:pPr>
      <w:r w:rsidRPr="002A3687">
        <w:rPr>
          <w:b/>
          <w:sz w:val="28"/>
          <w:szCs w:val="28"/>
        </w:rPr>
        <w:t>M</w:t>
      </w:r>
      <w:r w:rsidR="00212EAB" w:rsidRPr="002A3687">
        <w:rPr>
          <w:b/>
          <w:sz w:val="28"/>
          <w:szCs w:val="28"/>
        </w:rPr>
        <w:t>ISCELLANEOUS BUSINESS:</w:t>
      </w:r>
      <w:r w:rsidR="00EE0753" w:rsidRPr="002A3687">
        <w:rPr>
          <w:b/>
          <w:sz w:val="28"/>
          <w:szCs w:val="28"/>
        </w:rPr>
        <w:t xml:space="preserve">  </w:t>
      </w:r>
      <w:r w:rsidR="00D53DC1" w:rsidRPr="002A3687">
        <w:rPr>
          <w:b/>
          <w:sz w:val="28"/>
          <w:szCs w:val="28"/>
        </w:rPr>
        <w:tab/>
      </w:r>
    </w:p>
    <w:p w:rsidR="005E25BD" w:rsidRPr="00511CBD" w:rsidRDefault="00D53DC1" w:rsidP="00E33795">
      <w:pPr>
        <w:spacing w:after="0"/>
        <w:jc w:val="both"/>
        <w:rPr>
          <w:b/>
          <w:sz w:val="28"/>
          <w:szCs w:val="28"/>
        </w:rPr>
      </w:pPr>
      <w:r w:rsidRPr="002A3687">
        <w:rPr>
          <w:b/>
          <w:color w:val="FF0000"/>
          <w:sz w:val="28"/>
          <w:szCs w:val="28"/>
        </w:rPr>
        <w:tab/>
      </w:r>
    </w:p>
    <w:p w:rsidR="006146B4" w:rsidRDefault="00BA7FD6" w:rsidP="00EE0753">
      <w:pPr>
        <w:spacing w:after="0"/>
        <w:jc w:val="both"/>
        <w:rPr>
          <w:b/>
          <w:sz w:val="28"/>
          <w:szCs w:val="28"/>
        </w:rPr>
      </w:pPr>
      <w:r w:rsidRPr="002A3687">
        <w:rPr>
          <w:b/>
          <w:sz w:val="28"/>
          <w:szCs w:val="28"/>
        </w:rPr>
        <w:t>PE</w:t>
      </w:r>
      <w:r w:rsidR="00212EAB" w:rsidRPr="002A3687">
        <w:rPr>
          <w:b/>
          <w:sz w:val="28"/>
          <w:szCs w:val="28"/>
        </w:rPr>
        <w:t>TITION OR COMMENTS OF CITIZENS:</w:t>
      </w:r>
      <w:r w:rsidR="00A729B1" w:rsidRPr="002A3687">
        <w:rPr>
          <w:b/>
          <w:sz w:val="28"/>
          <w:szCs w:val="28"/>
        </w:rPr>
        <w:t xml:space="preserve">  </w:t>
      </w:r>
    </w:p>
    <w:p w:rsidR="00FC0D96" w:rsidRPr="002A3687" w:rsidRDefault="00FC0D96" w:rsidP="00EE0753">
      <w:pPr>
        <w:spacing w:after="0"/>
        <w:jc w:val="both"/>
        <w:rPr>
          <w:b/>
          <w:sz w:val="28"/>
          <w:szCs w:val="28"/>
        </w:rPr>
      </w:pPr>
    </w:p>
    <w:p w:rsidR="006146B4" w:rsidRDefault="00B15B1F" w:rsidP="00EE0753">
      <w:pPr>
        <w:spacing w:after="0"/>
        <w:jc w:val="both"/>
        <w:rPr>
          <w:b/>
          <w:sz w:val="28"/>
          <w:szCs w:val="28"/>
          <w:u w:val="single"/>
        </w:rPr>
      </w:pPr>
      <w:r w:rsidRPr="002A3687">
        <w:rPr>
          <w:b/>
          <w:sz w:val="28"/>
          <w:szCs w:val="28"/>
        </w:rPr>
        <w:t xml:space="preserve">NEXT SCHEDULED MEETING:  </w:t>
      </w:r>
      <w:r w:rsidR="00E4238E" w:rsidRPr="002A3687">
        <w:rPr>
          <w:b/>
          <w:sz w:val="28"/>
          <w:szCs w:val="28"/>
        </w:rPr>
        <w:tab/>
      </w:r>
      <w:r w:rsidR="00E4238E" w:rsidRPr="002A3687">
        <w:rPr>
          <w:b/>
          <w:sz w:val="28"/>
          <w:szCs w:val="28"/>
        </w:rPr>
        <w:tab/>
      </w:r>
      <w:r w:rsidR="00E4238E" w:rsidRPr="002A3687">
        <w:rPr>
          <w:b/>
          <w:sz w:val="28"/>
          <w:szCs w:val="28"/>
        </w:rPr>
        <w:tab/>
      </w:r>
      <w:r w:rsidR="00E15B1D" w:rsidRPr="002A3687">
        <w:rPr>
          <w:b/>
          <w:sz w:val="28"/>
          <w:szCs w:val="28"/>
        </w:rPr>
        <w:tab/>
      </w:r>
      <w:r w:rsidR="00E15B1D" w:rsidRPr="002A3687">
        <w:rPr>
          <w:b/>
          <w:sz w:val="28"/>
          <w:szCs w:val="28"/>
        </w:rPr>
        <w:tab/>
      </w:r>
      <w:r w:rsidR="00F1273F" w:rsidRPr="002A3687">
        <w:rPr>
          <w:b/>
          <w:sz w:val="28"/>
          <w:szCs w:val="28"/>
          <w:u w:val="single"/>
        </w:rPr>
        <w:t xml:space="preserve">Wednesday, </w:t>
      </w:r>
      <w:r w:rsidR="002A3687" w:rsidRPr="002A3687">
        <w:rPr>
          <w:b/>
          <w:sz w:val="28"/>
          <w:szCs w:val="28"/>
          <w:u w:val="single"/>
        </w:rPr>
        <w:t>October 25</w:t>
      </w:r>
      <w:r w:rsidR="006A32DB" w:rsidRPr="002A3687">
        <w:rPr>
          <w:b/>
          <w:sz w:val="28"/>
          <w:szCs w:val="28"/>
          <w:u w:val="single"/>
        </w:rPr>
        <w:t>th</w:t>
      </w:r>
      <w:r w:rsidR="00363D11" w:rsidRPr="002A3687">
        <w:rPr>
          <w:b/>
          <w:sz w:val="28"/>
          <w:szCs w:val="28"/>
          <w:u w:val="single"/>
        </w:rPr>
        <w:t>, 2023</w:t>
      </w:r>
      <w:r w:rsidR="00624DE0" w:rsidRPr="002A3687">
        <w:rPr>
          <w:b/>
          <w:sz w:val="28"/>
          <w:szCs w:val="28"/>
          <w:u w:val="single"/>
        </w:rPr>
        <w:t xml:space="preserve">  </w:t>
      </w:r>
    </w:p>
    <w:p w:rsidR="00FC0D96" w:rsidRPr="002A3687" w:rsidRDefault="00FC0D96" w:rsidP="00EE0753">
      <w:pPr>
        <w:spacing w:after="0"/>
        <w:jc w:val="both"/>
        <w:rPr>
          <w:b/>
          <w:sz w:val="28"/>
          <w:szCs w:val="28"/>
          <w:u w:val="single"/>
        </w:rPr>
      </w:pPr>
      <w:bookmarkStart w:id="0" w:name="_GoBack"/>
      <w:bookmarkEnd w:id="0"/>
    </w:p>
    <w:p w:rsidR="008D12F5" w:rsidRPr="005A1361" w:rsidRDefault="00F179EF">
      <w:pPr>
        <w:spacing w:after="0"/>
        <w:jc w:val="both"/>
        <w:rPr>
          <w:b/>
          <w:sz w:val="28"/>
          <w:szCs w:val="28"/>
        </w:rPr>
      </w:pPr>
      <w:r w:rsidRPr="002A3687">
        <w:rPr>
          <w:b/>
          <w:sz w:val="28"/>
          <w:szCs w:val="28"/>
        </w:rPr>
        <w:t>ADJOURNMENT</w:t>
      </w:r>
      <w:r w:rsidR="00482AB1" w:rsidRPr="002A3687">
        <w:rPr>
          <w:b/>
          <w:sz w:val="28"/>
          <w:szCs w:val="28"/>
        </w:rPr>
        <w:t>.</w:t>
      </w:r>
      <w:r w:rsidR="006E154B" w:rsidRPr="002A3687">
        <w:rPr>
          <w:b/>
          <w:sz w:val="28"/>
          <w:szCs w:val="28"/>
        </w:rPr>
        <w:t xml:space="preserve">  </w:t>
      </w:r>
    </w:p>
    <w:sectPr w:rsidR="008D12F5" w:rsidRPr="005A1361" w:rsidSect="00C84CF5">
      <w:headerReference w:type="default" r:id="rId8"/>
      <w:footerReference w:type="default" r:id="rId9"/>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DB" w:rsidRDefault="009E0FDB" w:rsidP="00C84CF5">
      <w:pPr>
        <w:spacing w:after="0" w:line="240" w:lineRule="auto"/>
      </w:pPr>
      <w:r>
        <w:separator/>
      </w:r>
    </w:p>
  </w:endnote>
  <w:endnote w:type="continuationSeparator" w:id="0">
    <w:p w:rsidR="009E0FDB" w:rsidRDefault="009E0FDB"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BC" w:rsidRDefault="003E5BBC" w:rsidP="003142BC">
    <w:pPr>
      <w:pStyle w:val="Footer"/>
      <w:jc w:val="center"/>
    </w:pPr>
    <w:r>
      <w:t>Council Meeti</w:t>
    </w:r>
    <w:r w:rsidR="00363D11">
      <w:t>n</w:t>
    </w:r>
    <w:r w:rsidR="00380E2D">
      <w:t xml:space="preserve">g Agenda – Wednesday, </w:t>
    </w:r>
    <w:r w:rsidR="002A3687">
      <w:t>11</w:t>
    </w:r>
    <w:r w:rsidR="002A3687" w:rsidRPr="002A3687">
      <w:rPr>
        <w:vertAlign w:val="superscript"/>
      </w:rPr>
      <w:t>th</w:t>
    </w:r>
    <w:r w:rsidR="002A3687">
      <w:t xml:space="preserve"> October</w:t>
    </w:r>
    <w:r w:rsidR="00CD070E">
      <w:t xml:space="preserve"> 2023</w:t>
    </w:r>
  </w:p>
  <w:p w:rsidR="003E5BBC" w:rsidRDefault="003E5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DB" w:rsidRDefault="009E0FDB" w:rsidP="00C84CF5">
      <w:pPr>
        <w:spacing w:after="0" w:line="240" w:lineRule="auto"/>
      </w:pPr>
      <w:r>
        <w:separator/>
      </w:r>
    </w:p>
  </w:footnote>
  <w:footnote w:type="continuationSeparator" w:id="0">
    <w:p w:rsidR="009E0FDB" w:rsidRDefault="009E0FDB" w:rsidP="00C84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1659"/>
      <w:docPartObj>
        <w:docPartGallery w:val="Page Numbers (Top of Page)"/>
        <w:docPartUnique/>
      </w:docPartObj>
    </w:sdtPr>
    <w:sdtEndPr/>
    <w:sdtContent>
      <w:p w:rsidR="003E5BBC" w:rsidRDefault="003E5BBC">
        <w:pPr>
          <w:pStyle w:val="Header"/>
          <w:jc w:val="center"/>
        </w:pPr>
        <w:r>
          <w:fldChar w:fldCharType="begin"/>
        </w:r>
        <w:r>
          <w:instrText xml:space="preserve"> PAGE   \* MERGEFORMAT </w:instrText>
        </w:r>
        <w:r>
          <w:fldChar w:fldCharType="separate"/>
        </w:r>
        <w:r w:rsidR="00FC0D96">
          <w:rPr>
            <w:noProof/>
          </w:rPr>
          <w:t>2</w:t>
        </w:r>
        <w:r>
          <w:rPr>
            <w:noProof/>
          </w:rPr>
          <w:fldChar w:fldCharType="end"/>
        </w:r>
      </w:p>
    </w:sdtContent>
  </w:sdt>
  <w:p w:rsidR="003E5BBC" w:rsidRDefault="003E5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ED7934"/>
    <w:multiLevelType w:val="multilevel"/>
    <w:tmpl w:val="0092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B"/>
    <w:rsid w:val="000004EF"/>
    <w:rsid w:val="0000473D"/>
    <w:rsid w:val="00004741"/>
    <w:rsid w:val="000057A6"/>
    <w:rsid w:val="000066EA"/>
    <w:rsid w:val="0000799C"/>
    <w:rsid w:val="000100C1"/>
    <w:rsid w:val="000110BC"/>
    <w:rsid w:val="00012087"/>
    <w:rsid w:val="00012CB0"/>
    <w:rsid w:val="00012FA5"/>
    <w:rsid w:val="00013DC2"/>
    <w:rsid w:val="00014946"/>
    <w:rsid w:val="000150D6"/>
    <w:rsid w:val="0001536A"/>
    <w:rsid w:val="00015D62"/>
    <w:rsid w:val="00015F4A"/>
    <w:rsid w:val="0001746E"/>
    <w:rsid w:val="000209FD"/>
    <w:rsid w:val="00023E8D"/>
    <w:rsid w:val="00024FE5"/>
    <w:rsid w:val="0002508B"/>
    <w:rsid w:val="00026C24"/>
    <w:rsid w:val="0002739F"/>
    <w:rsid w:val="0003149A"/>
    <w:rsid w:val="00031655"/>
    <w:rsid w:val="00031BCD"/>
    <w:rsid w:val="000322A0"/>
    <w:rsid w:val="000339AF"/>
    <w:rsid w:val="00033E70"/>
    <w:rsid w:val="00034753"/>
    <w:rsid w:val="000349F2"/>
    <w:rsid w:val="00034C71"/>
    <w:rsid w:val="0004171C"/>
    <w:rsid w:val="00042531"/>
    <w:rsid w:val="000425D8"/>
    <w:rsid w:val="0004273C"/>
    <w:rsid w:val="00042FF9"/>
    <w:rsid w:val="00043AAB"/>
    <w:rsid w:val="000440EF"/>
    <w:rsid w:val="000458C7"/>
    <w:rsid w:val="00046114"/>
    <w:rsid w:val="000462A4"/>
    <w:rsid w:val="00050604"/>
    <w:rsid w:val="00051EC3"/>
    <w:rsid w:val="000526A8"/>
    <w:rsid w:val="00054E2B"/>
    <w:rsid w:val="000558F6"/>
    <w:rsid w:val="00055F45"/>
    <w:rsid w:val="00055FC1"/>
    <w:rsid w:val="0005785A"/>
    <w:rsid w:val="00060E38"/>
    <w:rsid w:val="00064499"/>
    <w:rsid w:val="000647BA"/>
    <w:rsid w:val="00064D17"/>
    <w:rsid w:val="000701F9"/>
    <w:rsid w:val="0007177A"/>
    <w:rsid w:val="00071F51"/>
    <w:rsid w:val="0007478A"/>
    <w:rsid w:val="00076A6D"/>
    <w:rsid w:val="00077062"/>
    <w:rsid w:val="0007768E"/>
    <w:rsid w:val="00077F62"/>
    <w:rsid w:val="00081538"/>
    <w:rsid w:val="00083DBB"/>
    <w:rsid w:val="00084E29"/>
    <w:rsid w:val="0008595E"/>
    <w:rsid w:val="00087504"/>
    <w:rsid w:val="00087A18"/>
    <w:rsid w:val="00092A8D"/>
    <w:rsid w:val="00093586"/>
    <w:rsid w:val="000949D1"/>
    <w:rsid w:val="00096CFA"/>
    <w:rsid w:val="00096E04"/>
    <w:rsid w:val="00097122"/>
    <w:rsid w:val="00097CF2"/>
    <w:rsid w:val="000A0204"/>
    <w:rsid w:val="000A044C"/>
    <w:rsid w:val="000A0BAB"/>
    <w:rsid w:val="000A45ED"/>
    <w:rsid w:val="000A5203"/>
    <w:rsid w:val="000A5880"/>
    <w:rsid w:val="000B11E9"/>
    <w:rsid w:val="000B12CD"/>
    <w:rsid w:val="000B23B3"/>
    <w:rsid w:val="000B2DFE"/>
    <w:rsid w:val="000B44A2"/>
    <w:rsid w:val="000B53BC"/>
    <w:rsid w:val="000C1727"/>
    <w:rsid w:val="000C2111"/>
    <w:rsid w:val="000C2154"/>
    <w:rsid w:val="000C239B"/>
    <w:rsid w:val="000C29F7"/>
    <w:rsid w:val="000C2B36"/>
    <w:rsid w:val="000C4BBA"/>
    <w:rsid w:val="000C526A"/>
    <w:rsid w:val="000C5826"/>
    <w:rsid w:val="000C586E"/>
    <w:rsid w:val="000C67F2"/>
    <w:rsid w:val="000C6C9D"/>
    <w:rsid w:val="000C71DD"/>
    <w:rsid w:val="000C78AC"/>
    <w:rsid w:val="000C7939"/>
    <w:rsid w:val="000C7F67"/>
    <w:rsid w:val="000D1063"/>
    <w:rsid w:val="000D4483"/>
    <w:rsid w:val="000D4D10"/>
    <w:rsid w:val="000E1838"/>
    <w:rsid w:val="000E1F1F"/>
    <w:rsid w:val="000E27E6"/>
    <w:rsid w:val="000E5DE0"/>
    <w:rsid w:val="000E7A11"/>
    <w:rsid w:val="000F02AC"/>
    <w:rsid w:val="000F0810"/>
    <w:rsid w:val="000F3341"/>
    <w:rsid w:val="000F4A3C"/>
    <w:rsid w:val="000F4EB8"/>
    <w:rsid w:val="000F5745"/>
    <w:rsid w:val="00100448"/>
    <w:rsid w:val="00100776"/>
    <w:rsid w:val="00102444"/>
    <w:rsid w:val="0010345B"/>
    <w:rsid w:val="001040CA"/>
    <w:rsid w:val="001042E7"/>
    <w:rsid w:val="00104ECE"/>
    <w:rsid w:val="001070E1"/>
    <w:rsid w:val="00107627"/>
    <w:rsid w:val="00110EE3"/>
    <w:rsid w:val="00111494"/>
    <w:rsid w:val="00113168"/>
    <w:rsid w:val="00115689"/>
    <w:rsid w:val="0011596B"/>
    <w:rsid w:val="00117359"/>
    <w:rsid w:val="00117B2B"/>
    <w:rsid w:val="001212CE"/>
    <w:rsid w:val="00122F0D"/>
    <w:rsid w:val="00124CC0"/>
    <w:rsid w:val="00125F8B"/>
    <w:rsid w:val="00126D99"/>
    <w:rsid w:val="001306F5"/>
    <w:rsid w:val="001307AD"/>
    <w:rsid w:val="00130911"/>
    <w:rsid w:val="00132E59"/>
    <w:rsid w:val="001339E4"/>
    <w:rsid w:val="001354A3"/>
    <w:rsid w:val="001364D7"/>
    <w:rsid w:val="0013781F"/>
    <w:rsid w:val="00137FA0"/>
    <w:rsid w:val="00140C71"/>
    <w:rsid w:val="00141611"/>
    <w:rsid w:val="0014165B"/>
    <w:rsid w:val="00142738"/>
    <w:rsid w:val="00143784"/>
    <w:rsid w:val="001442E8"/>
    <w:rsid w:val="00147940"/>
    <w:rsid w:val="0015427C"/>
    <w:rsid w:val="0015437A"/>
    <w:rsid w:val="001558BF"/>
    <w:rsid w:val="00156569"/>
    <w:rsid w:val="00163A63"/>
    <w:rsid w:val="00164487"/>
    <w:rsid w:val="00166ADA"/>
    <w:rsid w:val="001671F4"/>
    <w:rsid w:val="00171803"/>
    <w:rsid w:val="00176895"/>
    <w:rsid w:val="00176B6B"/>
    <w:rsid w:val="00176B7A"/>
    <w:rsid w:val="00176FD5"/>
    <w:rsid w:val="001824B5"/>
    <w:rsid w:val="0018286E"/>
    <w:rsid w:val="00182E7C"/>
    <w:rsid w:val="00184449"/>
    <w:rsid w:val="00185E94"/>
    <w:rsid w:val="001874EF"/>
    <w:rsid w:val="00190939"/>
    <w:rsid w:val="00190D1E"/>
    <w:rsid w:val="0019119B"/>
    <w:rsid w:val="0019156F"/>
    <w:rsid w:val="00191771"/>
    <w:rsid w:val="001918F3"/>
    <w:rsid w:val="0019250B"/>
    <w:rsid w:val="00192AC3"/>
    <w:rsid w:val="00192BAC"/>
    <w:rsid w:val="00192F91"/>
    <w:rsid w:val="001942A7"/>
    <w:rsid w:val="001943ED"/>
    <w:rsid w:val="001945CD"/>
    <w:rsid w:val="00194626"/>
    <w:rsid w:val="001A038E"/>
    <w:rsid w:val="001A102B"/>
    <w:rsid w:val="001A21CE"/>
    <w:rsid w:val="001A5B4A"/>
    <w:rsid w:val="001A60F7"/>
    <w:rsid w:val="001A6699"/>
    <w:rsid w:val="001A7611"/>
    <w:rsid w:val="001B38EA"/>
    <w:rsid w:val="001B3BDD"/>
    <w:rsid w:val="001B4716"/>
    <w:rsid w:val="001B58B4"/>
    <w:rsid w:val="001C559F"/>
    <w:rsid w:val="001C6400"/>
    <w:rsid w:val="001C641F"/>
    <w:rsid w:val="001C7914"/>
    <w:rsid w:val="001D0EC8"/>
    <w:rsid w:val="001D1284"/>
    <w:rsid w:val="001D15C2"/>
    <w:rsid w:val="001D4A10"/>
    <w:rsid w:val="001D6AC5"/>
    <w:rsid w:val="001D7E02"/>
    <w:rsid w:val="001E285C"/>
    <w:rsid w:val="001E5C66"/>
    <w:rsid w:val="001E7ED4"/>
    <w:rsid w:val="001E7EEA"/>
    <w:rsid w:val="001F3F84"/>
    <w:rsid w:val="001F5988"/>
    <w:rsid w:val="001F63CD"/>
    <w:rsid w:val="001F649A"/>
    <w:rsid w:val="001F67C7"/>
    <w:rsid w:val="00200C7C"/>
    <w:rsid w:val="002016A7"/>
    <w:rsid w:val="002060D9"/>
    <w:rsid w:val="0021004C"/>
    <w:rsid w:val="00210DA0"/>
    <w:rsid w:val="00211F94"/>
    <w:rsid w:val="0021265F"/>
    <w:rsid w:val="00212EAB"/>
    <w:rsid w:val="00212F8B"/>
    <w:rsid w:val="00213BD6"/>
    <w:rsid w:val="00214421"/>
    <w:rsid w:val="002147BD"/>
    <w:rsid w:val="00217066"/>
    <w:rsid w:val="002173CD"/>
    <w:rsid w:val="00220E5C"/>
    <w:rsid w:val="00221D54"/>
    <w:rsid w:val="00224469"/>
    <w:rsid w:val="00224AE5"/>
    <w:rsid w:val="002278FC"/>
    <w:rsid w:val="002302AC"/>
    <w:rsid w:val="00231394"/>
    <w:rsid w:val="002314F5"/>
    <w:rsid w:val="00231ED6"/>
    <w:rsid w:val="00232D63"/>
    <w:rsid w:val="002337B3"/>
    <w:rsid w:val="002342F3"/>
    <w:rsid w:val="00235F1F"/>
    <w:rsid w:val="00236D69"/>
    <w:rsid w:val="00236FBF"/>
    <w:rsid w:val="0024170C"/>
    <w:rsid w:val="0024201B"/>
    <w:rsid w:val="00242B23"/>
    <w:rsid w:val="0024329B"/>
    <w:rsid w:val="00243DCF"/>
    <w:rsid w:val="00245E20"/>
    <w:rsid w:val="002466C4"/>
    <w:rsid w:val="0025129E"/>
    <w:rsid w:val="00252131"/>
    <w:rsid w:val="00253033"/>
    <w:rsid w:val="0025434B"/>
    <w:rsid w:val="00254CD0"/>
    <w:rsid w:val="00255E39"/>
    <w:rsid w:val="0025669A"/>
    <w:rsid w:val="0026119D"/>
    <w:rsid w:val="002618CD"/>
    <w:rsid w:val="00261902"/>
    <w:rsid w:val="00262813"/>
    <w:rsid w:val="0026363A"/>
    <w:rsid w:val="00263F05"/>
    <w:rsid w:val="00264256"/>
    <w:rsid w:val="00266656"/>
    <w:rsid w:val="002674DB"/>
    <w:rsid w:val="00267ACF"/>
    <w:rsid w:val="0027028A"/>
    <w:rsid w:val="0027209C"/>
    <w:rsid w:val="00272E57"/>
    <w:rsid w:val="0027344A"/>
    <w:rsid w:val="00273892"/>
    <w:rsid w:val="00274586"/>
    <w:rsid w:val="00277A63"/>
    <w:rsid w:val="00277AF7"/>
    <w:rsid w:val="00280804"/>
    <w:rsid w:val="00283026"/>
    <w:rsid w:val="00285A1E"/>
    <w:rsid w:val="00292476"/>
    <w:rsid w:val="00292D25"/>
    <w:rsid w:val="002948DB"/>
    <w:rsid w:val="00294F4B"/>
    <w:rsid w:val="002952F3"/>
    <w:rsid w:val="002965AB"/>
    <w:rsid w:val="0029759A"/>
    <w:rsid w:val="002A063A"/>
    <w:rsid w:val="002A34CB"/>
    <w:rsid w:val="002A3687"/>
    <w:rsid w:val="002A3B89"/>
    <w:rsid w:val="002B2E7C"/>
    <w:rsid w:val="002B30E3"/>
    <w:rsid w:val="002B4F91"/>
    <w:rsid w:val="002B7195"/>
    <w:rsid w:val="002C0BCD"/>
    <w:rsid w:val="002C0C91"/>
    <w:rsid w:val="002C1CA7"/>
    <w:rsid w:val="002C3AAA"/>
    <w:rsid w:val="002C3B5B"/>
    <w:rsid w:val="002C4A4C"/>
    <w:rsid w:val="002C6E42"/>
    <w:rsid w:val="002D12F8"/>
    <w:rsid w:val="002D14B7"/>
    <w:rsid w:val="002D1A65"/>
    <w:rsid w:val="002D3C0B"/>
    <w:rsid w:val="002D49CC"/>
    <w:rsid w:val="002D7FC2"/>
    <w:rsid w:val="002E0437"/>
    <w:rsid w:val="002E2031"/>
    <w:rsid w:val="002E287A"/>
    <w:rsid w:val="002E332C"/>
    <w:rsid w:val="002E5CC9"/>
    <w:rsid w:val="002E75D9"/>
    <w:rsid w:val="002F060D"/>
    <w:rsid w:val="002F0C32"/>
    <w:rsid w:val="002F0F8A"/>
    <w:rsid w:val="002F1E2B"/>
    <w:rsid w:val="002F2738"/>
    <w:rsid w:val="002F3B65"/>
    <w:rsid w:val="002F5841"/>
    <w:rsid w:val="002F79ED"/>
    <w:rsid w:val="003056F1"/>
    <w:rsid w:val="00305BD3"/>
    <w:rsid w:val="00305F22"/>
    <w:rsid w:val="00311C34"/>
    <w:rsid w:val="00313A2B"/>
    <w:rsid w:val="00313A46"/>
    <w:rsid w:val="003142BC"/>
    <w:rsid w:val="003162B9"/>
    <w:rsid w:val="0032162B"/>
    <w:rsid w:val="003218BD"/>
    <w:rsid w:val="00321B8C"/>
    <w:rsid w:val="00323609"/>
    <w:rsid w:val="003250E1"/>
    <w:rsid w:val="00325811"/>
    <w:rsid w:val="00326244"/>
    <w:rsid w:val="00327766"/>
    <w:rsid w:val="00327F78"/>
    <w:rsid w:val="0033202B"/>
    <w:rsid w:val="00333ACB"/>
    <w:rsid w:val="0033437A"/>
    <w:rsid w:val="0034364D"/>
    <w:rsid w:val="0034585C"/>
    <w:rsid w:val="00353BF4"/>
    <w:rsid w:val="00353C3C"/>
    <w:rsid w:val="003541D2"/>
    <w:rsid w:val="00355318"/>
    <w:rsid w:val="0035767A"/>
    <w:rsid w:val="003601DA"/>
    <w:rsid w:val="00360297"/>
    <w:rsid w:val="00360F3F"/>
    <w:rsid w:val="00363D11"/>
    <w:rsid w:val="003646C1"/>
    <w:rsid w:val="00365438"/>
    <w:rsid w:val="0036671B"/>
    <w:rsid w:val="003715A2"/>
    <w:rsid w:val="00372933"/>
    <w:rsid w:val="00372B45"/>
    <w:rsid w:val="003737B3"/>
    <w:rsid w:val="003760B3"/>
    <w:rsid w:val="00376649"/>
    <w:rsid w:val="003803D7"/>
    <w:rsid w:val="003807DD"/>
    <w:rsid w:val="00380E2D"/>
    <w:rsid w:val="003812FF"/>
    <w:rsid w:val="0038260B"/>
    <w:rsid w:val="00383464"/>
    <w:rsid w:val="00390235"/>
    <w:rsid w:val="003921D5"/>
    <w:rsid w:val="003A0ABB"/>
    <w:rsid w:val="003A2A58"/>
    <w:rsid w:val="003A3BA7"/>
    <w:rsid w:val="003A4750"/>
    <w:rsid w:val="003A528A"/>
    <w:rsid w:val="003A7B49"/>
    <w:rsid w:val="003B19F6"/>
    <w:rsid w:val="003B2ADC"/>
    <w:rsid w:val="003B4030"/>
    <w:rsid w:val="003B4E78"/>
    <w:rsid w:val="003B7DB1"/>
    <w:rsid w:val="003C0EE1"/>
    <w:rsid w:val="003C3A01"/>
    <w:rsid w:val="003C467F"/>
    <w:rsid w:val="003C58F2"/>
    <w:rsid w:val="003C72FA"/>
    <w:rsid w:val="003D1203"/>
    <w:rsid w:val="003D2423"/>
    <w:rsid w:val="003D65C3"/>
    <w:rsid w:val="003E0481"/>
    <w:rsid w:val="003E17B0"/>
    <w:rsid w:val="003E1B43"/>
    <w:rsid w:val="003E3A68"/>
    <w:rsid w:val="003E4C88"/>
    <w:rsid w:val="003E5BBC"/>
    <w:rsid w:val="003E76A4"/>
    <w:rsid w:val="003F1006"/>
    <w:rsid w:val="003F23B6"/>
    <w:rsid w:val="003F5F64"/>
    <w:rsid w:val="003F60B2"/>
    <w:rsid w:val="003F615C"/>
    <w:rsid w:val="003F78A9"/>
    <w:rsid w:val="003F79C7"/>
    <w:rsid w:val="003F7DCE"/>
    <w:rsid w:val="004020BD"/>
    <w:rsid w:val="00403BDC"/>
    <w:rsid w:val="00405257"/>
    <w:rsid w:val="004066DB"/>
    <w:rsid w:val="00406E4D"/>
    <w:rsid w:val="00407506"/>
    <w:rsid w:val="00407B8B"/>
    <w:rsid w:val="00411995"/>
    <w:rsid w:val="00412652"/>
    <w:rsid w:val="00413297"/>
    <w:rsid w:val="004176A6"/>
    <w:rsid w:val="004176A7"/>
    <w:rsid w:val="0042025F"/>
    <w:rsid w:val="00420D8A"/>
    <w:rsid w:val="00421DC1"/>
    <w:rsid w:val="00422EB3"/>
    <w:rsid w:val="004236B4"/>
    <w:rsid w:val="0043058A"/>
    <w:rsid w:val="004324B2"/>
    <w:rsid w:val="00433F53"/>
    <w:rsid w:val="004341BC"/>
    <w:rsid w:val="004363A1"/>
    <w:rsid w:val="00437020"/>
    <w:rsid w:val="0043702D"/>
    <w:rsid w:val="00440F3E"/>
    <w:rsid w:val="00446694"/>
    <w:rsid w:val="00453940"/>
    <w:rsid w:val="004540A2"/>
    <w:rsid w:val="00454737"/>
    <w:rsid w:val="004571DD"/>
    <w:rsid w:val="00461682"/>
    <w:rsid w:val="00462110"/>
    <w:rsid w:val="00462E23"/>
    <w:rsid w:val="004635C5"/>
    <w:rsid w:val="00465A25"/>
    <w:rsid w:val="0046739D"/>
    <w:rsid w:val="00472FC8"/>
    <w:rsid w:val="00473696"/>
    <w:rsid w:val="00474C69"/>
    <w:rsid w:val="00476170"/>
    <w:rsid w:val="00476643"/>
    <w:rsid w:val="00480624"/>
    <w:rsid w:val="0048212E"/>
    <w:rsid w:val="00482AB1"/>
    <w:rsid w:val="00484E36"/>
    <w:rsid w:val="00487049"/>
    <w:rsid w:val="00490DC7"/>
    <w:rsid w:val="0049260D"/>
    <w:rsid w:val="004934C5"/>
    <w:rsid w:val="0049585D"/>
    <w:rsid w:val="0049690E"/>
    <w:rsid w:val="004A7360"/>
    <w:rsid w:val="004B37CF"/>
    <w:rsid w:val="004B490A"/>
    <w:rsid w:val="004B7BC1"/>
    <w:rsid w:val="004C1A28"/>
    <w:rsid w:val="004C301E"/>
    <w:rsid w:val="004C50AC"/>
    <w:rsid w:val="004C59FB"/>
    <w:rsid w:val="004D087A"/>
    <w:rsid w:val="004D0971"/>
    <w:rsid w:val="004D15BE"/>
    <w:rsid w:val="004D1B5E"/>
    <w:rsid w:val="004D26FC"/>
    <w:rsid w:val="004D5310"/>
    <w:rsid w:val="004D5429"/>
    <w:rsid w:val="004D5BA5"/>
    <w:rsid w:val="004D6221"/>
    <w:rsid w:val="004D62A5"/>
    <w:rsid w:val="004D6619"/>
    <w:rsid w:val="004D6B61"/>
    <w:rsid w:val="004D6F60"/>
    <w:rsid w:val="004D737C"/>
    <w:rsid w:val="004E2321"/>
    <w:rsid w:val="004E27D6"/>
    <w:rsid w:val="004E3392"/>
    <w:rsid w:val="004E739F"/>
    <w:rsid w:val="004E7649"/>
    <w:rsid w:val="004F0303"/>
    <w:rsid w:val="004F1B49"/>
    <w:rsid w:val="004F3141"/>
    <w:rsid w:val="004F34CC"/>
    <w:rsid w:val="004F4596"/>
    <w:rsid w:val="004F4827"/>
    <w:rsid w:val="004F4FA8"/>
    <w:rsid w:val="004F69E0"/>
    <w:rsid w:val="004F6DB8"/>
    <w:rsid w:val="004F7823"/>
    <w:rsid w:val="005001CB"/>
    <w:rsid w:val="00500F69"/>
    <w:rsid w:val="00501BBE"/>
    <w:rsid w:val="00501D4E"/>
    <w:rsid w:val="005028B3"/>
    <w:rsid w:val="0050348B"/>
    <w:rsid w:val="0050412E"/>
    <w:rsid w:val="005054BB"/>
    <w:rsid w:val="00505965"/>
    <w:rsid w:val="00505D3A"/>
    <w:rsid w:val="00511CBD"/>
    <w:rsid w:val="0051410D"/>
    <w:rsid w:val="005142C2"/>
    <w:rsid w:val="005150CA"/>
    <w:rsid w:val="005155E5"/>
    <w:rsid w:val="005160CA"/>
    <w:rsid w:val="0051643A"/>
    <w:rsid w:val="0051711C"/>
    <w:rsid w:val="005202BB"/>
    <w:rsid w:val="00520718"/>
    <w:rsid w:val="00523F45"/>
    <w:rsid w:val="005250DD"/>
    <w:rsid w:val="005268C1"/>
    <w:rsid w:val="00532BAF"/>
    <w:rsid w:val="005347EC"/>
    <w:rsid w:val="00535F08"/>
    <w:rsid w:val="00536BC5"/>
    <w:rsid w:val="00540630"/>
    <w:rsid w:val="00540732"/>
    <w:rsid w:val="00543C4C"/>
    <w:rsid w:val="00547379"/>
    <w:rsid w:val="005478DB"/>
    <w:rsid w:val="00547BB7"/>
    <w:rsid w:val="00551C5A"/>
    <w:rsid w:val="0055205D"/>
    <w:rsid w:val="00552872"/>
    <w:rsid w:val="00553585"/>
    <w:rsid w:val="00553D5B"/>
    <w:rsid w:val="0055679F"/>
    <w:rsid w:val="00556B36"/>
    <w:rsid w:val="005605DC"/>
    <w:rsid w:val="00563464"/>
    <w:rsid w:val="00564E65"/>
    <w:rsid w:val="00566FDE"/>
    <w:rsid w:val="00567286"/>
    <w:rsid w:val="005738ED"/>
    <w:rsid w:val="00574F6A"/>
    <w:rsid w:val="0058025D"/>
    <w:rsid w:val="00580F4C"/>
    <w:rsid w:val="00581AFE"/>
    <w:rsid w:val="00584FE9"/>
    <w:rsid w:val="00585535"/>
    <w:rsid w:val="005856FD"/>
    <w:rsid w:val="0058760D"/>
    <w:rsid w:val="00587725"/>
    <w:rsid w:val="00590291"/>
    <w:rsid w:val="0059046B"/>
    <w:rsid w:val="00592270"/>
    <w:rsid w:val="0059411A"/>
    <w:rsid w:val="00595C56"/>
    <w:rsid w:val="005977F9"/>
    <w:rsid w:val="005A0BEB"/>
    <w:rsid w:val="005A0E90"/>
    <w:rsid w:val="005A1361"/>
    <w:rsid w:val="005A350B"/>
    <w:rsid w:val="005A3CD7"/>
    <w:rsid w:val="005A5550"/>
    <w:rsid w:val="005A5E75"/>
    <w:rsid w:val="005A6604"/>
    <w:rsid w:val="005B1079"/>
    <w:rsid w:val="005B16A5"/>
    <w:rsid w:val="005B1D6C"/>
    <w:rsid w:val="005C09F2"/>
    <w:rsid w:val="005C11AF"/>
    <w:rsid w:val="005C15AF"/>
    <w:rsid w:val="005C1A63"/>
    <w:rsid w:val="005C2065"/>
    <w:rsid w:val="005C2AAC"/>
    <w:rsid w:val="005C4311"/>
    <w:rsid w:val="005C58AF"/>
    <w:rsid w:val="005C5B0E"/>
    <w:rsid w:val="005C7B79"/>
    <w:rsid w:val="005D19B4"/>
    <w:rsid w:val="005D210D"/>
    <w:rsid w:val="005D28A3"/>
    <w:rsid w:val="005D28F4"/>
    <w:rsid w:val="005D3D3A"/>
    <w:rsid w:val="005D3E5A"/>
    <w:rsid w:val="005D6CC6"/>
    <w:rsid w:val="005D7707"/>
    <w:rsid w:val="005E17DB"/>
    <w:rsid w:val="005E25BD"/>
    <w:rsid w:val="005E28DF"/>
    <w:rsid w:val="005E3308"/>
    <w:rsid w:val="005E3E32"/>
    <w:rsid w:val="005E74BE"/>
    <w:rsid w:val="005E7A9B"/>
    <w:rsid w:val="005F01B0"/>
    <w:rsid w:val="005F026A"/>
    <w:rsid w:val="005F29D1"/>
    <w:rsid w:val="005F2BC6"/>
    <w:rsid w:val="005F4859"/>
    <w:rsid w:val="005F620A"/>
    <w:rsid w:val="0060107D"/>
    <w:rsid w:val="006013E8"/>
    <w:rsid w:val="00604B1F"/>
    <w:rsid w:val="0060685C"/>
    <w:rsid w:val="00606C1E"/>
    <w:rsid w:val="00611983"/>
    <w:rsid w:val="006146B4"/>
    <w:rsid w:val="00620AFC"/>
    <w:rsid w:val="00621DF3"/>
    <w:rsid w:val="00622EE6"/>
    <w:rsid w:val="00624DE0"/>
    <w:rsid w:val="00625064"/>
    <w:rsid w:val="00625C27"/>
    <w:rsid w:val="0063075C"/>
    <w:rsid w:val="0063100C"/>
    <w:rsid w:val="00632CE3"/>
    <w:rsid w:val="00633520"/>
    <w:rsid w:val="00637BD9"/>
    <w:rsid w:val="00640A48"/>
    <w:rsid w:val="00643E8F"/>
    <w:rsid w:val="006464E0"/>
    <w:rsid w:val="00647E84"/>
    <w:rsid w:val="00650033"/>
    <w:rsid w:val="00651832"/>
    <w:rsid w:val="00651AC3"/>
    <w:rsid w:val="00652093"/>
    <w:rsid w:val="0065217D"/>
    <w:rsid w:val="006534B0"/>
    <w:rsid w:val="00653696"/>
    <w:rsid w:val="00657F91"/>
    <w:rsid w:val="0066344C"/>
    <w:rsid w:val="00664877"/>
    <w:rsid w:val="006672CA"/>
    <w:rsid w:val="006706D8"/>
    <w:rsid w:val="006736F0"/>
    <w:rsid w:val="006778AA"/>
    <w:rsid w:val="00680ECA"/>
    <w:rsid w:val="00681CE7"/>
    <w:rsid w:val="0068344C"/>
    <w:rsid w:val="006841F4"/>
    <w:rsid w:val="00684A0E"/>
    <w:rsid w:val="00684C0E"/>
    <w:rsid w:val="00684FDF"/>
    <w:rsid w:val="006864D3"/>
    <w:rsid w:val="0068674C"/>
    <w:rsid w:val="00687511"/>
    <w:rsid w:val="006901BA"/>
    <w:rsid w:val="00691CA4"/>
    <w:rsid w:val="006963FA"/>
    <w:rsid w:val="00697B6F"/>
    <w:rsid w:val="006A1799"/>
    <w:rsid w:val="006A1BA1"/>
    <w:rsid w:val="006A2197"/>
    <w:rsid w:val="006A32A9"/>
    <w:rsid w:val="006A32DB"/>
    <w:rsid w:val="006A3A5D"/>
    <w:rsid w:val="006A3FEC"/>
    <w:rsid w:val="006A4F52"/>
    <w:rsid w:val="006A4FB0"/>
    <w:rsid w:val="006A61A4"/>
    <w:rsid w:val="006A62F6"/>
    <w:rsid w:val="006A6823"/>
    <w:rsid w:val="006A7083"/>
    <w:rsid w:val="006A726E"/>
    <w:rsid w:val="006A764F"/>
    <w:rsid w:val="006B1CC1"/>
    <w:rsid w:val="006B25E9"/>
    <w:rsid w:val="006B4042"/>
    <w:rsid w:val="006B5ED4"/>
    <w:rsid w:val="006B638C"/>
    <w:rsid w:val="006C114F"/>
    <w:rsid w:val="006C1F08"/>
    <w:rsid w:val="006C3140"/>
    <w:rsid w:val="006C3929"/>
    <w:rsid w:val="006C414B"/>
    <w:rsid w:val="006C5885"/>
    <w:rsid w:val="006C6633"/>
    <w:rsid w:val="006D1802"/>
    <w:rsid w:val="006D19A1"/>
    <w:rsid w:val="006D2C27"/>
    <w:rsid w:val="006D3123"/>
    <w:rsid w:val="006D392A"/>
    <w:rsid w:val="006D3DC4"/>
    <w:rsid w:val="006D40C6"/>
    <w:rsid w:val="006D58BD"/>
    <w:rsid w:val="006D601F"/>
    <w:rsid w:val="006D606B"/>
    <w:rsid w:val="006E07DE"/>
    <w:rsid w:val="006E154B"/>
    <w:rsid w:val="006E37F7"/>
    <w:rsid w:val="006E4D05"/>
    <w:rsid w:val="006F0D4E"/>
    <w:rsid w:val="006F1771"/>
    <w:rsid w:val="006F295D"/>
    <w:rsid w:val="006F4D1E"/>
    <w:rsid w:val="006F4F0D"/>
    <w:rsid w:val="006F5103"/>
    <w:rsid w:val="006F5857"/>
    <w:rsid w:val="006F5E5C"/>
    <w:rsid w:val="006F7094"/>
    <w:rsid w:val="0070172C"/>
    <w:rsid w:val="007028DF"/>
    <w:rsid w:val="007029A3"/>
    <w:rsid w:val="00703D88"/>
    <w:rsid w:val="00704AA0"/>
    <w:rsid w:val="00710056"/>
    <w:rsid w:val="00710487"/>
    <w:rsid w:val="00710C98"/>
    <w:rsid w:val="00714843"/>
    <w:rsid w:val="00720AF8"/>
    <w:rsid w:val="0072265A"/>
    <w:rsid w:val="0072374F"/>
    <w:rsid w:val="00725550"/>
    <w:rsid w:val="007327F5"/>
    <w:rsid w:val="0073297B"/>
    <w:rsid w:val="00732E14"/>
    <w:rsid w:val="00734FAD"/>
    <w:rsid w:val="00735EAC"/>
    <w:rsid w:val="00736DFF"/>
    <w:rsid w:val="00740664"/>
    <w:rsid w:val="007418C2"/>
    <w:rsid w:val="00742063"/>
    <w:rsid w:val="0074245D"/>
    <w:rsid w:val="00746125"/>
    <w:rsid w:val="00747793"/>
    <w:rsid w:val="007516E9"/>
    <w:rsid w:val="00752AAF"/>
    <w:rsid w:val="007552F0"/>
    <w:rsid w:val="0075583F"/>
    <w:rsid w:val="00755F89"/>
    <w:rsid w:val="007566DE"/>
    <w:rsid w:val="00757AB4"/>
    <w:rsid w:val="00760761"/>
    <w:rsid w:val="00760BB0"/>
    <w:rsid w:val="00764D84"/>
    <w:rsid w:val="007671F2"/>
    <w:rsid w:val="00770075"/>
    <w:rsid w:val="00772068"/>
    <w:rsid w:val="007747D5"/>
    <w:rsid w:val="007752C6"/>
    <w:rsid w:val="00775487"/>
    <w:rsid w:val="0078009A"/>
    <w:rsid w:val="007822D3"/>
    <w:rsid w:val="00784B24"/>
    <w:rsid w:val="00784B58"/>
    <w:rsid w:val="00784E89"/>
    <w:rsid w:val="00785290"/>
    <w:rsid w:val="007907F7"/>
    <w:rsid w:val="00791E53"/>
    <w:rsid w:val="00794AF3"/>
    <w:rsid w:val="00795A44"/>
    <w:rsid w:val="00796AC8"/>
    <w:rsid w:val="00797D98"/>
    <w:rsid w:val="007A2B31"/>
    <w:rsid w:val="007A35F7"/>
    <w:rsid w:val="007A4045"/>
    <w:rsid w:val="007A566A"/>
    <w:rsid w:val="007A5977"/>
    <w:rsid w:val="007A740A"/>
    <w:rsid w:val="007A7E82"/>
    <w:rsid w:val="007B0D12"/>
    <w:rsid w:val="007B15EA"/>
    <w:rsid w:val="007B3525"/>
    <w:rsid w:val="007B3DF0"/>
    <w:rsid w:val="007B5020"/>
    <w:rsid w:val="007B7F0B"/>
    <w:rsid w:val="007C15F3"/>
    <w:rsid w:val="007C2B74"/>
    <w:rsid w:val="007C5A97"/>
    <w:rsid w:val="007C709D"/>
    <w:rsid w:val="007C7635"/>
    <w:rsid w:val="007C7D7E"/>
    <w:rsid w:val="007D1224"/>
    <w:rsid w:val="007D2305"/>
    <w:rsid w:val="007D2CBD"/>
    <w:rsid w:val="007D6B8B"/>
    <w:rsid w:val="007D729C"/>
    <w:rsid w:val="007D7EB3"/>
    <w:rsid w:val="007E196C"/>
    <w:rsid w:val="007E1F68"/>
    <w:rsid w:val="007E2909"/>
    <w:rsid w:val="007E5C9D"/>
    <w:rsid w:val="007E5D1F"/>
    <w:rsid w:val="007E7529"/>
    <w:rsid w:val="007F177F"/>
    <w:rsid w:val="007F57F0"/>
    <w:rsid w:val="007F674B"/>
    <w:rsid w:val="00804A2A"/>
    <w:rsid w:val="00806463"/>
    <w:rsid w:val="008066E2"/>
    <w:rsid w:val="00810ACD"/>
    <w:rsid w:val="00811E30"/>
    <w:rsid w:val="00813214"/>
    <w:rsid w:val="008150C1"/>
    <w:rsid w:val="00815298"/>
    <w:rsid w:val="008166A7"/>
    <w:rsid w:val="00817C59"/>
    <w:rsid w:val="00817DEC"/>
    <w:rsid w:val="008210FB"/>
    <w:rsid w:val="00821C2C"/>
    <w:rsid w:val="0082740C"/>
    <w:rsid w:val="00827587"/>
    <w:rsid w:val="0083061A"/>
    <w:rsid w:val="00833160"/>
    <w:rsid w:val="00833CDA"/>
    <w:rsid w:val="00834747"/>
    <w:rsid w:val="00835753"/>
    <w:rsid w:val="00835A31"/>
    <w:rsid w:val="00835C93"/>
    <w:rsid w:val="008365E9"/>
    <w:rsid w:val="008366DC"/>
    <w:rsid w:val="00837588"/>
    <w:rsid w:val="00837ECE"/>
    <w:rsid w:val="00840A22"/>
    <w:rsid w:val="008439C8"/>
    <w:rsid w:val="00844585"/>
    <w:rsid w:val="008449F9"/>
    <w:rsid w:val="00845845"/>
    <w:rsid w:val="00845E1C"/>
    <w:rsid w:val="00846175"/>
    <w:rsid w:val="00847981"/>
    <w:rsid w:val="008519D5"/>
    <w:rsid w:val="00852625"/>
    <w:rsid w:val="008526E9"/>
    <w:rsid w:val="00853382"/>
    <w:rsid w:val="00853BB9"/>
    <w:rsid w:val="00856390"/>
    <w:rsid w:val="0086029C"/>
    <w:rsid w:val="0086105D"/>
    <w:rsid w:val="00861392"/>
    <w:rsid w:val="00863899"/>
    <w:rsid w:val="0086465D"/>
    <w:rsid w:val="00864839"/>
    <w:rsid w:val="00866508"/>
    <w:rsid w:val="00867599"/>
    <w:rsid w:val="00867ADB"/>
    <w:rsid w:val="008707CC"/>
    <w:rsid w:val="00872621"/>
    <w:rsid w:val="0087375F"/>
    <w:rsid w:val="00881EE4"/>
    <w:rsid w:val="008824A8"/>
    <w:rsid w:val="00882A79"/>
    <w:rsid w:val="00883BC0"/>
    <w:rsid w:val="0088585F"/>
    <w:rsid w:val="0088751D"/>
    <w:rsid w:val="008906EE"/>
    <w:rsid w:val="00890887"/>
    <w:rsid w:val="00890A5D"/>
    <w:rsid w:val="0089112F"/>
    <w:rsid w:val="00891C62"/>
    <w:rsid w:val="0089288B"/>
    <w:rsid w:val="008948E2"/>
    <w:rsid w:val="00894DE1"/>
    <w:rsid w:val="00896665"/>
    <w:rsid w:val="008A102B"/>
    <w:rsid w:val="008A1FE5"/>
    <w:rsid w:val="008A298B"/>
    <w:rsid w:val="008A2EBD"/>
    <w:rsid w:val="008A31BB"/>
    <w:rsid w:val="008A32E7"/>
    <w:rsid w:val="008A4065"/>
    <w:rsid w:val="008A47F2"/>
    <w:rsid w:val="008A4F6A"/>
    <w:rsid w:val="008A4FEC"/>
    <w:rsid w:val="008A5A26"/>
    <w:rsid w:val="008A5FEB"/>
    <w:rsid w:val="008A61F3"/>
    <w:rsid w:val="008B3BB3"/>
    <w:rsid w:val="008B7F03"/>
    <w:rsid w:val="008C0152"/>
    <w:rsid w:val="008C02AB"/>
    <w:rsid w:val="008C33C5"/>
    <w:rsid w:val="008C4DA1"/>
    <w:rsid w:val="008C6F97"/>
    <w:rsid w:val="008C7508"/>
    <w:rsid w:val="008C7D7A"/>
    <w:rsid w:val="008D12F5"/>
    <w:rsid w:val="008D1362"/>
    <w:rsid w:val="008D2342"/>
    <w:rsid w:val="008D3A31"/>
    <w:rsid w:val="008D3A8D"/>
    <w:rsid w:val="008D3AB0"/>
    <w:rsid w:val="008D5125"/>
    <w:rsid w:val="008D66D8"/>
    <w:rsid w:val="008D679D"/>
    <w:rsid w:val="008D726E"/>
    <w:rsid w:val="008E2316"/>
    <w:rsid w:val="008E232C"/>
    <w:rsid w:val="008E2738"/>
    <w:rsid w:val="008E747B"/>
    <w:rsid w:val="008F11BE"/>
    <w:rsid w:val="008F29CA"/>
    <w:rsid w:val="008F485C"/>
    <w:rsid w:val="008F4B01"/>
    <w:rsid w:val="008F4F59"/>
    <w:rsid w:val="008F6EB5"/>
    <w:rsid w:val="0090139B"/>
    <w:rsid w:val="00901B18"/>
    <w:rsid w:val="009022E2"/>
    <w:rsid w:val="00903B51"/>
    <w:rsid w:val="00905B1F"/>
    <w:rsid w:val="00905BCB"/>
    <w:rsid w:val="00907921"/>
    <w:rsid w:val="009130F7"/>
    <w:rsid w:val="00913FF9"/>
    <w:rsid w:val="0091407C"/>
    <w:rsid w:val="00916D77"/>
    <w:rsid w:val="00917332"/>
    <w:rsid w:val="00917F22"/>
    <w:rsid w:val="009214B2"/>
    <w:rsid w:val="00921BBF"/>
    <w:rsid w:val="009228DD"/>
    <w:rsid w:val="0092335D"/>
    <w:rsid w:val="00923F32"/>
    <w:rsid w:val="009248AE"/>
    <w:rsid w:val="009279F1"/>
    <w:rsid w:val="00934B5A"/>
    <w:rsid w:val="00935725"/>
    <w:rsid w:val="009410A1"/>
    <w:rsid w:val="00943911"/>
    <w:rsid w:val="00943F73"/>
    <w:rsid w:val="00945320"/>
    <w:rsid w:val="00945E35"/>
    <w:rsid w:val="00945EAA"/>
    <w:rsid w:val="00947376"/>
    <w:rsid w:val="00950032"/>
    <w:rsid w:val="009505F7"/>
    <w:rsid w:val="009521A6"/>
    <w:rsid w:val="009532FE"/>
    <w:rsid w:val="0095335F"/>
    <w:rsid w:val="00953F50"/>
    <w:rsid w:val="00955310"/>
    <w:rsid w:val="00961045"/>
    <w:rsid w:val="0096105B"/>
    <w:rsid w:val="00962201"/>
    <w:rsid w:val="00962702"/>
    <w:rsid w:val="0096307C"/>
    <w:rsid w:val="00964252"/>
    <w:rsid w:val="00964510"/>
    <w:rsid w:val="009673C1"/>
    <w:rsid w:val="009700EE"/>
    <w:rsid w:val="0097092C"/>
    <w:rsid w:val="00971E47"/>
    <w:rsid w:val="00971F1C"/>
    <w:rsid w:val="0097491A"/>
    <w:rsid w:val="00974E13"/>
    <w:rsid w:val="00974EE6"/>
    <w:rsid w:val="00976180"/>
    <w:rsid w:val="009766F1"/>
    <w:rsid w:val="00980A7D"/>
    <w:rsid w:val="00983780"/>
    <w:rsid w:val="009864BA"/>
    <w:rsid w:val="00990E90"/>
    <w:rsid w:val="0099380B"/>
    <w:rsid w:val="00993B72"/>
    <w:rsid w:val="009A10DF"/>
    <w:rsid w:val="009A332B"/>
    <w:rsid w:val="009A4834"/>
    <w:rsid w:val="009A4941"/>
    <w:rsid w:val="009A4B96"/>
    <w:rsid w:val="009A5F4B"/>
    <w:rsid w:val="009A6612"/>
    <w:rsid w:val="009A7844"/>
    <w:rsid w:val="009B0591"/>
    <w:rsid w:val="009B0FBE"/>
    <w:rsid w:val="009B11D5"/>
    <w:rsid w:val="009B127A"/>
    <w:rsid w:val="009B2ED0"/>
    <w:rsid w:val="009B32C2"/>
    <w:rsid w:val="009B4B0A"/>
    <w:rsid w:val="009B6F45"/>
    <w:rsid w:val="009C1376"/>
    <w:rsid w:val="009C156A"/>
    <w:rsid w:val="009C1AA8"/>
    <w:rsid w:val="009C3702"/>
    <w:rsid w:val="009C5345"/>
    <w:rsid w:val="009C5878"/>
    <w:rsid w:val="009C600C"/>
    <w:rsid w:val="009D0052"/>
    <w:rsid w:val="009D18AB"/>
    <w:rsid w:val="009D18CC"/>
    <w:rsid w:val="009D4799"/>
    <w:rsid w:val="009D57FC"/>
    <w:rsid w:val="009D5886"/>
    <w:rsid w:val="009D5A22"/>
    <w:rsid w:val="009E0FDB"/>
    <w:rsid w:val="009E15AB"/>
    <w:rsid w:val="009E1F48"/>
    <w:rsid w:val="009E351F"/>
    <w:rsid w:val="009E4411"/>
    <w:rsid w:val="009E718A"/>
    <w:rsid w:val="009F017C"/>
    <w:rsid w:val="009F1747"/>
    <w:rsid w:val="009F3290"/>
    <w:rsid w:val="009F32AA"/>
    <w:rsid w:val="009F4029"/>
    <w:rsid w:val="009F4353"/>
    <w:rsid w:val="009F7D03"/>
    <w:rsid w:val="00A00998"/>
    <w:rsid w:val="00A012B9"/>
    <w:rsid w:val="00A01FBD"/>
    <w:rsid w:val="00A0306E"/>
    <w:rsid w:val="00A033B8"/>
    <w:rsid w:val="00A04AC1"/>
    <w:rsid w:val="00A05F6D"/>
    <w:rsid w:val="00A0782E"/>
    <w:rsid w:val="00A07D8B"/>
    <w:rsid w:val="00A1108A"/>
    <w:rsid w:val="00A1642C"/>
    <w:rsid w:val="00A1717F"/>
    <w:rsid w:val="00A17E41"/>
    <w:rsid w:val="00A2029C"/>
    <w:rsid w:val="00A22B23"/>
    <w:rsid w:val="00A2423A"/>
    <w:rsid w:val="00A26086"/>
    <w:rsid w:val="00A3196D"/>
    <w:rsid w:val="00A3268F"/>
    <w:rsid w:val="00A34D4B"/>
    <w:rsid w:val="00A34EBC"/>
    <w:rsid w:val="00A34FDC"/>
    <w:rsid w:val="00A3603A"/>
    <w:rsid w:val="00A40874"/>
    <w:rsid w:val="00A40FDE"/>
    <w:rsid w:val="00A4229D"/>
    <w:rsid w:val="00A44042"/>
    <w:rsid w:val="00A4487C"/>
    <w:rsid w:val="00A466CD"/>
    <w:rsid w:val="00A5111F"/>
    <w:rsid w:val="00A51B2F"/>
    <w:rsid w:val="00A53869"/>
    <w:rsid w:val="00A53BAE"/>
    <w:rsid w:val="00A540D9"/>
    <w:rsid w:val="00A613B0"/>
    <w:rsid w:val="00A660B1"/>
    <w:rsid w:val="00A67A9D"/>
    <w:rsid w:val="00A7012A"/>
    <w:rsid w:val="00A729B1"/>
    <w:rsid w:val="00A72D6B"/>
    <w:rsid w:val="00A74AF5"/>
    <w:rsid w:val="00A750BF"/>
    <w:rsid w:val="00A76C25"/>
    <w:rsid w:val="00A8053D"/>
    <w:rsid w:val="00A813C5"/>
    <w:rsid w:val="00A834F7"/>
    <w:rsid w:val="00A84D9E"/>
    <w:rsid w:val="00A90DDA"/>
    <w:rsid w:val="00A92245"/>
    <w:rsid w:val="00A931BB"/>
    <w:rsid w:val="00A93636"/>
    <w:rsid w:val="00A9467B"/>
    <w:rsid w:val="00A95B7F"/>
    <w:rsid w:val="00A96E10"/>
    <w:rsid w:val="00AA312F"/>
    <w:rsid w:val="00AA5779"/>
    <w:rsid w:val="00AA5F3D"/>
    <w:rsid w:val="00AA79C0"/>
    <w:rsid w:val="00AB097D"/>
    <w:rsid w:val="00AB1601"/>
    <w:rsid w:val="00AB3DE4"/>
    <w:rsid w:val="00AB4BC9"/>
    <w:rsid w:val="00AB5469"/>
    <w:rsid w:val="00AB7215"/>
    <w:rsid w:val="00AC0EC5"/>
    <w:rsid w:val="00AC21B5"/>
    <w:rsid w:val="00AC27A8"/>
    <w:rsid w:val="00AC2E19"/>
    <w:rsid w:val="00AC4260"/>
    <w:rsid w:val="00AC5977"/>
    <w:rsid w:val="00AC6362"/>
    <w:rsid w:val="00AC6B71"/>
    <w:rsid w:val="00AC7132"/>
    <w:rsid w:val="00AC746A"/>
    <w:rsid w:val="00AD0F2E"/>
    <w:rsid w:val="00AD0FC4"/>
    <w:rsid w:val="00AD1B20"/>
    <w:rsid w:val="00AD4CBE"/>
    <w:rsid w:val="00AD500B"/>
    <w:rsid w:val="00AD7D3A"/>
    <w:rsid w:val="00AE0C17"/>
    <w:rsid w:val="00AF0F16"/>
    <w:rsid w:val="00AF1A3C"/>
    <w:rsid w:val="00AF4965"/>
    <w:rsid w:val="00AF7709"/>
    <w:rsid w:val="00B0084E"/>
    <w:rsid w:val="00B01BCC"/>
    <w:rsid w:val="00B0529C"/>
    <w:rsid w:val="00B05769"/>
    <w:rsid w:val="00B0580F"/>
    <w:rsid w:val="00B12856"/>
    <w:rsid w:val="00B12E0C"/>
    <w:rsid w:val="00B132A7"/>
    <w:rsid w:val="00B133BB"/>
    <w:rsid w:val="00B135FD"/>
    <w:rsid w:val="00B15B1F"/>
    <w:rsid w:val="00B20E38"/>
    <w:rsid w:val="00B2167C"/>
    <w:rsid w:val="00B25554"/>
    <w:rsid w:val="00B2637C"/>
    <w:rsid w:val="00B263F6"/>
    <w:rsid w:val="00B27B34"/>
    <w:rsid w:val="00B30152"/>
    <w:rsid w:val="00B3090D"/>
    <w:rsid w:val="00B30FF3"/>
    <w:rsid w:val="00B34434"/>
    <w:rsid w:val="00B35343"/>
    <w:rsid w:val="00B35D40"/>
    <w:rsid w:val="00B35F75"/>
    <w:rsid w:val="00B36DDF"/>
    <w:rsid w:val="00B4176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570FB"/>
    <w:rsid w:val="00B626A6"/>
    <w:rsid w:val="00B63B66"/>
    <w:rsid w:val="00B663A5"/>
    <w:rsid w:val="00B67E55"/>
    <w:rsid w:val="00B721F0"/>
    <w:rsid w:val="00B7286D"/>
    <w:rsid w:val="00B732EB"/>
    <w:rsid w:val="00B74017"/>
    <w:rsid w:val="00B752E9"/>
    <w:rsid w:val="00B7709F"/>
    <w:rsid w:val="00B77F5B"/>
    <w:rsid w:val="00B8149A"/>
    <w:rsid w:val="00B81931"/>
    <w:rsid w:val="00B82E35"/>
    <w:rsid w:val="00B907B0"/>
    <w:rsid w:val="00B9395F"/>
    <w:rsid w:val="00B945E3"/>
    <w:rsid w:val="00B95682"/>
    <w:rsid w:val="00B95D91"/>
    <w:rsid w:val="00B96851"/>
    <w:rsid w:val="00BA0C2D"/>
    <w:rsid w:val="00BA108D"/>
    <w:rsid w:val="00BA5190"/>
    <w:rsid w:val="00BA5F3A"/>
    <w:rsid w:val="00BA7421"/>
    <w:rsid w:val="00BA7BBD"/>
    <w:rsid w:val="00BA7FD6"/>
    <w:rsid w:val="00BB1187"/>
    <w:rsid w:val="00BC0197"/>
    <w:rsid w:val="00BC0B3D"/>
    <w:rsid w:val="00BC6EC0"/>
    <w:rsid w:val="00BC74E3"/>
    <w:rsid w:val="00BC7647"/>
    <w:rsid w:val="00BC7EE0"/>
    <w:rsid w:val="00BD284C"/>
    <w:rsid w:val="00BD4D64"/>
    <w:rsid w:val="00BD713F"/>
    <w:rsid w:val="00BE3634"/>
    <w:rsid w:val="00BE3FCD"/>
    <w:rsid w:val="00BE4265"/>
    <w:rsid w:val="00BF02F4"/>
    <w:rsid w:val="00BF068C"/>
    <w:rsid w:val="00BF1902"/>
    <w:rsid w:val="00BF1A72"/>
    <w:rsid w:val="00BF3374"/>
    <w:rsid w:val="00BF42CB"/>
    <w:rsid w:val="00BF5CAA"/>
    <w:rsid w:val="00BF79B1"/>
    <w:rsid w:val="00C003A7"/>
    <w:rsid w:val="00C035DB"/>
    <w:rsid w:val="00C068FF"/>
    <w:rsid w:val="00C12933"/>
    <w:rsid w:val="00C13142"/>
    <w:rsid w:val="00C137D0"/>
    <w:rsid w:val="00C13F75"/>
    <w:rsid w:val="00C158F5"/>
    <w:rsid w:val="00C16BD2"/>
    <w:rsid w:val="00C17F98"/>
    <w:rsid w:val="00C202CC"/>
    <w:rsid w:val="00C20B45"/>
    <w:rsid w:val="00C23719"/>
    <w:rsid w:val="00C253EF"/>
    <w:rsid w:val="00C26D6C"/>
    <w:rsid w:val="00C27F28"/>
    <w:rsid w:val="00C302AE"/>
    <w:rsid w:val="00C338D5"/>
    <w:rsid w:val="00C3432F"/>
    <w:rsid w:val="00C34BF2"/>
    <w:rsid w:val="00C3532A"/>
    <w:rsid w:val="00C35E82"/>
    <w:rsid w:val="00C36104"/>
    <w:rsid w:val="00C40E69"/>
    <w:rsid w:val="00C41C37"/>
    <w:rsid w:val="00C41CA0"/>
    <w:rsid w:val="00C424EB"/>
    <w:rsid w:val="00C4315E"/>
    <w:rsid w:val="00C45F0C"/>
    <w:rsid w:val="00C46EEC"/>
    <w:rsid w:val="00C501DB"/>
    <w:rsid w:val="00C56EAD"/>
    <w:rsid w:val="00C615B9"/>
    <w:rsid w:val="00C617D9"/>
    <w:rsid w:val="00C64BED"/>
    <w:rsid w:val="00C65A7F"/>
    <w:rsid w:val="00C664E2"/>
    <w:rsid w:val="00C71573"/>
    <w:rsid w:val="00C7180B"/>
    <w:rsid w:val="00C71FB8"/>
    <w:rsid w:val="00C7222F"/>
    <w:rsid w:val="00C72854"/>
    <w:rsid w:val="00C734A5"/>
    <w:rsid w:val="00C74AFA"/>
    <w:rsid w:val="00C7501C"/>
    <w:rsid w:val="00C77128"/>
    <w:rsid w:val="00C77A3E"/>
    <w:rsid w:val="00C83D9A"/>
    <w:rsid w:val="00C84CF5"/>
    <w:rsid w:val="00C85D4F"/>
    <w:rsid w:val="00C9134C"/>
    <w:rsid w:val="00C91F34"/>
    <w:rsid w:val="00C9202B"/>
    <w:rsid w:val="00C95FAE"/>
    <w:rsid w:val="00CA03E6"/>
    <w:rsid w:val="00CA1AEC"/>
    <w:rsid w:val="00CA1FB7"/>
    <w:rsid w:val="00CA40FF"/>
    <w:rsid w:val="00CA5A7C"/>
    <w:rsid w:val="00CA6983"/>
    <w:rsid w:val="00CA76A3"/>
    <w:rsid w:val="00CB00CA"/>
    <w:rsid w:val="00CB0D9A"/>
    <w:rsid w:val="00CB12DA"/>
    <w:rsid w:val="00CB2C5A"/>
    <w:rsid w:val="00CB3639"/>
    <w:rsid w:val="00CB38BC"/>
    <w:rsid w:val="00CB455A"/>
    <w:rsid w:val="00CC0993"/>
    <w:rsid w:val="00CC10AC"/>
    <w:rsid w:val="00CC2B40"/>
    <w:rsid w:val="00CC3B1D"/>
    <w:rsid w:val="00CD070E"/>
    <w:rsid w:val="00CD1409"/>
    <w:rsid w:val="00CD2F89"/>
    <w:rsid w:val="00CD3972"/>
    <w:rsid w:val="00CE2E11"/>
    <w:rsid w:val="00CE3239"/>
    <w:rsid w:val="00CE327C"/>
    <w:rsid w:val="00CE3456"/>
    <w:rsid w:val="00CE5A5F"/>
    <w:rsid w:val="00CE7176"/>
    <w:rsid w:val="00CF020D"/>
    <w:rsid w:val="00CF0626"/>
    <w:rsid w:val="00CF3C40"/>
    <w:rsid w:val="00CF50B8"/>
    <w:rsid w:val="00D008A2"/>
    <w:rsid w:val="00D0161D"/>
    <w:rsid w:val="00D02182"/>
    <w:rsid w:val="00D02CA0"/>
    <w:rsid w:val="00D03EBD"/>
    <w:rsid w:val="00D06C5A"/>
    <w:rsid w:val="00D07120"/>
    <w:rsid w:val="00D10C99"/>
    <w:rsid w:val="00D10C9F"/>
    <w:rsid w:val="00D114ED"/>
    <w:rsid w:val="00D11C56"/>
    <w:rsid w:val="00D14277"/>
    <w:rsid w:val="00D1557A"/>
    <w:rsid w:val="00D22476"/>
    <w:rsid w:val="00D22884"/>
    <w:rsid w:val="00D252EA"/>
    <w:rsid w:val="00D364B7"/>
    <w:rsid w:val="00D36CE8"/>
    <w:rsid w:val="00D373BF"/>
    <w:rsid w:val="00D37509"/>
    <w:rsid w:val="00D375D2"/>
    <w:rsid w:val="00D41CFC"/>
    <w:rsid w:val="00D42797"/>
    <w:rsid w:val="00D42BD1"/>
    <w:rsid w:val="00D43683"/>
    <w:rsid w:val="00D441FC"/>
    <w:rsid w:val="00D45AB5"/>
    <w:rsid w:val="00D46013"/>
    <w:rsid w:val="00D4663A"/>
    <w:rsid w:val="00D47E57"/>
    <w:rsid w:val="00D50356"/>
    <w:rsid w:val="00D527B0"/>
    <w:rsid w:val="00D53DC1"/>
    <w:rsid w:val="00D5635B"/>
    <w:rsid w:val="00D57EF3"/>
    <w:rsid w:val="00D60529"/>
    <w:rsid w:val="00D61FFE"/>
    <w:rsid w:val="00D636C8"/>
    <w:rsid w:val="00D639A5"/>
    <w:rsid w:val="00D63A5C"/>
    <w:rsid w:val="00D65211"/>
    <w:rsid w:val="00D65361"/>
    <w:rsid w:val="00D65E06"/>
    <w:rsid w:val="00D667EB"/>
    <w:rsid w:val="00D6713A"/>
    <w:rsid w:val="00D67E53"/>
    <w:rsid w:val="00D72825"/>
    <w:rsid w:val="00D740D1"/>
    <w:rsid w:val="00D74E33"/>
    <w:rsid w:val="00D7693F"/>
    <w:rsid w:val="00D779BB"/>
    <w:rsid w:val="00D81CE8"/>
    <w:rsid w:val="00D85524"/>
    <w:rsid w:val="00D87479"/>
    <w:rsid w:val="00D87919"/>
    <w:rsid w:val="00D91BC1"/>
    <w:rsid w:val="00D96CE3"/>
    <w:rsid w:val="00D971E2"/>
    <w:rsid w:val="00D97D52"/>
    <w:rsid w:val="00DA0771"/>
    <w:rsid w:val="00DA51C9"/>
    <w:rsid w:val="00DB1E49"/>
    <w:rsid w:val="00DB4371"/>
    <w:rsid w:val="00DB6A82"/>
    <w:rsid w:val="00DB7C9C"/>
    <w:rsid w:val="00DC1983"/>
    <w:rsid w:val="00DC3291"/>
    <w:rsid w:val="00DC3C5A"/>
    <w:rsid w:val="00DC49FA"/>
    <w:rsid w:val="00DC4FCD"/>
    <w:rsid w:val="00DC644C"/>
    <w:rsid w:val="00DC7FAA"/>
    <w:rsid w:val="00DD2528"/>
    <w:rsid w:val="00DD2926"/>
    <w:rsid w:val="00DD2DF6"/>
    <w:rsid w:val="00DD5735"/>
    <w:rsid w:val="00DD5A28"/>
    <w:rsid w:val="00DD720A"/>
    <w:rsid w:val="00DE0433"/>
    <w:rsid w:val="00DE4077"/>
    <w:rsid w:val="00DE42FF"/>
    <w:rsid w:val="00DE6762"/>
    <w:rsid w:val="00DE7591"/>
    <w:rsid w:val="00DF0548"/>
    <w:rsid w:val="00DF14A4"/>
    <w:rsid w:val="00DF212F"/>
    <w:rsid w:val="00DF221F"/>
    <w:rsid w:val="00DF793E"/>
    <w:rsid w:val="00DF7AA7"/>
    <w:rsid w:val="00DF7AAD"/>
    <w:rsid w:val="00E049CC"/>
    <w:rsid w:val="00E05F7B"/>
    <w:rsid w:val="00E06D40"/>
    <w:rsid w:val="00E11879"/>
    <w:rsid w:val="00E12DE8"/>
    <w:rsid w:val="00E1331E"/>
    <w:rsid w:val="00E13675"/>
    <w:rsid w:val="00E1369D"/>
    <w:rsid w:val="00E13C49"/>
    <w:rsid w:val="00E15774"/>
    <w:rsid w:val="00E15B1D"/>
    <w:rsid w:val="00E15D01"/>
    <w:rsid w:val="00E17524"/>
    <w:rsid w:val="00E17ABE"/>
    <w:rsid w:val="00E212CA"/>
    <w:rsid w:val="00E2749D"/>
    <w:rsid w:val="00E279E9"/>
    <w:rsid w:val="00E30799"/>
    <w:rsid w:val="00E33485"/>
    <w:rsid w:val="00E3361C"/>
    <w:rsid w:val="00E33795"/>
    <w:rsid w:val="00E33797"/>
    <w:rsid w:val="00E338E9"/>
    <w:rsid w:val="00E34728"/>
    <w:rsid w:val="00E34D0A"/>
    <w:rsid w:val="00E353B5"/>
    <w:rsid w:val="00E35E14"/>
    <w:rsid w:val="00E371D6"/>
    <w:rsid w:val="00E3756C"/>
    <w:rsid w:val="00E3785E"/>
    <w:rsid w:val="00E4238E"/>
    <w:rsid w:val="00E44E21"/>
    <w:rsid w:val="00E468E3"/>
    <w:rsid w:val="00E47750"/>
    <w:rsid w:val="00E50FFB"/>
    <w:rsid w:val="00E51442"/>
    <w:rsid w:val="00E51978"/>
    <w:rsid w:val="00E520FF"/>
    <w:rsid w:val="00E539F5"/>
    <w:rsid w:val="00E53EB7"/>
    <w:rsid w:val="00E550D3"/>
    <w:rsid w:val="00E551A0"/>
    <w:rsid w:val="00E561B3"/>
    <w:rsid w:val="00E577BB"/>
    <w:rsid w:val="00E60D0A"/>
    <w:rsid w:val="00E63409"/>
    <w:rsid w:val="00E6490C"/>
    <w:rsid w:val="00E66C09"/>
    <w:rsid w:val="00E67608"/>
    <w:rsid w:val="00E677B6"/>
    <w:rsid w:val="00E72179"/>
    <w:rsid w:val="00E72DE4"/>
    <w:rsid w:val="00E7354C"/>
    <w:rsid w:val="00E759FE"/>
    <w:rsid w:val="00E768F4"/>
    <w:rsid w:val="00E76978"/>
    <w:rsid w:val="00E76B40"/>
    <w:rsid w:val="00E7796E"/>
    <w:rsid w:val="00E77A7C"/>
    <w:rsid w:val="00E80496"/>
    <w:rsid w:val="00E811BA"/>
    <w:rsid w:val="00E8152E"/>
    <w:rsid w:val="00E824BE"/>
    <w:rsid w:val="00E8255E"/>
    <w:rsid w:val="00E84333"/>
    <w:rsid w:val="00E846EA"/>
    <w:rsid w:val="00E859CC"/>
    <w:rsid w:val="00E86F06"/>
    <w:rsid w:val="00E87D4E"/>
    <w:rsid w:val="00E90733"/>
    <w:rsid w:val="00E927DB"/>
    <w:rsid w:val="00E9725A"/>
    <w:rsid w:val="00EA0EC9"/>
    <w:rsid w:val="00EA2F08"/>
    <w:rsid w:val="00EA2F8B"/>
    <w:rsid w:val="00EA3FBF"/>
    <w:rsid w:val="00EA552A"/>
    <w:rsid w:val="00EA5AA6"/>
    <w:rsid w:val="00EB46FA"/>
    <w:rsid w:val="00EB5033"/>
    <w:rsid w:val="00EB5201"/>
    <w:rsid w:val="00EB6DA5"/>
    <w:rsid w:val="00EB79D9"/>
    <w:rsid w:val="00EC1E21"/>
    <w:rsid w:val="00EC2598"/>
    <w:rsid w:val="00EC282E"/>
    <w:rsid w:val="00EC6596"/>
    <w:rsid w:val="00ED0ABD"/>
    <w:rsid w:val="00ED0D65"/>
    <w:rsid w:val="00ED1264"/>
    <w:rsid w:val="00ED3879"/>
    <w:rsid w:val="00ED3B2E"/>
    <w:rsid w:val="00ED74FF"/>
    <w:rsid w:val="00EE0753"/>
    <w:rsid w:val="00EE0AAA"/>
    <w:rsid w:val="00EE0BF9"/>
    <w:rsid w:val="00EE2D41"/>
    <w:rsid w:val="00EE3AC7"/>
    <w:rsid w:val="00EE4742"/>
    <w:rsid w:val="00EE5757"/>
    <w:rsid w:val="00EE5831"/>
    <w:rsid w:val="00EE6166"/>
    <w:rsid w:val="00EF157C"/>
    <w:rsid w:val="00EF1BF5"/>
    <w:rsid w:val="00EF348E"/>
    <w:rsid w:val="00EF3B19"/>
    <w:rsid w:val="00EF6B7B"/>
    <w:rsid w:val="00EF6C5C"/>
    <w:rsid w:val="00F0079A"/>
    <w:rsid w:val="00F0087D"/>
    <w:rsid w:val="00F01CF3"/>
    <w:rsid w:val="00F024EC"/>
    <w:rsid w:val="00F03677"/>
    <w:rsid w:val="00F043E1"/>
    <w:rsid w:val="00F04650"/>
    <w:rsid w:val="00F05833"/>
    <w:rsid w:val="00F1273F"/>
    <w:rsid w:val="00F1327E"/>
    <w:rsid w:val="00F13F8A"/>
    <w:rsid w:val="00F157EB"/>
    <w:rsid w:val="00F179EF"/>
    <w:rsid w:val="00F23147"/>
    <w:rsid w:val="00F25516"/>
    <w:rsid w:val="00F25CCA"/>
    <w:rsid w:val="00F25D4B"/>
    <w:rsid w:val="00F35189"/>
    <w:rsid w:val="00F35DB2"/>
    <w:rsid w:val="00F36A04"/>
    <w:rsid w:val="00F40572"/>
    <w:rsid w:val="00F45B8D"/>
    <w:rsid w:val="00F4732F"/>
    <w:rsid w:val="00F5397F"/>
    <w:rsid w:val="00F543C0"/>
    <w:rsid w:val="00F55442"/>
    <w:rsid w:val="00F577CA"/>
    <w:rsid w:val="00F5785A"/>
    <w:rsid w:val="00F6126E"/>
    <w:rsid w:val="00F63D6A"/>
    <w:rsid w:val="00F65AA7"/>
    <w:rsid w:val="00F66DF5"/>
    <w:rsid w:val="00F67907"/>
    <w:rsid w:val="00F67E61"/>
    <w:rsid w:val="00F706EC"/>
    <w:rsid w:val="00F72D2F"/>
    <w:rsid w:val="00F73E00"/>
    <w:rsid w:val="00F742F3"/>
    <w:rsid w:val="00F74A0B"/>
    <w:rsid w:val="00F76F4F"/>
    <w:rsid w:val="00F81BC9"/>
    <w:rsid w:val="00F856CA"/>
    <w:rsid w:val="00F861B4"/>
    <w:rsid w:val="00F8792D"/>
    <w:rsid w:val="00F906BA"/>
    <w:rsid w:val="00F91D21"/>
    <w:rsid w:val="00F92022"/>
    <w:rsid w:val="00F9260A"/>
    <w:rsid w:val="00F92F22"/>
    <w:rsid w:val="00F92FBC"/>
    <w:rsid w:val="00F95744"/>
    <w:rsid w:val="00F961A1"/>
    <w:rsid w:val="00F96E66"/>
    <w:rsid w:val="00FA0C4A"/>
    <w:rsid w:val="00FA14ED"/>
    <w:rsid w:val="00FA3344"/>
    <w:rsid w:val="00FA5E0D"/>
    <w:rsid w:val="00FB03D0"/>
    <w:rsid w:val="00FB0E07"/>
    <w:rsid w:val="00FB6356"/>
    <w:rsid w:val="00FB7A6D"/>
    <w:rsid w:val="00FB7DDD"/>
    <w:rsid w:val="00FC00E3"/>
    <w:rsid w:val="00FC0D96"/>
    <w:rsid w:val="00FC10F8"/>
    <w:rsid w:val="00FC149F"/>
    <w:rsid w:val="00FC1AEA"/>
    <w:rsid w:val="00FC1B44"/>
    <w:rsid w:val="00FC300B"/>
    <w:rsid w:val="00FC3A03"/>
    <w:rsid w:val="00FC3E20"/>
    <w:rsid w:val="00FC6137"/>
    <w:rsid w:val="00FC61F8"/>
    <w:rsid w:val="00FD0254"/>
    <w:rsid w:val="00FD3763"/>
    <w:rsid w:val="00FD3FA4"/>
    <w:rsid w:val="00FD46E7"/>
    <w:rsid w:val="00FD5124"/>
    <w:rsid w:val="00FD7DCF"/>
    <w:rsid w:val="00FE10B4"/>
    <w:rsid w:val="00FE2478"/>
    <w:rsid w:val="00FE2549"/>
    <w:rsid w:val="00FE29CB"/>
    <w:rsid w:val="00FE5A40"/>
    <w:rsid w:val="00FE6287"/>
    <w:rsid w:val="00FF154F"/>
    <w:rsid w:val="00FF2785"/>
    <w:rsid w:val="00FF2EBA"/>
    <w:rsid w:val="00FF2F04"/>
    <w:rsid w:val="00FF2F94"/>
    <w:rsid w:val="00FF36C2"/>
    <w:rsid w:val="00FF3E53"/>
    <w:rsid w:val="00FF413A"/>
    <w:rsid w:val="00FF438E"/>
    <w:rsid w:val="00FF77C2"/>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37422637">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58573054">
      <w:bodyDiv w:val="1"/>
      <w:marLeft w:val="0"/>
      <w:marRight w:val="0"/>
      <w:marTop w:val="0"/>
      <w:marBottom w:val="0"/>
      <w:divBdr>
        <w:top w:val="none" w:sz="0" w:space="0" w:color="auto"/>
        <w:left w:val="none" w:sz="0" w:space="0" w:color="auto"/>
        <w:bottom w:val="none" w:sz="0" w:space="0" w:color="auto"/>
        <w:right w:val="none" w:sz="0" w:space="0" w:color="auto"/>
      </w:divBdr>
      <w:divsChild>
        <w:div w:id="951397924">
          <w:marLeft w:val="0"/>
          <w:marRight w:val="0"/>
          <w:marTop w:val="0"/>
          <w:marBottom w:val="0"/>
          <w:divBdr>
            <w:top w:val="none" w:sz="0" w:space="0" w:color="auto"/>
            <w:left w:val="none" w:sz="0" w:space="0" w:color="auto"/>
            <w:bottom w:val="none" w:sz="0" w:space="0" w:color="auto"/>
            <w:right w:val="none" w:sz="0" w:space="0" w:color="auto"/>
          </w:divBdr>
        </w:div>
        <w:div w:id="859902854">
          <w:marLeft w:val="0"/>
          <w:marRight w:val="0"/>
          <w:marTop w:val="0"/>
          <w:marBottom w:val="0"/>
          <w:divBdr>
            <w:top w:val="none" w:sz="0" w:space="0" w:color="auto"/>
            <w:left w:val="none" w:sz="0" w:space="0" w:color="auto"/>
            <w:bottom w:val="none" w:sz="0" w:space="0" w:color="auto"/>
            <w:right w:val="none" w:sz="0" w:space="0" w:color="auto"/>
          </w:divBdr>
        </w:div>
        <w:div w:id="292711747">
          <w:marLeft w:val="0"/>
          <w:marRight w:val="0"/>
          <w:marTop w:val="0"/>
          <w:marBottom w:val="0"/>
          <w:divBdr>
            <w:top w:val="none" w:sz="0" w:space="0" w:color="auto"/>
            <w:left w:val="none" w:sz="0" w:space="0" w:color="auto"/>
            <w:bottom w:val="none" w:sz="0" w:space="0" w:color="auto"/>
            <w:right w:val="none" w:sz="0" w:space="0" w:color="auto"/>
          </w:divBdr>
        </w:div>
      </w:divsChild>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897FD-F519-494F-884C-584A9D65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4318</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25</cp:revision>
  <cp:lastPrinted>2023-09-07T12:58:00Z</cp:lastPrinted>
  <dcterms:created xsi:type="dcterms:W3CDTF">2023-09-09T19:02:00Z</dcterms:created>
  <dcterms:modified xsi:type="dcterms:W3CDTF">2023-10-09T12:41:00Z</dcterms:modified>
</cp:coreProperties>
</file>