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D4" w:rsidRPr="004422A1" w:rsidRDefault="001E10D4" w:rsidP="001E10D4">
      <w:pPr>
        <w:spacing w:after="0"/>
        <w:jc w:val="center"/>
        <w:rPr>
          <w:rFonts w:cs="Aharoni"/>
          <w:b/>
          <w:sz w:val="36"/>
          <w:szCs w:val="36"/>
          <w:lang w:bidi="he-IL"/>
        </w:rPr>
      </w:pPr>
      <w:r w:rsidRPr="004422A1">
        <w:rPr>
          <w:rFonts w:cs="Aharoni"/>
          <w:b/>
          <w:sz w:val="36"/>
          <w:szCs w:val="36"/>
          <w:lang w:bidi="he-IL"/>
        </w:rPr>
        <w:t>CITY OF GREENFIELD COMMON COUNCIL</w:t>
      </w:r>
    </w:p>
    <w:p w:rsidR="001E10D4" w:rsidRPr="00327434" w:rsidRDefault="001E10D4" w:rsidP="00B0245C">
      <w:pPr>
        <w:spacing w:after="0"/>
        <w:jc w:val="both"/>
        <w:rPr>
          <w:rFonts w:cs="Aharoni"/>
          <w:sz w:val="28"/>
          <w:szCs w:val="28"/>
          <w:lang w:bidi="he-IL"/>
        </w:rPr>
      </w:pPr>
    </w:p>
    <w:p w:rsidR="00E629DC" w:rsidRPr="00C51B17" w:rsidRDefault="00E629DC" w:rsidP="00EE64B5">
      <w:pPr>
        <w:spacing w:after="0" w:line="240" w:lineRule="auto"/>
        <w:rPr>
          <w:rFonts w:cs="Aharoni"/>
          <w:color w:val="FF0000"/>
          <w:lang w:bidi="he-IL"/>
        </w:rPr>
      </w:pPr>
      <w:r w:rsidRPr="00C51B17">
        <w:rPr>
          <w:rFonts w:cs="Aharoni"/>
          <w:lang w:bidi="he-IL"/>
        </w:rPr>
        <w:t>The Greenfield, Indiana Common Council met i</w:t>
      </w:r>
      <w:r w:rsidR="00D76D30" w:rsidRPr="00C51B17">
        <w:rPr>
          <w:rFonts w:cs="Aharoni"/>
          <w:lang w:bidi="he-IL"/>
        </w:rPr>
        <w:t xml:space="preserve">n regular session on </w:t>
      </w:r>
      <w:r w:rsidR="00327434" w:rsidRPr="00C51B17">
        <w:rPr>
          <w:rFonts w:cs="Aharoni"/>
          <w:lang w:bidi="he-IL"/>
        </w:rPr>
        <w:t>September 13th</w:t>
      </w:r>
      <w:r w:rsidR="00523FFC" w:rsidRPr="00C51B17">
        <w:rPr>
          <w:rFonts w:cs="Aharoni"/>
          <w:lang w:bidi="he-IL"/>
        </w:rPr>
        <w:t>, 2023</w:t>
      </w:r>
      <w:r w:rsidRPr="00C51B17">
        <w:rPr>
          <w:rFonts w:cs="Aharoni"/>
          <w:lang w:bidi="he-IL"/>
        </w:rPr>
        <w:t xml:space="preserve"> at 7:00 p.m. in the Council Chambers, Room 127 located at 10 South State Street with </w:t>
      </w:r>
      <w:r w:rsidR="001B58D6" w:rsidRPr="00C51B17">
        <w:rPr>
          <w:rFonts w:cs="Calibri"/>
        </w:rPr>
        <w:t xml:space="preserve">Mayor </w:t>
      </w:r>
      <w:r w:rsidR="00327434" w:rsidRPr="00C51B17">
        <w:rPr>
          <w:rFonts w:cs="Calibri"/>
        </w:rPr>
        <w:t>Chuck Fewell</w:t>
      </w:r>
      <w:r w:rsidR="00337036" w:rsidRPr="00C51B17">
        <w:rPr>
          <w:rFonts w:cs="Calibri"/>
        </w:rPr>
        <w:t xml:space="preserve"> p</w:t>
      </w:r>
      <w:r w:rsidRPr="00C51B17">
        <w:rPr>
          <w:rFonts w:cs="Aharoni"/>
          <w:lang w:bidi="he-IL"/>
        </w:rPr>
        <w:t xml:space="preserve">residing. </w:t>
      </w:r>
      <w:r w:rsidR="00C317C5" w:rsidRPr="00C51B17">
        <w:rPr>
          <w:rFonts w:cs="Aharoni"/>
          <w:lang w:bidi="he-IL"/>
        </w:rPr>
        <w:t xml:space="preserve"> </w:t>
      </w:r>
      <w:r w:rsidR="00327434" w:rsidRPr="00C51B17">
        <w:rPr>
          <w:rFonts w:cs="Aharoni"/>
          <w:lang w:bidi="he-IL"/>
        </w:rPr>
        <w:t>C</w:t>
      </w:r>
      <w:r w:rsidR="0032784C" w:rsidRPr="00C51B17">
        <w:rPr>
          <w:rFonts w:cs="Aharoni"/>
          <w:lang w:bidi="he-IL"/>
        </w:rPr>
        <w:t>ouncilman Scott</w:t>
      </w:r>
      <w:r w:rsidR="00910718" w:rsidRPr="00C51B17">
        <w:rPr>
          <w:rFonts w:cs="Aharoni"/>
          <w:lang w:bidi="he-IL"/>
        </w:rPr>
        <w:t xml:space="preserve"> </w:t>
      </w:r>
      <w:r w:rsidR="00CE78E2" w:rsidRPr="00C51B17">
        <w:rPr>
          <w:rFonts w:cs="Aharoni"/>
          <w:lang w:bidi="he-IL"/>
        </w:rPr>
        <w:t>l</w:t>
      </w:r>
      <w:r w:rsidRPr="00C51B17">
        <w:rPr>
          <w:rFonts w:cs="Aharoni"/>
          <w:lang w:bidi="he-IL"/>
        </w:rPr>
        <w:t>ed the invocation</w:t>
      </w:r>
      <w:r w:rsidR="00DD7F9D" w:rsidRPr="00C51B17">
        <w:rPr>
          <w:rFonts w:cs="Aharoni"/>
          <w:lang w:bidi="he-IL"/>
        </w:rPr>
        <w:t>,</w:t>
      </w:r>
      <w:r w:rsidRPr="00C51B17">
        <w:rPr>
          <w:rFonts w:cs="Aharoni"/>
          <w:lang w:bidi="he-IL"/>
        </w:rPr>
        <w:t xml:space="preserve"> followed by all reciting the Pledge of Allegiance led by Councilman</w:t>
      </w:r>
      <w:r w:rsidR="00A91FFC" w:rsidRPr="00C51B17">
        <w:rPr>
          <w:rFonts w:cs="Aharoni"/>
          <w:lang w:bidi="he-IL"/>
        </w:rPr>
        <w:t xml:space="preserve"> </w:t>
      </w:r>
      <w:r w:rsidR="0032784C" w:rsidRPr="00C51B17">
        <w:rPr>
          <w:rFonts w:cs="Aharoni"/>
          <w:lang w:bidi="he-IL"/>
        </w:rPr>
        <w:t>Riley.</w:t>
      </w:r>
    </w:p>
    <w:p w:rsidR="00B0245C" w:rsidRPr="004422A1" w:rsidRDefault="00B0245C" w:rsidP="00EE64B5">
      <w:pPr>
        <w:spacing w:after="0" w:line="240" w:lineRule="auto"/>
        <w:rPr>
          <w:rFonts w:cs="Aharoni"/>
          <w:color w:val="FF0000"/>
          <w:sz w:val="24"/>
          <w:szCs w:val="24"/>
          <w:lang w:bidi="he-IL"/>
        </w:rPr>
      </w:pPr>
    </w:p>
    <w:p w:rsidR="009209CF" w:rsidRPr="004422A1" w:rsidRDefault="00E629DC" w:rsidP="00EE64B5">
      <w:pPr>
        <w:spacing w:after="0" w:line="240" w:lineRule="auto"/>
        <w:rPr>
          <w:rFonts w:cs="Aharoni"/>
          <w:b/>
          <w:sz w:val="28"/>
          <w:szCs w:val="28"/>
          <w:lang w:bidi="he-IL"/>
        </w:rPr>
      </w:pPr>
      <w:r w:rsidRPr="004422A1">
        <w:rPr>
          <w:rFonts w:cs="Aharoni"/>
          <w:b/>
          <w:sz w:val="28"/>
          <w:szCs w:val="28"/>
          <w:lang w:bidi="he-IL"/>
        </w:rPr>
        <w:t>CALL MEETING TO ORDER:</w:t>
      </w:r>
    </w:p>
    <w:p w:rsidR="00766220" w:rsidRPr="00C51B17" w:rsidRDefault="001B58D6" w:rsidP="00EE64B5">
      <w:pPr>
        <w:spacing w:after="0" w:line="240" w:lineRule="auto"/>
        <w:rPr>
          <w:rFonts w:cs="Aharoni"/>
          <w:lang w:bidi="he-IL"/>
        </w:rPr>
      </w:pPr>
      <w:r w:rsidRPr="00C51B17">
        <w:rPr>
          <w:rFonts w:cs="Calibri"/>
        </w:rPr>
        <w:t xml:space="preserve">Mayor </w:t>
      </w:r>
      <w:r w:rsidR="00327434" w:rsidRPr="00C51B17">
        <w:rPr>
          <w:rFonts w:cs="Calibri"/>
        </w:rPr>
        <w:t>Fewell</w:t>
      </w:r>
      <w:r w:rsidR="00131040" w:rsidRPr="00C51B17">
        <w:rPr>
          <w:rFonts w:cs="Calibri"/>
        </w:rPr>
        <w:t xml:space="preserve"> </w:t>
      </w:r>
      <w:r w:rsidR="00E629DC" w:rsidRPr="00C51B17">
        <w:rPr>
          <w:rFonts w:cs="Aharoni"/>
          <w:lang w:bidi="he-IL"/>
        </w:rPr>
        <w:t>called the meeting to order of the Common Council for the purpose of conducting the business before the Greenfield Common Council.</w:t>
      </w:r>
    </w:p>
    <w:p w:rsidR="008635EB" w:rsidRPr="00C51B17" w:rsidRDefault="008635EB" w:rsidP="00EE64B5">
      <w:pPr>
        <w:spacing w:after="0" w:line="240" w:lineRule="auto"/>
        <w:rPr>
          <w:rFonts w:cs="Aharoni"/>
          <w:color w:val="FF0000"/>
          <w:lang w:bidi="he-IL"/>
        </w:rPr>
      </w:pPr>
    </w:p>
    <w:p w:rsidR="00910718" w:rsidRPr="00C51B17" w:rsidRDefault="00417738" w:rsidP="00EE64B5">
      <w:pPr>
        <w:spacing w:after="0" w:line="240" w:lineRule="auto"/>
        <w:rPr>
          <w:rFonts w:cs="Aharoni"/>
          <w:lang w:bidi="he-IL"/>
        </w:rPr>
      </w:pPr>
      <w:r w:rsidRPr="00C51B17">
        <w:rPr>
          <w:rFonts w:cs="Aharoni"/>
          <w:b/>
          <w:lang w:bidi="he-IL"/>
        </w:rPr>
        <w:t xml:space="preserve">PRESENT:     </w:t>
      </w:r>
      <w:r w:rsidRPr="00C51B17">
        <w:rPr>
          <w:rFonts w:cs="Aharoni"/>
          <w:b/>
          <w:lang w:bidi="he-IL"/>
        </w:rPr>
        <w:tab/>
      </w:r>
      <w:r w:rsidR="00AE7BFE" w:rsidRPr="00C51B17">
        <w:rPr>
          <w:rFonts w:cs="Aharoni"/>
          <w:lang w:bidi="he-IL"/>
        </w:rPr>
        <w:t xml:space="preserve">Councilman </w:t>
      </w:r>
      <w:r w:rsidR="00AE7BFE" w:rsidRPr="00C51B17">
        <w:rPr>
          <w:rFonts w:cs="Aharoni"/>
          <w:lang w:bidi="he-IL"/>
        </w:rPr>
        <w:tab/>
      </w:r>
      <w:r w:rsidR="00AE7BFE" w:rsidRPr="00C51B17">
        <w:rPr>
          <w:rFonts w:cs="Aharoni"/>
          <w:lang w:bidi="he-IL"/>
        </w:rPr>
        <w:tab/>
        <w:t xml:space="preserve"> </w:t>
      </w:r>
      <w:r w:rsidR="00AE7BFE" w:rsidRPr="00C51B17">
        <w:rPr>
          <w:rFonts w:cs="Aharoni"/>
          <w:lang w:bidi="he-IL"/>
        </w:rPr>
        <w:tab/>
      </w:r>
      <w:r w:rsidR="00A8279D" w:rsidRPr="00C51B17">
        <w:rPr>
          <w:rFonts w:cs="Aharoni"/>
          <w:lang w:bidi="he-IL"/>
        </w:rPr>
        <w:tab/>
      </w:r>
      <w:r w:rsidR="00781FC8" w:rsidRPr="00C51B17">
        <w:rPr>
          <w:rFonts w:cs="Aharoni"/>
          <w:lang w:bidi="he-IL"/>
        </w:rPr>
        <w:tab/>
      </w:r>
      <w:r w:rsidR="00910718" w:rsidRPr="00C51B17">
        <w:rPr>
          <w:rFonts w:cs="Aharoni"/>
          <w:lang w:bidi="he-IL"/>
        </w:rPr>
        <w:t>Kerry Grass</w:t>
      </w:r>
    </w:p>
    <w:p w:rsidR="00071BBA" w:rsidRPr="00C51B17" w:rsidRDefault="00AF7652" w:rsidP="00EE64B5">
      <w:pPr>
        <w:spacing w:after="0" w:line="240" w:lineRule="auto"/>
        <w:ind w:left="5040" w:firstLine="720"/>
        <w:rPr>
          <w:rFonts w:cs="Aharoni"/>
          <w:lang w:bidi="he-IL"/>
        </w:rPr>
      </w:pPr>
      <w:r w:rsidRPr="00C51B17">
        <w:rPr>
          <w:rFonts w:cs="Aharoni"/>
          <w:lang w:bidi="he-IL"/>
        </w:rPr>
        <w:t>John Jester</w:t>
      </w:r>
      <w:r w:rsidR="00950E24" w:rsidRPr="00C51B17">
        <w:rPr>
          <w:rFonts w:cs="Aharoni"/>
          <w:lang w:bidi="he-IL"/>
        </w:rPr>
        <w:tab/>
      </w:r>
    </w:p>
    <w:p w:rsidR="00327434" w:rsidRPr="00C51B17" w:rsidRDefault="00327434" w:rsidP="00EE64B5">
      <w:pPr>
        <w:spacing w:after="0" w:line="240" w:lineRule="auto"/>
        <w:ind w:left="5040" w:firstLine="720"/>
        <w:rPr>
          <w:rFonts w:cs="Aharoni"/>
          <w:lang w:bidi="he-IL"/>
        </w:rPr>
      </w:pPr>
      <w:r w:rsidRPr="00C51B17">
        <w:rPr>
          <w:rFonts w:cs="Aharoni"/>
          <w:lang w:bidi="he-IL"/>
        </w:rPr>
        <w:t>Mitch Pendlum</w:t>
      </w:r>
    </w:p>
    <w:p w:rsidR="00417738" w:rsidRPr="00C51B17" w:rsidRDefault="00071BBA" w:rsidP="00EE64B5">
      <w:pPr>
        <w:spacing w:after="0" w:line="240" w:lineRule="auto"/>
        <w:ind w:left="5040" w:firstLine="720"/>
        <w:rPr>
          <w:rFonts w:cs="Aharoni"/>
          <w:lang w:bidi="he-IL"/>
        </w:rPr>
      </w:pPr>
      <w:r w:rsidRPr="00C51B17">
        <w:rPr>
          <w:rFonts w:cs="Aharoni"/>
          <w:lang w:bidi="he-IL"/>
        </w:rPr>
        <w:t>Jeff Lowder</w:t>
      </w:r>
    </w:p>
    <w:p w:rsidR="00463F06" w:rsidRPr="00C51B17" w:rsidRDefault="00463F06" w:rsidP="00EE64B5">
      <w:pPr>
        <w:spacing w:after="0" w:line="240" w:lineRule="auto"/>
        <w:ind w:left="5040" w:firstLine="720"/>
        <w:rPr>
          <w:rFonts w:cs="Aharoni"/>
          <w:lang w:bidi="he-IL"/>
        </w:rPr>
      </w:pPr>
      <w:r w:rsidRPr="00C51B17">
        <w:rPr>
          <w:rFonts w:cs="Aharoni"/>
          <w:lang w:bidi="he-IL"/>
        </w:rPr>
        <w:t>George Plisinski</w:t>
      </w:r>
    </w:p>
    <w:p w:rsidR="00992B9B" w:rsidRPr="00C51B17" w:rsidRDefault="00992B9B" w:rsidP="00EE64B5">
      <w:pPr>
        <w:spacing w:after="0" w:line="240" w:lineRule="auto"/>
        <w:ind w:left="5040" w:firstLine="720"/>
        <w:rPr>
          <w:rFonts w:cs="Aharoni"/>
          <w:lang w:bidi="he-IL"/>
        </w:rPr>
      </w:pPr>
      <w:r w:rsidRPr="00C51B17">
        <w:rPr>
          <w:rFonts w:cs="Aharoni"/>
          <w:lang w:bidi="he-IL"/>
        </w:rPr>
        <w:t>Anthony Scott</w:t>
      </w:r>
    </w:p>
    <w:p w:rsidR="00417738" w:rsidRPr="00C51B17" w:rsidRDefault="00417738" w:rsidP="00EE64B5">
      <w:pPr>
        <w:spacing w:after="0" w:line="240" w:lineRule="auto"/>
        <w:ind w:left="5040" w:firstLine="720"/>
        <w:rPr>
          <w:rFonts w:cs="Aharoni"/>
          <w:lang w:bidi="he-IL"/>
        </w:rPr>
      </w:pPr>
      <w:r w:rsidRPr="00C51B17">
        <w:rPr>
          <w:rFonts w:cs="Aharoni"/>
          <w:lang w:bidi="he-IL"/>
        </w:rPr>
        <w:t>Dan Riley</w:t>
      </w:r>
    </w:p>
    <w:p w:rsidR="00417738" w:rsidRPr="00C51B17" w:rsidRDefault="00415FFD" w:rsidP="00EE64B5">
      <w:pPr>
        <w:spacing w:after="0" w:line="240" w:lineRule="auto"/>
        <w:rPr>
          <w:rFonts w:cs="Aharoni"/>
          <w:lang w:bidi="he-IL"/>
        </w:rPr>
      </w:pPr>
      <w:r w:rsidRPr="00C51B17">
        <w:rPr>
          <w:rFonts w:cs="Aharoni"/>
          <w:lang w:bidi="he-IL"/>
        </w:rPr>
        <w:tab/>
      </w:r>
      <w:r w:rsidRPr="00C51B17">
        <w:rPr>
          <w:rFonts w:cs="Aharoni"/>
          <w:lang w:bidi="he-IL"/>
        </w:rPr>
        <w:tab/>
      </w:r>
      <w:r w:rsidR="00450BAE" w:rsidRPr="00C51B17">
        <w:rPr>
          <w:rFonts w:cs="Aharoni"/>
          <w:lang w:bidi="he-IL"/>
        </w:rPr>
        <w:t xml:space="preserve">City </w:t>
      </w:r>
      <w:r w:rsidR="00950E24" w:rsidRPr="00C51B17">
        <w:rPr>
          <w:rFonts w:cs="Aharoni"/>
          <w:lang w:bidi="he-IL"/>
        </w:rPr>
        <w:t>Attorney</w:t>
      </w:r>
      <w:r w:rsidR="00950E24" w:rsidRPr="00C51B17">
        <w:rPr>
          <w:rFonts w:cs="Aharoni"/>
          <w:lang w:bidi="he-IL"/>
        </w:rPr>
        <w:tab/>
      </w:r>
      <w:r w:rsidR="00950E24" w:rsidRPr="00C51B17">
        <w:rPr>
          <w:rFonts w:cs="Aharoni"/>
          <w:lang w:bidi="he-IL"/>
        </w:rPr>
        <w:tab/>
      </w:r>
      <w:r w:rsidR="00950E24" w:rsidRPr="00C51B17">
        <w:rPr>
          <w:rFonts w:cs="Aharoni"/>
          <w:lang w:bidi="he-IL"/>
        </w:rPr>
        <w:tab/>
      </w:r>
      <w:r w:rsidR="002B6EF4" w:rsidRPr="00C51B17">
        <w:rPr>
          <w:rFonts w:cs="Aharoni"/>
          <w:lang w:bidi="he-IL"/>
        </w:rPr>
        <w:tab/>
      </w:r>
      <w:r w:rsidR="00F4103F" w:rsidRPr="00C51B17">
        <w:rPr>
          <w:rFonts w:cs="Aharoni"/>
          <w:lang w:bidi="he-IL"/>
        </w:rPr>
        <w:tab/>
      </w:r>
      <w:r w:rsidR="00327434" w:rsidRPr="00C51B17">
        <w:rPr>
          <w:rFonts w:cs="Aharoni"/>
          <w:lang w:bidi="he-IL"/>
        </w:rPr>
        <w:t>Gregg Morelock</w:t>
      </w:r>
    </w:p>
    <w:p w:rsidR="001B58D6" w:rsidRPr="00C51B17" w:rsidRDefault="001B58D6" w:rsidP="00EE64B5">
      <w:pPr>
        <w:spacing w:after="0" w:line="240" w:lineRule="auto"/>
        <w:rPr>
          <w:rFonts w:cs="Aharoni"/>
          <w:lang w:bidi="he-IL"/>
        </w:rPr>
      </w:pPr>
      <w:r w:rsidRPr="00C51B17">
        <w:rPr>
          <w:rFonts w:cs="Aharoni"/>
          <w:lang w:bidi="he-IL"/>
        </w:rPr>
        <w:tab/>
      </w:r>
      <w:r w:rsidRPr="00C51B17">
        <w:rPr>
          <w:rFonts w:cs="Aharoni"/>
          <w:lang w:bidi="he-IL"/>
        </w:rPr>
        <w:tab/>
        <w:t>Mayor</w:t>
      </w:r>
      <w:r w:rsidRPr="00C51B17">
        <w:rPr>
          <w:rFonts w:cs="Aharoni"/>
          <w:lang w:bidi="he-IL"/>
        </w:rPr>
        <w:tab/>
      </w:r>
      <w:r w:rsidRPr="00C51B17">
        <w:rPr>
          <w:rFonts w:cs="Aharoni"/>
          <w:lang w:bidi="he-IL"/>
        </w:rPr>
        <w:tab/>
      </w:r>
      <w:r w:rsidRPr="00C51B17">
        <w:rPr>
          <w:rFonts w:cs="Aharoni"/>
          <w:lang w:bidi="he-IL"/>
        </w:rPr>
        <w:tab/>
      </w:r>
      <w:r w:rsidRPr="00C51B17">
        <w:rPr>
          <w:rFonts w:cs="Aharoni"/>
          <w:lang w:bidi="he-IL"/>
        </w:rPr>
        <w:tab/>
      </w:r>
      <w:r w:rsidRPr="00C51B17">
        <w:rPr>
          <w:rFonts w:cs="Aharoni"/>
          <w:lang w:bidi="he-IL"/>
        </w:rPr>
        <w:tab/>
      </w:r>
      <w:r w:rsidR="00F4103F" w:rsidRPr="00C51B17">
        <w:rPr>
          <w:rFonts w:cs="Aharoni"/>
          <w:lang w:bidi="he-IL"/>
        </w:rPr>
        <w:tab/>
      </w:r>
      <w:r w:rsidR="00327434" w:rsidRPr="00C51B17">
        <w:rPr>
          <w:rFonts w:cs="Aharoni"/>
          <w:lang w:bidi="he-IL"/>
        </w:rPr>
        <w:t>Chuck Fewell</w:t>
      </w:r>
    </w:p>
    <w:p w:rsidR="00636BFE" w:rsidRPr="00C51B17" w:rsidRDefault="00950E24" w:rsidP="00EE64B5">
      <w:pPr>
        <w:spacing w:after="0" w:line="240" w:lineRule="auto"/>
        <w:rPr>
          <w:rFonts w:cs="Aharoni"/>
          <w:lang w:bidi="he-IL"/>
        </w:rPr>
      </w:pPr>
      <w:r w:rsidRPr="00C51B17">
        <w:rPr>
          <w:rFonts w:cs="Aharoni"/>
          <w:lang w:bidi="he-IL"/>
        </w:rPr>
        <w:tab/>
      </w:r>
      <w:r w:rsidRPr="00C51B17">
        <w:rPr>
          <w:rFonts w:cs="Aharoni"/>
          <w:lang w:bidi="he-IL"/>
        </w:rPr>
        <w:tab/>
      </w:r>
      <w:r w:rsidR="00417738" w:rsidRPr="00C51B17">
        <w:rPr>
          <w:rFonts w:cs="Aharoni"/>
          <w:lang w:bidi="he-IL"/>
        </w:rPr>
        <w:t>Clerk-Treasurer</w:t>
      </w:r>
      <w:r w:rsidR="00417738" w:rsidRPr="00C51B17">
        <w:rPr>
          <w:rFonts w:cs="Aharoni"/>
          <w:lang w:bidi="he-IL"/>
        </w:rPr>
        <w:tab/>
      </w:r>
      <w:r w:rsidR="00417738" w:rsidRPr="00C51B17">
        <w:rPr>
          <w:rFonts w:cs="Aharoni"/>
          <w:lang w:bidi="he-IL"/>
        </w:rPr>
        <w:tab/>
      </w:r>
      <w:r w:rsidR="00992B9B" w:rsidRPr="00C51B17">
        <w:rPr>
          <w:rFonts w:cs="Aharoni"/>
          <w:lang w:bidi="he-IL"/>
        </w:rPr>
        <w:tab/>
      </w:r>
      <w:r w:rsidR="00327434" w:rsidRPr="00C51B17">
        <w:rPr>
          <w:rFonts w:cs="Aharoni"/>
          <w:lang w:bidi="he-IL"/>
        </w:rPr>
        <w:tab/>
        <w:t>Lori Elmore</w:t>
      </w:r>
    </w:p>
    <w:p w:rsidR="00415FFD" w:rsidRPr="00C51B17" w:rsidRDefault="00415FFD" w:rsidP="00EE64B5">
      <w:pPr>
        <w:spacing w:after="0" w:line="240" w:lineRule="auto"/>
        <w:ind w:left="720" w:firstLine="720"/>
        <w:rPr>
          <w:rFonts w:cs="Aharoni"/>
          <w:color w:val="FF0000"/>
          <w:lang w:bidi="he-IL"/>
        </w:rPr>
      </w:pPr>
    </w:p>
    <w:p w:rsidR="002B6EF4" w:rsidRPr="004422A1" w:rsidRDefault="008A4F69" w:rsidP="00EE64B5">
      <w:pPr>
        <w:spacing w:after="0" w:line="240" w:lineRule="auto"/>
        <w:rPr>
          <w:b/>
          <w:sz w:val="28"/>
          <w:szCs w:val="28"/>
        </w:rPr>
      </w:pPr>
      <w:r w:rsidRPr="004422A1">
        <w:rPr>
          <w:b/>
          <w:sz w:val="28"/>
          <w:szCs w:val="28"/>
        </w:rPr>
        <w:t>APPROVAL OF MINUTES:</w:t>
      </w:r>
    </w:p>
    <w:p w:rsidR="00523FFC" w:rsidRPr="00C51B17" w:rsidRDefault="00071BBA" w:rsidP="00EE64B5">
      <w:pPr>
        <w:spacing w:after="0" w:line="240" w:lineRule="auto"/>
        <w:rPr>
          <w:rFonts w:ascii="Viner Hand ITC" w:hAnsi="Viner Hand ITC" w:cs="Traditional Arabic"/>
          <w:i/>
        </w:rPr>
      </w:pPr>
      <w:r w:rsidRPr="00C51B17">
        <w:rPr>
          <w:rFonts w:cs="Aharoni"/>
          <w:lang w:bidi="he-IL"/>
        </w:rPr>
        <w:t>Councilman</w:t>
      </w:r>
      <w:r w:rsidR="006E5062" w:rsidRPr="00C51B17">
        <w:rPr>
          <w:rFonts w:cs="Aharoni"/>
          <w:lang w:bidi="he-IL"/>
        </w:rPr>
        <w:t xml:space="preserve"> </w:t>
      </w:r>
      <w:r w:rsidR="0032784C" w:rsidRPr="00C51B17">
        <w:rPr>
          <w:rFonts w:cs="Aharoni"/>
          <w:lang w:bidi="he-IL"/>
        </w:rPr>
        <w:t>Plisinski</w:t>
      </w:r>
      <w:r w:rsidR="001732BA" w:rsidRPr="00C51B17">
        <w:rPr>
          <w:rFonts w:cs="Aharoni"/>
          <w:lang w:bidi="he-IL"/>
        </w:rPr>
        <w:t xml:space="preserve"> </w:t>
      </w:r>
      <w:r w:rsidR="008A4F69" w:rsidRPr="00C51B17">
        <w:rPr>
          <w:rFonts w:cs="Aharoni"/>
          <w:lang w:bidi="he-IL"/>
        </w:rPr>
        <w:t xml:space="preserve">moved to approve the minutes </w:t>
      </w:r>
      <w:r w:rsidR="00DA5FC1" w:rsidRPr="00C51B17">
        <w:rPr>
          <w:rFonts w:cs="Aharoni"/>
          <w:lang w:bidi="he-IL"/>
        </w:rPr>
        <w:t xml:space="preserve">of </w:t>
      </w:r>
      <w:r w:rsidR="00327434" w:rsidRPr="00C51B17">
        <w:rPr>
          <w:rFonts w:cs="Aharoni"/>
          <w:lang w:bidi="he-IL"/>
        </w:rPr>
        <w:t>August 23rd</w:t>
      </w:r>
      <w:r w:rsidR="00BF1C02" w:rsidRPr="00C51B17">
        <w:rPr>
          <w:rFonts w:cs="Aharoni"/>
          <w:lang w:bidi="he-IL"/>
        </w:rPr>
        <w:t>, 2023</w:t>
      </w:r>
      <w:r w:rsidR="008A4F69" w:rsidRPr="00C51B17">
        <w:rPr>
          <w:rFonts w:cs="Aharoni"/>
          <w:lang w:bidi="he-IL"/>
        </w:rPr>
        <w:t xml:space="preserve"> as presented, duly </w:t>
      </w:r>
      <w:r w:rsidRPr="00C51B17">
        <w:rPr>
          <w:rFonts w:cs="Aharoni"/>
          <w:lang w:bidi="he-IL"/>
        </w:rPr>
        <w:t xml:space="preserve">seconded by Councilman </w:t>
      </w:r>
      <w:r w:rsidR="0032784C" w:rsidRPr="00C51B17">
        <w:rPr>
          <w:rFonts w:cs="Aharoni"/>
          <w:lang w:bidi="he-IL"/>
        </w:rPr>
        <w:t>Scott</w:t>
      </w:r>
      <w:r w:rsidR="00EB0241" w:rsidRPr="00C51B17">
        <w:rPr>
          <w:rFonts w:cs="Aharoni"/>
          <w:lang w:bidi="he-IL"/>
        </w:rPr>
        <w:t xml:space="preserve">. </w:t>
      </w:r>
      <w:r w:rsidR="008A4F69" w:rsidRPr="00C51B17">
        <w:rPr>
          <w:rFonts w:cs="Aharoni"/>
          <w:lang w:bidi="he-IL"/>
        </w:rPr>
        <w:t xml:space="preserve"> Motion carried </w:t>
      </w:r>
      <w:r w:rsidR="008A4F69" w:rsidRPr="00C51B17">
        <w:rPr>
          <w:rFonts w:ascii="Viner Hand ITC" w:hAnsi="Viner Hand ITC" w:cs="Traditional Arabic"/>
          <w:i/>
        </w:rPr>
        <w:t>viva voce.</w:t>
      </w:r>
    </w:p>
    <w:p w:rsidR="006B013A" w:rsidRPr="004422A1" w:rsidRDefault="006B013A" w:rsidP="00EE64B5">
      <w:pPr>
        <w:spacing w:after="0" w:line="240" w:lineRule="auto"/>
        <w:rPr>
          <w:rFonts w:asciiTheme="minorHAnsi" w:hAnsiTheme="minorHAnsi" w:cstheme="minorHAnsi"/>
          <w:sz w:val="24"/>
          <w:szCs w:val="24"/>
        </w:rPr>
      </w:pPr>
    </w:p>
    <w:p w:rsidR="00C51B17" w:rsidRDefault="00F4103F" w:rsidP="00EE64B5">
      <w:pPr>
        <w:spacing w:after="0" w:line="240" w:lineRule="auto"/>
        <w:rPr>
          <w:rFonts w:cs="Calibri"/>
          <w:b/>
          <w:sz w:val="24"/>
          <w:szCs w:val="24"/>
        </w:rPr>
      </w:pPr>
      <w:r w:rsidRPr="004422A1">
        <w:rPr>
          <w:rFonts w:cs="Calibri"/>
          <w:b/>
          <w:sz w:val="28"/>
          <w:szCs w:val="28"/>
        </w:rPr>
        <w:t xml:space="preserve">SWEARING IN CEREMONY:  </w:t>
      </w:r>
      <w:r w:rsidRPr="004422A1">
        <w:rPr>
          <w:rFonts w:cs="Calibri"/>
          <w:b/>
          <w:sz w:val="28"/>
          <w:szCs w:val="28"/>
        </w:rPr>
        <w:tab/>
      </w:r>
      <w:r w:rsidRPr="004422A1">
        <w:rPr>
          <w:rFonts w:cs="Calibri"/>
          <w:b/>
          <w:sz w:val="24"/>
          <w:szCs w:val="24"/>
        </w:rPr>
        <w:tab/>
      </w:r>
      <w:r w:rsidRPr="004422A1">
        <w:rPr>
          <w:rFonts w:cs="Calibri"/>
          <w:b/>
          <w:sz w:val="24"/>
          <w:szCs w:val="24"/>
        </w:rPr>
        <w:tab/>
      </w:r>
      <w:r w:rsidRPr="004422A1">
        <w:rPr>
          <w:rFonts w:cs="Calibri"/>
          <w:b/>
          <w:sz w:val="24"/>
          <w:szCs w:val="24"/>
        </w:rPr>
        <w:tab/>
      </w:r>
      <w:r w:rsidRPr="004422A1">
        <w:rPr>
          <w:rFonts w:cs="Calibri"/>
          <w:b/>
          <w:sz w:val="24"/>
          <w:szCs w:val="24"/>
        </w:rPr>
        <w:tab/>
      </w:r>
    </w:p>
    <w:p w:rsidR="00F4103F" w:rsidRPr="00C51B17" w:rsidRDefault="00AA231E" w:rsidP="00EE64B5">
      <w:pPr>
        <w:spacing w:after="0" w:line="240" w:lineRule="auto"/>
        <w:rPr>
          <w:rFonts w:asciiTheme="minorHAnsi" w:hAnsiTheme="minorHAnsi" w:cstheme="minorHAnsi"/>
        </w:rPr>
      </w:pPr>
      <w:r w:rsidRPr="00C51B17">
        <w:rPr>
          <w:rFonts w:asciiTheme="minorHAnsi" w:hAnsiTheme="minorHAnsi" w:cstheme="minorHAnsi"/>
        </w:rPr>
        <w:t xml:space="preserve">Greenfield Police Chief Brian Hartman presented </w:t>
      </w:r>
      <w:r w:rsidR="00F4103F" w:rsidRPr="00C51B17">
        <w:rPr>
          <w:rFonts w:asciiTheme="minorHAnsi" w:hAnsiTheme="minorHAnsi" w:cstheme="minorHAnsi"/>
        </w:rPr>
        <w:t xml:space="preserve">Probationary Patrolman Austin Boulware </w:t>
      </w:r>
      <w:r w:rsidRPr="00C51B17">
        <w:rPr>
          <w:rFonts w:asciiTheme="minorHAnsi" w:hAnsiTheme="minorHAnsi" w:cstheme="minorHAnsi"/>
        </w:rPr>
        <w:t>to be</w:t>
      </w:r>
      <w:r w:rsidR="00F4103F" w:rsidRPr="00C51B17">
        <w:rPr>
          <w:rFonts w:asciiTheme="minorHAnsi" w:hAnsiTheme="minorHAnsi" w:cstheme="minorHAnsi"/>
        </w:rPr>
        <w:t xml:space="preserve"> sworn in by Mayor Chuck Fewell </w:t>
      </w:r>
      <w:r w:rsidRPr="00C51B17">
        <w:rPr>
          <w:rFonts w:asciiTheme="minorHAnsi" w:hAnsiTheme="minorHAnsi" w:cstheme="minorHAnsi"/>
        </w:rPr>
        <w:t>as a Probationary Patrolman</w:t>
      </w:r>
      <w:r w:rsidR="00836A36" w:rsidRPr="00C51B17">
        <w:rPr>
          <w:rFonts w:asciiTheme="minorHAnsi" w:hAnsiTheme="minorHAnsi" w:cstheme="minorHAnsi"/>
        </w:rPr>
        <w:t xml:space="preserve">. </w:t>
      </w:r>
      <w:r w:rsidRPr="00C51B17">
        <w:rPr>
          <w:rFonts w:asciiTheme="minorHAnsi" w:hAnsiTheme="minorHAnsi" w:cstheme="minorHAnsi"/>
        </w:rPr>
        <w:t>Mayor Fewell</w:t>
      </w:r>
      <w:r w:rsidR="00F4103F" w:rsidRPr="00C51B17">
        <w:rPr>
          <w:rFonts w:asciiTheme="minorHAnsi" w:hAnsiTheme="minorHAnsi" w:cstheme="minorHAnsi"/>
        </w:rPr>
        <w:t xml:space="preserve"> presented </w:t>
      </w:r>
      <w:r w:rsidRPr="00C51B17">
        <w:rPr>
          <w:rFonts w:asciiTheme="minorHAnsi" w:hAnsiTheme="minorHAnsi" w:cstheme="minorHAnsi"/>
        </w:rPr>
        <w:t xml:space="preserve">Office Bowlware </w:t>
      </w:r>
      <w:r w:rsidR="00F4103F" w:rsidRPr="00C51B17">
        <w:rPr>
          <w:rFonts w:asciiTheme="minorHAnsi" w:hAnsiTheme="minorHAnsi" w:cstheme="minorHAnsi"/>
        </w:rPr>
        <w:t>with his badge.  He was welcomed by all members of the Common C</w:t>
      </w:r>
      <w:r w:rsidRPr="00C51B17">
        <w:rPr>
          <w:rFonts w:asciiTheme="minorHAnsi" w:hAnsiTheme="minorHAnsi" w:cstheme="minorHAnsi"/>
        </w:rPr>
        <w:t xml:space="preserve">ouncil </w:t>
      </w:r>
      <w:r w:rsidR="00836A36" w:rsidRPr="00C51B17">
        <w:rPr>
          <w:rFonts w:asciiTheme="minorHAnsi" w:hAnsiTheme="minorHAnsi" w:cstheme="minorHAnsi"/>
        </w:rPr>
        <w:t xml:space="preserve">as well as </w:t>
      </w:r>
      <w:r w:rsidRPr="00C51B17">
        <w:rPr>
          <w:rFonts w:asciiTheme="minorHAnsi" w:hAnsiTheme="minorHAnsi" w:cstheme="minorHAnsi"/>
        </w:rPr>
        <w:t>his family and friends who were present for the ceremony.</w:t>
      </w:r>
    </w:p>
    <w:p w:rsidR="00F4103F" w:rsidRPr="004422A1" w:rsidRDefault="00F4103F" w:rsidP="00EE64B5">
      <w:pPr>
        <w:spacing w:after="0" w:line="240" w:lineRule="auto"/>
        <w:rPr>
          <w:rFonts w:cs="Calibri"/>
          <w:b/>
          <w:sz w:val="24"/>
          <w:szCs w:val="24"/>
        </w:rPr>
      </w:pPr>
    </w:p>
    <w:p w:rsidR="00960C46" w:rsidRPr="004422A1" w:rsidRDefault="00E629DC" w:rsidP="00EE64B5">
      <w:pPr>
        <w:spacing w:after="0" w:line="240" w:lineRule="auto"/>
        <w:rPr>
          <w:rFonts w:cstheme="minorHAnsi"/>
          <w:b/>
          <w:sz w:val="28"/>
          <w:szCs w:val="28"/>
        </w:rPr>
      </w:pPr>
      <w:r w:rsidRPr="004422A1">
        <w:rPr>
          <w:rFonts w:cs="Calibri"/>
          <w:b/>
          <w:sz w:val="28"/>
          <w:szCs w:val="28"/>
        </w:rPr>
        <w:t>REPORTS FROM COMMITTEES, BOARDS and COMMISSIONS</w:t>
      </w:r>
      <w:r w:rsidR="00AE7BFE" w:rsidRPr="004422A1">
        <w:rPr>
          <w:rFonts w:cs="Calibri"/>
          <w:b/>
          <w:sz w:val="28"/>
          <w:szCs w:val="28"/>
        </w:rPr>
        <w:t>:</w:t>
      </w:r>
      <w:r w:rsidR="00D47ABE" w:rsidRPr="004422A1">
        <w:rPr>
          <w:rFonts w:cs="Calibri"/>
          <w:b/>
          <w:sz w:val="28"/>
          <w:szCs w:val="28"/>
        </w:rPr>
        <w:t xml:space="preserve">    </w:t>
      </w:r>
      <w:r w:rsidR="006E5062" w:rsidRPr="004422A1">
        <w:rPr>
          <w:rFonts w:cstheme="minorHAnsi"/>
          <w:b/>
          <w:sz w:val="28"/>
          <w:szCs w:val="28"/>
        </w:rPr>
        <w:tab/>
      </w:r>
      <w:r w:rsidR="00910718" w:rsidRPr="004422A1">
        <w:rPr>
          <w:rFonts w:cstheme="minorHAnsi"/>
          <w:b/>
          <w:sz w:val="28"/>
          <w:szCs w:val="28"/>
        </w:rPr>
        <w:t>None.</w:t>
      </w:r>
    </w:p>
    <w:p w:rsidR="00F4103F" w:rsidRPr="004422A1" w:rsidRDefault="00F4103F" w:rsidP="00EE64B5">
      <w:pPr>
        <w:spacing w:after="0" w:line="240" w:lineRule="auto"/>
        <w:rPr>
          <w:rFonts w:cstheme="minorHAnsi"/>
          <w:b/>
          <w:sz w:val="24"/>
          <w:szCs w:val="24"/>
        </w:rPr>
      </w:pPr>
    </w:p>
    <w:p w:rsidR="00F4103F" w:rsidRPr="004422A1" w:rsidRDefault="004422A1" w:rsidP="00EE64B5">
      <w:pPr>
        <w:spacing w:after="0" w:line="240" w:lineRule="auto"/>
        <w:rPr>
          <w:rFonts w:cstheme="minorHAnsi"/>
          <w:b/>
          <w:sz w:val="28"/>
          <w:szCs w:val="28"/>
        </w:rPr>
      </w:pPr>
      <w:r w:rsidRPr="004422A1">
        <w:rPr>
          <w:rFonts w:cstheme="minorHAnsi"/>
          <w:b/>
          <w:sz w:val="28"/>
          <w:szCs w:val="28"/>
        </w:rPr>
        <w:t>PUBLIC</w:t>
      </w:r>
      <w:r w:rsidR="00F4103F" w:rsidRPr="004422A1">
        <w:rPr>
          <w:rFonts w:cstheme="minorHAnsi"/>
          <w:b/>
          <w:sz w:val="28"/>
          <w:szCs w:val="28"/>
        </w:rPr>
        <w:t xml:space="preserve"> HEARING on Ordinance No. 2023/25 regarding the Water Utility rate increase</w:t>
      </w:r>
    </w:p>
    <w:p w:rsidR="00DB2E70" w:rsidRPr="00C51B17" w:rsidRDefault="00F4103F" w:rsidP="00EE64B5">
      <w:pPr>
        <w:spacing w:after="0" w:line="240" w:lineRule="auto"/>
        <w:rPr>
          <w:rFonts w:ascii="Viner Hand ITC" w:hAnsi="Viner Hand ITC" w:cs="Traditional Arabic"/>
          <w:i/>
        </w:rPr>
      </w:pPr>
      <w:r w:rsidRPr="00C51B17">
        <w:rPr>
          <w:rFonts w:cstheme="minorHAnsi"/>
        </w:rPr>
        <w:t>Councilman Jester moved to recess the regular business meeting, duly seconded by Councilman Riley.</w:t>
      </w:r>
      <w:r w:rsidR="00DB2E70" w:rsidRPr="00C51B17">
        <w:rPr>
          <w:rFonts w:cs="Aharoni"/>
          <w:lang w:bidi="he-IL"/>
        </w:rPr>
        <w:t xml:space="preserve"> </w:t>
      </w:r>
      <w:r w:rsidR="00DB2E70" w:rsidRPr="00C51B17">
        <w:rPr>
          <w:rFonts w:cs="Aharoni"/>
          <w:lang w:bidi="he-IL"/>
        </w:rPr>
        <w:t xml:space="preserve">Motion carried </w:t>
      </w:r>
      <w:r w:rsidR="00DB2E70" w:rsidRPr="00C51B17">
        <w:rPr>
          <w:rFonts w:ascii="Viner Hand ITC" w:hAnsi="Viner Hand ITC" w:cs="Traditional Arabic"/>
          <w:i/>
        </w:rPr>
        <w:t>viva voce.</w:t>
      </w:r>
    </w:p>
    <w:p w:rsidR="00DB2E70" w:rsidRPr="00C51B17" w:rsidRDefault="00DB2E70" w:rsidP="00EE64B5">
      <w:pPr>
        <w:spacing w:after="0" w:line="240" w:lineRule="auto"/>
        <w:rPr>
          <w:rFonts w:cstheme="minorHAnsi"/>
        </w:rPr>
      </w:pPr>
      <w:r w:rsidRPr="00C51B17">
        <w:rPr>
          <w:rFonts w:cstheme="minorHAnsi"/>
        </w:rPr>
        <w:t>Mayor Fewell opened the public hear</w:t>
      </w:r>
      <w:r w:rsidR="00EE64B5" w:rsidRPr="00C51B17">
        <w:rPr>
          <w:rFonts w:cstheme="minorHAnsi"/>
        </w:rPr>
        <w:t>ing</w:t>
      </w:r>
      <w:r w:rsidRPr="00C51B17">
        <w:rPr>
          <w:rFonts w:cstheme="minorHAnsi"/>
        </w:rPr>
        <w:t xml:space="preserve"> to discuss Ordinance No. 2023/25.</w:t>
      </w:r>
    </w:p>
    <w:p w:rsidR="00DB2E70" w:rsidRPr="00C51B17" w:rsidRDefault="00DB2E70" w:rsidP="00EE64B5">
      <w:pPr>
        <w:spacing w:after="0" w:line="240" w:lineRule="auto"/>
        <w:rPr>
          <w:rFonts w:cstheme="minorHAnsi"/>
        </w:rPr>
      </w:pPr>
      <w:r w:rsidRPr="00C51B17">
        <w:rPr>
          <w:rFonts w:cstheme="minorHAnsi"/>
        </w:rPr>
        <w:t>Larry Silver, of Greenfield, came forward and asked the members of the Council to vote no to this ordinance saying it was not needed.</w:t>
      </w:r>
    </w:p>
    <w:p w:rsidR="00DB2E70" w:rsidRPr="00C51B17" w:rsidRDefault="00DB2E70" w:rsidP="00EE64B5">
      <w:pPr>
        <w:spacing w:after="0" w:line="240" w:lineRule="auto"/>
        <w:rPr>
          <w:rFonts w:ascii="Viner Hand ITC" w:hAnsi="Viner Hand ITC" w:cs="Traditional Arabic"/>
          <w:i/>
        </w:rPr>
      </w:pPr>
      <w:r w:rsidRPr="00C51B17">
        <w:rPr>
          <w:rFonts w:cstheme="minorHAnsi"/>
        </w:rPr>
        <w:t>Councilman Grass moved to close the Public Hearing, duly seconded by Councilman Plisinski.</w:t>
      </w:r>
      <w:r w:rsidRPr="00C51B17">
        <w:rPr>
          <w:rFonts w:cs="Aharoni"/>
          <w:lang w:bidi="he-IL"/>
        </w:rPr>
        <w:t xml:space="preserve"> </w:t>
      </w:r>
      <w:r w:rsidRPr="00C51B17">
        <w:rPr>
          <w:rFonts w:cs="Aharoni"/>
          <w:lang w:bidi="he-IL"/>
        </w:rPr>
        <w:t xml:space="preserve">Motion carried </w:t>
      </w:r>
      <w:r w:rsidRPr="00C51B17">
        <w:rPr>
          <w:rFonts w:ascii="Viner Hand ITC" w:hAnsi="Viner Hand ITC" w:cs="Traditional Arabic"/>
          <w:i/>
        </w:rPr>
        <w:t>viva voce.</w:t>
      </w:r>
    </w:p>
    <w:p w:rsidR="00DB2E70" w:rsidRPr="00C51B17" w:rsidRDefault="00DB2E70" w:rsidP="00EE64B5">
      <w:pPr>
        <w:spacing w:after="0" w:line="240" w:lineRule="auto"/>
        <w:rPr>
          <w:rFonts w:asciiTheme="minorHAnsi" w:hAnsiTheme="minorHAnsi" w:cstheme="minorHAnsi"/>
        </w:rPr>
      </w:pPr>
      <w:r w:rsidRPr="00C51B17">
        <w:rPr>
          <w:rFonts w:asciiTheme="minorHAnsi" w:hAnsiTheme="minorHAnsi" w:cstheme="minorHAnsi"/>
        </w:rPr>
        <w:t>Mayor Fewell reopened the regular business meeting.</w:t>
      </w:r>
    </w:p>
    <w:p w:rsidR="00DB2E70" w:rsidRPr="004422A1" w:rsidRDefault="00DB2E70" w:rsidP="00EE64B5">
      <w:pPr>
        <w:spacing w:after="0" w:line="240" w:lineRule="auto"/>
        <w:rPr>
          <w:rFonts w:asciiTheme="minorHAnsi" w:hAnsiTheme="minorHAnsi" w:cstheme="minorHAnsi"/>
          <w:sz w:val="28"/>
          <w:szCs w:val="28"/>
        </w:rPr>
      </w:pPr>
    </w:p>
    <w:p w:rsidR="00DB2E70" w:rsidRPr="004422A1" w:rsidRDefault="00DB2E70" w:rsidP="00EE64B5">
      <w:pPr>
        <w:spacing w:after="0" w:line="240" w:lineRule="auto"/>
        <w:rPr>
          <w:rFonts w:cstheme="minorHAnsi"/>
          <w:b/>
          <w:sz w:val="28"/>
          <w:szCs w:val="28"/>
        </w:rPr>
      </w:pPr>
      <w:r w:rsidRPr="004422A1">
        <w:rPr>
          <w:rFonts w:cs="Calibri"/>
          <w:b/>
          <w:sz w:val="28"/>
          <w:szCs w:val="28"/>
        </w:rPr>
        <w:t>UNFINISHED BUSINESS:</w:t>
      </w:r>
      <w:r w:rsidRPr="004422A1">
        <w:rPr>
          <w:rFonts w:cstheme="minorHAnsi"/>
          <w:b/>
          <w:sz w:val="28"/>
          <w:szCs w:val="28"/>
        </w:rPr>
        <w:t xml:space="preserve"> </w:t>
      </w:r>
      <w:r w:rsidRPr="004422A1">
        <w:rPr>
          <w:rFonts w:cstheme="minorHAnsi"/>
          <w:b/>
          <w:sz w:val="28"/>
          <w:szCs w:val="28"/>
        </w:rPr>
        <w:tab/>
      </w:r>
    </w:p>
    <w:p w:rsidR="00D85771" w:rsidRPr="00C51B17" w:rsidRDefault="00DB2E70" w:rsidP="00EE64B5">
      <w:pPr>
        <w:spacing w:after="0" w:line="240" w:lineRule="auto"/>
        <w:rPr>
          <w:rFonts w:ascii="Viner Hand ITC" w:hAnsi="Viner Hand ITC" w:cs="Traditional Arabic"/>
          <w:i/>
        </w:rPr>
      </w:pPr>
      <w:r w:rsidRPr="00C51B17">
        <w:t xml:space="preserve">Councilman Jester moved to read all ordinances and resolutions by title only, duly seconded by Councilman </w:t>
      </w:r>
      <w:r w:rsidR="00816CC5" w:rsidRPr="00C51B17">
        <w:t>Scott.</w:t>
      </w:r>
      <w:r w:rsidRPr="00C51B17">
        <w:t xml:space="preserve">  </w:t>
      </w:r>
      <w:r w:rsidRPr="00C51B17">
        <w:rPr>
          <w:rFonts w:cs="Aharoni"/>
          <w:lang w:bidi="he-IL"/>
        </w:rPr>
        <w:t xml:space="preserve">Motion carried </w:t>
      </w:r>
      <w:r w:rsidRPr="00C51B17">
        <w:rPr>
          <w:rFonts w:ascii="Viner Hand ITC" w:hAnsi="Viner Hand ITC" w:cs="Traditional Arabic"/>
          <w:i/>
        </w:rPr>
        <w:t>viva voce.</w:t>
      </w:r>
    </w:p>
    <w:p w:rsidR="0086412F" w:rsidRPr="004422A1" w:rsidRDefault="0086412F" w:rsidP="00EE64B5">
      <w:pPr>
        <w:spacing w:after="0" w:line="240" w:lineRule="auto"/>
        <w:rPr>
          <w:rFonts w:ascii="Viner Hand ITC" w:hAnsi="Viner Hand ITC" w:cs="Traditional Arabic"/>
          <w:i/>
          <w:sz w:val="24"/>
          <w:szCs w:val="24"/>
        </w:rPr>
      </w:pPr>
    </w:p>
    <w:p w:rsidR="0086412F" w:rsidRPr="00C51B17" w:rsidRDefault="00816CC5" w:rsidP="00EE64B5">
      <w:pPr>
        <w:spacing w:after="0" w:line="240" w:lineRule="auto"/>
        <w:rPr>
          <w:b/>
          <w:color w:val="FF0000"/>
          <w:u w:val="single"/>
        </w:rPr>
      </w:pPr>
      <w:r w:rsidRPr="00C51B17">
        <w:rPr>
          <w:b/>
          <w:u w:val="single"/>
        </w:rPr>
        <w:t>Ordinance No. 2023/25</w:t>
      </w:r>
      <w:r w:rsidRPr="00C51B17">
        <w:rPr>
          <w:b/>
        </w:rPr>
        <w:tab/>
      </w:r>
      <w:r w:rsidRPr="00C51B17">
        <w:rPr>
          <w:b/>
        </w:rPr>
        <w:tab/>
      </w:r>
      <w:r w:rsidRPr="00C51B17">
        <w:rPr>
          <w:b/>
        </w:rPr>
        <w:tab/>
        <w:t xml:space="preserve">An Ordinance Amending Ordinance No. 2021/25 and Ordinance No. 2022/14 amending Title V, Chapter 52 of the Code of Ordinances of Greenfield, Indiana regarding water rates and charges; </w:t>
      </w:r>
      <w:r w:rsidRPr="00C51B17">
        <w:rPr>
          <w:b/>
        </w:rPr>
        <w:t xml:space="preserve">on </w:t>
      </w:r>
      <w:r w:rsidR="001B58D6" w:rsidRPr="00C51B17">
        <w:t xml:space="preserve">second reading. Councilman </w:t>
      </w:r>
      <w:r w:rsidRPr="00C51B17">
        <w:t xml:space="preserve">Plisinski </w:t>
      </w:r>
      <w:r w:rsidR="001B58D6" w:rsidRPr="00C51B17">
        <w:t xml:space="preserve">moved </w:t>
      </w:r>
      <w:r w:rsidRPr="00C51B17">
        <w:t>to approve Ordinance No. 2023/25</w:t>
      </w:r>
      <w:r w:rsidR="001B58D6" w:rsidRPr="00C51B17">
        <w:t xml:space="preserve"> as </w:t>
      </w:r>
      <w:r w:rsidRPr="00C51B17">
        <w:t>submitted</w:t>
      </w:r>
      <w:r w:rsidR="001B58D6" w:rsidRPr="00C51B17">
        <w:t xml:space="preserve">, duly seconded by Councilman </w:t>
      </w:r>
      <w:r w:rsidRPr="00C51B17">
        <w:t>Riley.</w:t>
      </w:r>
      <w:r w:rsidR="001B58D6" w:rsidRPr="00C51B17">
        <w:t xml:space="preserve">  </w:t>
      </w:r>
      <w:r w:rsidR="00E803D9" w:rsidRPr="00C51B17">
        <w:rPr>
          <w:rFonts w:cs="Aharoni"/>
          <w:lang w:bidi="he-IL"/>
        </w:rPr>
        <w:t xml:space="preserve">Motion carried </w:t>
      </w:r>
      <w:r w:rsidR="00E803D9" w:rsidRPr="00C51B17">
        <w:rPr>
          <w:rFonts w:ascii="Viner Hand ITC" w:hAnsi="Viner Hand ITC" w:cs="Traditional Arabic"/>
          <w:i/>
        </w:rPr>
        <w:t>viva voce</w:t>
      </w:r>
      <w:r w:rsidR="001B58D6" w:rsidRPr="00C51B17">
        <w:t>.</w:t>
      </w:r>
      <w:r w:rsidR="001B58D6" w:rsidRPr="00C51B17">
        <w:rPr>
          <w:b/>
          <w:u w:val="single"/>
        </w:rPr>
        <w:t xml:space="preserve">    </w:t>
      </w:r>
    </w:p>
    <w:p w:rsidR="001B58D6" w:rsidRPr="00C51B17" w:rsidRDefault="00816CC5" w:rsidP="00EE64B5">
      <w:pPr>
        <w:spacing w:after="0" w:line="240" w:lineRule="auto"/>
        <w:rPr>
          <w:rFonts w:cstheme="minorHAnsi"/>
          <w:color w:val="FF0000"/>
        </w:rPr>
      </w:pPr>
      <w:r w:rsidRPr="00C51B17">
        <w:rPr>
          <w:b/>
          <w:u w:val="single"/>
        </w:rPr>
        <w:t>Ordinance No. 2023/25</w:t>
      </w:r>
      <w:r w:rsidRPr="00C51B17">
        <w:rPr>
          <w:b/>
        </w:rPr>
        <w:tab/>
      </w:r>
      <w:r w:rsidRPr="00C51B17">
        <w:rPr>
          <w:b/>
        </w:rPr>
        <w:tab/>
      </w:r>
      <w:r w:rsidRPr="00C51B17">
        <w:rPr>
          <w:b/>
        </w:rPr>
        <w:tab/>
        <w:t xml:space="preserve">An Ordinance Amending Ordinance No. 2021/25 and Ordinance No. 2022/14 amending Title V, Chapter 52 of the Code of Ordinances of Greenfield, Indiana regarding water rates and charges; </w:t>
      </w:r>
      <w:r w:rsidR="001B58D6" w:rsidRPr="00C51B17">
        <w:rPr>
          <w:rFonts w:cstheme="minorHAnsi"/>
        </w:rPr>
        <w:t xml:space="preserve">on third and final reading and eligible for final adoption by the Common Council.  Councilman </w:t>
      </w:r>
      <w:r w:rsidRPr="00C51B17">
        <w:rPr>
          <w:rFonts w:cstheme="minorHAnsi"/>
        </w:rPr>
        <w:t>Plisinski</w:t>
      </w:r>
      <w:r w:rsidR="001B58D6" w:rsidRPr="00C51B17">
        <w:rPr>
          <w:rFonts w:cstheme="minorHAnsi"/>
        </w:rPr>
        <w:t xml:space="preserve"> moved to approve Ordinan</w:t>
      </w:r>
      <w:r w:rsidRPr="00C51B17">
        <w:rPr>
          <w:rFonts w:cstheme="minorHAnsi"/>
        </w:rPr>
        <w:t>ce 2023/25</w:t>
      </w:r>
      <w:r w:rsidR="001B58D6" w:rsidRPr="00C51B17">
        <w:rPr>
          <w:rFonts w:cstheme="minorHAnsi"/>
        </w:rPr>
        <w:t xml:space="preserve"> as presented on third </w:t>
      </w:r>
      <w:r w:rsidR="001B58D6" w:rsidRPr="00C51B17">
        <w:rPr>
          <w:rFonts w:cstheme="minorHAnsi"/>
        </w:rPr>
        <w:lastRenderedPageBreak/>
        <w:t xml:space="preserve">reading, seconded by Councilman </w:t>
      </w:r>
      <w:r w:rsidRPr="00C51B17">
        <w:rPr>
          <w:rFonts w:cstheme="minorHAnsi"/>
        </w:rPr>
        <w:t>Scott.</w:t>
      </w:r>
      <w:r w:rsidR="001B58D6" w:rsidRPr="00C51B17">
        <w:rPr>
          <w:rFonts w:cstheme="minorHAnsi"/>
        </w:rPr>
        <w:t xml:space="preserve">   </w:t>
      </w:r>
      <w:r w:rsidR="00E803D9" w:rsidRPr="00C51B17">
        <w:rPr>
          <w:rFonts w:cstheme="minorHAnsi"/>
        </w:rPr>
        <w:t xml:space="preserve">Mayor </w:t>
      </w:r>
      <w:r w:rsidRPr="00C51B17">
        <w:rPr>
          <w:rFonts w:cstheme="minorHAnsi"/>
        </w:rPr>
        <w:t xml:space="preserve">Fewell </w:t>
      </w:r>
      <w:r w:rsidR="001B58D6" w:rsidRPr="00C51B17">
        <w:rPr>
          <w:rFonts w:cstheme="minorHAnsi"/>
        </w:rPr>
        <w:t xml:space="preserve">called for a roll call vote by Clerk-Treasurer </w:t>
      </w:r>
      <w:r w:rsidRPr="00C51B17">
        <w:rPr>
          <w:rFonts w:cstheme="minorHAnsi"/>
        </w:rPr>
        <w:t>Elmore</w:t>
      </w:r>
      <w:r w:rsidR="001B58D6" w:rsidRPr="00C51B17">
        <w:rPr>
          <w:rFonts w:cstheme="minorHAnsi"/>
        </w:rPr>
        <w:t xml:space="preserve">.  AYES: </w:t>
      </w:r>
      <w:r w:rsidR="001042B5" w:rsidRPr="00C51B17">
        <w:rPr>
          <w:rFonts w:cstheme="minorHAnsi"/>
        </w:rPr>
        <w:t xml:space="preserve">Councilman </w:t>
      </w:r>
      <w:r w:rsidR="00E803D9" w:rsidRPr="00C51B17">
        <w:rPr>
          <w:rFonts w:cstheme="minorHAnsi"/>
        </w:rPr>
        <w:t>Grass, Jester, Lowder</w:t>
      </w:r>
      <w:r w:rsidR="001B58D6" w:rsidRPr="00C51B17">
        <w:rPr>
          <w:rFonts w:cstheme="minorHAnsi"/>
        </w:rPr>
        <w:t xml:space="preserve">, </w:t>
      </w:r>
      <w:r w:rsidR="0086412F" w:rsidRPr="00C51B17">
        <w:rPr>
          <w:rFonts w:cstheme="minorHAnsi"/>
        </w:rPr>
        <w:t xml:space="preserve">Pendlum, </w:t>
      </w:r>
      <w:r w:rsidR="001B58D6" w:rsidRPr="00C51B17">
        <w:rPr>
          <w:rFonts w:cstheme="minorHAnsi"/>
        </w:rPr>
        <w:t>Plisinski, Scott, Riley.  NAYES: None.</w:t>
      </w:r>
    </w:p>
    <w:p w:rsidR="00E803D9" w:rsidRPr="00C51B17" w:rsidRDefault="00E803D9" w:rsidP="00EE64B5">
      <w:pPr>
        <w:spacing w:after="0" w:line="240" w:lineRule="auto"/>
        <w:rPr>
          <w:rFonts w:cstheme="minorHAnsi"/>
          <w:color w:val="FF0000"/>
        </w:rPr>
      </w:pPr>
    </w:p>
    <w:p w:rsidR="0086412F" w:rsidRPr="00C51B17" w:rsidRDefault="0086412F" w:rsidP="00EE64B5">
      <w:pPr>
        <w:spacing w:after="0" w:line="240" w:lineRule="auto"/>
      </w:pPr>
      <w:r w:rsidRPr="00C51B17">
        <w:rPr>
          <w:b/>
          <w:u w:val="single"/>
        </w:rPr>
        <w:t>Ordinance No. 2023/26</w:t>
      </w:r>
      <w:r w:rsidRPr="00C51B17">
        <w:rPr>
          <w:b/>
        </w:rPr>
        <w:tab/>
      </w:r>
      <w:r w:rsidRPr="00C51B17">
        <w:rPr>
          <w:b/>
        </w:rPr>
        <w:tab/>
      </w:r>
      <w:r w:rsidRPr="00C51B17">
        <w:rPr>
          <w:b/>
        </w:rPr>
        <w:tab/>
        <w:t xml:space="preserve">An Ordinance of the City of Greenfield Authorizing the Issuance of Water Works Revenue Bonds for the Purpose of Providing Funds to Pay the Cost of Certain Additions, Extensions and Improvements to the Municipal Water Works of said City, Providing for the Safeguarding of the Interests of the Owners of Said Bonds, and Other Matters Connected Therewith, including the Issuance of Notes in Anticipation of Bonds; on </w:t>
      </w:r>
      <w:r w:rsidRPr="00C51B17">
        <w:t>second reading. Councilman</w:t>
      </w:r>
      <w:r w:rsidRPr="00C51B17">
        <w:t xml:space="preserve"> Grass</w:t>
      </w:r>
      <w:r w:rsidRPr="00C51B17">
        <w:t xml:space="preserve"> moved to a</w:t>
      </w:r>
      <w:r w:rsidRPr="00C51B17">
        <w:t>pprove Ordinance No. 2023/26</w:t>
      </w:r>
      <w:r w:rsidRPr="00C51B17">
        <w:t xml:space="preserve"> as submitted, duly seconded by Councilman </w:t>
      </w:r>
      <w:r w:rsidRPr="00C51B17">
        <w:t>Scott</w:t>
      </w:r>
      <w:r w:rsidRPr="00C51B17">
        <w:t xml:space="preserve">.  </w:t>
      </w:r>
    </w:p>
    <w:p w:rsidR="0086412F" w:rsidRPr="00C51B17" w:rsidRDefault="0086412F" w:rsidP="00EE64B5">
      <w:pPr>
        <w:spacing w:after="0" w:line="240" w:lineRule="auto"/>
        <w:rPr>
          <w:b/>
          <w:u w:val="single"/>
        </w:rPr>
      </w:pPr>
      <w:r w:rsidRPr="00C51B17">
        <w:rPr>
          <w:rFonts w:cs="Aharoni"/>
          <w:lang w:bidi="he-IL"/>
        </w:rPr>
        <w:t xml:space="preserve">Motion carried </w:t>
      </w:r>
      <w:r w:rsidRPr="00C51B17">
        <w:rPr>
          <w:rFonts w:ascii="Viner Hand ITC" w:hAnsi="Viner Hand ITC" w:cs="Traditional Arabic"/>
          <w:i/>
        </w:rPr>
        <w:t>viva voce</w:t>
      </w:r>
      <w:r w:rsidRPr="00C51B17">
        <w:t>.</w:t>
      </w:r>
      <w:r w:rsidRPr="00C51B17">
        <w:rPr>
          <w:b/>
          <w:u w:val="single"/>
        </w:rPr>
        <w:t xml:space="preserve">    </w:t>
      </w:r>
    </w:p>
    <w:p w:rsidR="001042B5" w:rsidRPr="00C51B17" w:rsidRDefault="0086412F" w:rsidP="00EE64B5">
      <w:pPr>
        <w:spacing w:after="0" w:line="240" w:lineRule="auto"/>
        <w:rPr>
          <w:rFonts w:cstheme="minorHAnsi"/>
        </w:rPr>
      </w:pPr>
      <w:r w:rsidRPr="00C51B17">
        <w:rPr>
          <w:b/>
          <w:u w:val="single"/>
        </w:rPr>
        <w:t>Ordinance No. 2023/26</w:t>
      </w:r>
      <w:r w:rsidRPr="00C51B17">
        <w:rPr>
          <w:b/>
        </w:rPr>
        <w:tab/>
      </w:r>
      <w:r w:rsidRPr="00C51B17">
        <w:rPr>
          <w:b/>
        </w:rPr>
        <w:tab/>
      </w:r>
      <w:r w:rsidRPr="00C51B17">
        <w:rPr>
          <w:b/>
        </w:rPr>
        <w:tab/>
        <w:t xml:space="preserve">An Ordinance of the City of Greenfield Authorizing the Issuance of Water Works Revenue Bonds for the Purpose of Providing Funds to Pay the Cost of Certain Additions, Extensions and Improvements to the Municipal Water Works of said City, Providing for the Safeguarding of the Interests of the Owners of Said Bonds, and Other Matters Connected Therewith, including the Issuance of Notes in Anticipation of Bonds; </w:t>
      </w:r>
      <w:r w:rsidRPr="00C51B17">
        <w:rPr>
          <w:rFonts w:cstheme="minorHAnsi"/>
        </w:rPr>
        <w:t>on third and final reading and eligible for final adoption by the Common Council.  Councilman Plisinski moved to approve Ordinan</w:t>
      </w:r>
      <w:r w:rsidRPr="00C51B17">
        <w:rPr>
          <w:rFonts w:cstheme="minorHAnsi"/>
        </w:rPr>
        <w:t>ce 2023/26</w:t>
      </w:r>
      <w:r w:rsidRPr="00C51B17">
        <w:rPr>
          <w:rFonts w:cstheme="minorHAnsi"/>
        </w:rPr>
        <w:t xml:space="preserve"> as presented on third reading, seconded by Councilman </w:t>
      </w:r>
      <w:r w:rsidRPr="00C51B17">
        <w:rPr>
          <w:rFonts w:cstheme="minorHAnsi"/>
        </w:rPr>
        <w:t>Riley</w:t>
      </w:r>
      <w:r w:rsidRPr="00C51B17">
        <w:rPr>
          <w:rFonts w:cstheme="minorHAnsi"/>
        </w:rPr>
        <w:t>.   Mayor Fewell called for a roll call vote by Clerk-Treasurer Elmore</w:t>
      </w:r>
      <w:r w:rsidR="001042B5" w:rsidRPr="00C51B17">
        <w:rPr>
          <w:rFonts w:cstheme="minorHAnsi"/>
        </w:rPr>
        <w:t xml:space="preserve">.  AYES: Councilman </w:t>
      </w:r>
      <w:r w:rsidRPr="00C51B17">
        <w:rPr>
          <w:rFonts w:cstheme="minorHAnsi"/>
        </w:rPr>
        <w:t xml:space="preserve">Grass, Jester, Lowder, Pendlum, Plisinski, Scott, Riley.  </w:t>
      </w:r>
    </w:p>
    <w:p w:rsidR="0086412F" w:rsidRPr="00C51B17" w:rsidRDefault="0086412F" w:rsidP="00EE64B5">
      <w:pPr>
        <w:spacing w:after="0" w:line="240" w:lineRule="auto"/>
        <w:rPr>
          <w:rFonts w:cstheme="minorHAnsi"/>
          <w:color w:val="FF0000"/>
        </w:rPr>
      </w:pPr>
      <w:r w:rsidRPr="00C51B17">
        <w:rPr>
          <w:rFonts w:cstheme="minorHAnsi"/>
        </w:rPr>
        <w:t>NAYES: None.</w:t>
      </w:r>
    </w:p>
    <w:p w:rsidR="00D81E83" w:rsidRPr="004422A1" w:rsidRDefault="00D81E83" w:rsidP="00EE64B5">
      <w:pPr>
        <w:spacing w:after="0" w:line="240" w:lineRule="auto"/>
        <w:rPr>
          <w:rFonts w:cstheme="minorHAnsi"/>
          <w:b/>
          <w:color w:val="FF0000"/>
          <w:sz w:val="24"/>
          <w:szCs w:val="24"/>
        </w:rPr>
      </w:pPr>
    </w:p>
    <w:p w:rsidR="003E397D" w:rsidRPr="004422A1" w:rsidRDefault="003E397D" w:rsidP="00EE64B5">
      <w:pPr>
        <w:spacing w:after="0" w:line="240" w:lineRule="auto"/>
        <w:rPr>
          <w:b/>
          <w:sz w:val="28"/>
          <w:szCs w:val="28"/>
        </w:rPr>
      </w:pPr>
      <w:r w:rsidRPr="004422A1">
        <w:rPr>
          <w:b/>
          <w:sz w:val="28"/>
          <w:szCs w:val="28"/>
        </w:rPr>
        <w:t xml:space="preserve">NEW BUSINESS:  </w:t>
      </w:r>
    </w:p>
    <w:p w:rsidR="00836A36" w:rsidRPr="00C51B17" w:rsidRDefault="0086412F" w:rsidP="00EE64B5">
      <w:r w:rsidRPr="00C51B17">
        <w:rPr>
          <w:b/>
        </w:rPr>
        <w:t xml:space="preserve">Chris Melling, Director at Covance, </w:t>
      </w:r>
      <w:r w:rsidRPr="00C51B17">
        <w:t xml:space="preserve">was present by phone </w:t>
      </w:r>
      <w:r w:rsidRPr="00C51B17">
        <w:t xml:space="preserve">to address the members of the Common Council regarding the abatement </w:t>
      </w:r>
      <w:r w:rsidR="00836A36" w:rsidRPr="00C51B17">
        <w:t>for t</w:t>
      </w:r>
      <w:r w:rsidRPr="00C51B17">
        <w:t>axes 23 pay 24.</w:t>
      </w:r>
      <w:r w:rsidR="00CF226C" w:rsidRPr="00C51B17">
        <w:t xml:space="preserve">  He explained he was new to the company and was </w:t>
      </w:r>
      <w:r w:rsidR="00836A36" w:rsidRPr="00C51B17">
        <w:t xml:space="preserve">trying to get things were they are meant to be. They are </w:t>
      </w:r>
      <w:r w:rsidR="00CF226C" w:rsidRPr="00C51B17">
        <w:t xml:space="preserve">working through the issues on the filing of their </w:t>
      </w:r>
      <w:r w:rsidR="00836A36" w:rsidRPr="00C51B17">
        <w:t>abatement to correct this process and ensuring they are up to date on the payment of their property taxes.  He was asking they reconsider the denial of the abatement and consider their efforts to correct the situation and reinstate the abatement for this final year.</w:t>
      </w:r>
    </w:p>
    <w:p w:rsidR="001042B5" w:rsidRPr="00C51B17" w:rsidRDefault="001042B5" w:rsidP="00EE64B5">
      <w:r w:rsidRPr="00C51B17">
        <w:t xml:space="preserve">Mayor Fewell </w:t>
      </w:r>
      <w:r w:rsidR="003154D4" w:rsidRPr="00C51B17">
        <w:t xml:space="preserve">responded to </w:t>
      </w:r>
      <w:r w:rsidRPr="00C51B17">
        <w:t xml:space="preserve">Mr. Melling that he would like to have him come in to meet </w:t>
      </w:r>
      <w:r w:rsidR="00883066" w:rsidRPr="00C51B17">
        <w:t>with the Mayor, Attorney, President of the Council and Clerk-Treasurer to</w:t>
      </w:r>
      <w:r w:rsidRPr="00C51B17">
        <w:t xml:space="preserve"> discuss things in more detail</w:t>
      </w:r>
      <w:r w:rsidR="00883066" w:rsidRPr="00C51B17">
        <w:t xml:space="preserve"> and find out why the issues have occurred</w:t>
      </w:r>
      <w:r w:rsidR="005E495B" w:rsidRPr="00C51B17">
        <w:t xml:space="preserve"> and find a way to move forward.</w:t>
      </w:r>
    </w:p>
    <w:p w:rsidR="00804927" w:rsidRPr="00C51B17" w:rsidRDefault="00883066" w:rsidP="00EE64B5">
      <w:r w:rsidRPr="00C51B17">
        <w:t>Council President Dan Riley responded that he was the president last year and letters</w:t>
      </w:r>
      <w:r w:rsidR="005E495B" w:rsidRPr="00C51B17">
        <w:t xml:space="preserve"> of noncompliance had</w:t>
      </w:r>
      <w:r w:rsidRPr="00C51B17">
        <w:t xml:space="preserve"> been sent </w:t>
      </w:r>
      <w:r w:rsidR="005E495B" w:rsidRPr="00C51B17">
        <w:t>out but the City had</w:t>
      </w:r>
      <w:r w:rsidRPr="00C51B17">
        <w:t xml:space="preserve"> received no response.  Mr. Melling </w:t>
      </w:r>
      <w:r w:rsidR="00804927" w:rsidRPr="00C51B17">
        <w:t xml:space="preserve">explained </w:t>
      </w:r>
      <w:r w:rsidRPr="00C51B17">
        <w:t>that the letter had been addre</w:t>
      </w:r>
      <w:r w:rsidR="00804927" w:rsidRPr="00C51B17">
        <w:t>ssed to a different individual within the company and not to his attention.  He confirmed that w</w:t>
      </w:r>
      <w:r w:rsidRPr="00C51B17">
        <w:t xml:space="preserve">hen he received the letter this year, he responded immediately and appeared at the meeting when the Mayor was </w:t>
      </w:r>
      <w:r w:rsidR="00804927" w:rsidRPr="00C51B17">
        <w:t>away on City business.</w:t>
      </w:r>
    </w:p>
    <w:p w:rsidR="00883066" w:rsidRPr="00C51B17" w:rsidRDefault="00883066" w:rsidP="00EE64B5">
      <w:r w:rsidRPr="00C51B17">
        <w:t xml:space="preserve">Attorney Morelock confirmed the letter was sent to the person </w:t>
      </w:r>
      <w:r w:rsidR="00804927" w:rsidRPr="00C51B17">
        <w:t xml:space="preserve">identified </w:t>
      </w:r>
      <w:r w:rsidRPr="00C51B17">
        <w:t>on the CF-1 as the contact.</w:t>
      </w:r>
    </w:p>
    <w:p w:rsidR="00883066" w:rsidRPr="00C51B17" w:rsidRDefault="00883066" w:rsidP="00EE64B5">
      <w:r w:rsidRPr="00C51B17">
        <w:t>Councilman Plisinski</w:t>
      </w:r>
      <w:r w:rsidR="005E495B" w:rsidRPr="00C51B17">
        <w:t xml:space="preserve"> thanked Mr. Melling for his participation this evening and stated he wished Mr. Melling had been in his position earlier so they would not be in the situation they are in at the moment.</w:t>
      </w:r>
    </w:p>
    <w:p w:rsidR="005E495B" w:rsidRPr="00C51B17" w:rsidRDefault="001042B5" w:rsidP="00EE64B5">
      <w:r w:rsidRPr="00C51B17">
        <w:t xml:space="preserve">Attorney Morelock told the Council they had two options available to them and they were:  </w:t>
      </w:r>
      <w:r w:rsidR="00804927" w:rsidRPr="00C51B17">
        <w:t xml:space="preserve"> to t</w:t>
      </w:r>
      <w:r w:rsidR="005E495B" w:rsidRPr="00C51B17">
        <w:t>able the item and come back with a Resolution to grant the non-compliance at the next meeting or make a motion to deny</w:t>
      </w:r>
      <w:r w:rsidR="00804927" w:rsidRPr="00C51B17">
        <w:t xml:space="preserve"> the motion of reconsideration this evening.</w:t>
      </w:r>
    </w:p>
    <w:p w:rsidR="001042B5" w:rsidRPr="00C51B17" w:rsidRDefault="00CF226C" w:rsidP="00EE64B5">
      <w:pPr>
        <w:spacing w:after="0" w:line="240" w:lineRule="auto"/>
        <w:rPr>
          <w:rFonts w:cstheme="minorHAnsi"/>
        </w:rPr>
      </w:pPr>
      <w:r w:rsidRPr="00C51B17">
        <w:t xml:space="preserve">Councilman Plisinski moved to </w:t>
      </w:r>
      <w:r w:rsidRPr="00C51B17">
        <w:rPr>
          <w:u w:val="single"/>
        </w:rPr>
        <w:t>deny</w:t>
      </w:r>
      <w:r w:rsidRPr="00C51B17">
        <w:t xml:space="preserve"> the request to reconsider the abatement for Covance, duly seconded by Councilman Jester.  </w:t>
      </w:r>
      <w:r w:rsidRPr="00C51B17">
        <w:rPr>
          <w:rFonts w:cstheme="minorHAnsi"/>
        </w:rPr>
        <w:t xml:space="preserve">Mayor Fewell called for a roll call vote by Clerk-Treasurer Elmore. </w:t>
      </w:r>
    </w:p>
    <w:p w:rsidR="00CF226C" w:rsidRPr="00C51B17" w:rsidRDefault="00CF226C" w:rsidP="00EE64B5">
      <w:pPr>
        <w:spacing w:after="0" w:line="240" w:lineRule="auto"/>
        <w:rPr>
          <w:rFonts w:cstheme="minorHAnsi"/>
        </w:rPr>
      </w:pPr>
      <w:r w:rsidRPr="00C51B17">
        <w:rPr>
          <w:rFonts w:cstheme="minorHAnsi"/>
        </w:rPr>
        <w:t xml:space="preserve"> AYES: </w:t>
      </w:r>
      <w:r w:rsidR="001042B5" w:rsidRPr="00C51B17">
        <w:rPr>
          <w:rFonts w:cstheme="minorHAnsi"/>
        </w:rPr>
        <w:t xml:space="preserve">Councilman </w:t>
      </w:r>
      <w:r w:rsidRPr="00C51B17">
        <w:rPr>
          <w:rFonts w:cstheme="minorHAnsi"/>
        </w:rPr>
        <w:t>Grass, Jester</w:t>
      </w:r>
      <w:r w:rsidRPr="00C51B17">
        <w:rPr>
          <w:rFonts w:cstheme="minorHAnsi"/>
        </w:rPr>
        <w:t xml:space="preserve">, </w:t>
      </w:r>
      <w:r w:rsidRPr="00C51B17">
        <w:rPr>
          <w:rFonts w:cstheme="minorHAnsi"/>
        </w:rPr>
        <w:t xml:space="preserve">Pendlum, Plisinski, Scott, Riley.  NAYES: </w:t>
      </w:r>
      <w:r w:rsidRPr="00C51B17">
        <w:rPr>
          <w:rFonts w:cstheme="minorHAnsi"/>
        </w:rPr>
        <w:t xml:space="preserve">Councilman Lowder.  The motion was 6 in favor and one opposed.  The motion to </w:t>
      </w:r>
      <w:r w:rsidRPr="00C51B17">
        <w:rPr>
          <w:rFonts w:cstheme="minorHAnsi"/>
          <w:u w:val="single"/>
        </w:rPr>
        <w:t>deny</w:t>
      </w:r>
      <w:r w:rsidRPr="00C51B17">
        <w:rPr>
          <w:rFonts w:cstheme="minorHAnsi"/>
        </w:rPr>
        <w:t xml:space="preserve"> the reconsideration of the abatement was approved.</w:t>
      </w:r>
    </w:p>
    <w:p w:rsidR="00BF3495" w:rsidRPr="00C51B17" w:rsidRDefault="00BF3495" w:rsidP="00EE64B5">
      <w:pPr>
        <w:spacing w:after="0" w:line="240" w:lineRule="auto"/>
        <w:rPr>
          <w:rFonts w:cstheme="minorHAnsi"/>
        </w:rPr>
      </w:pPr>
    </w:p>
    <w:p w:rsidR="00EE64B5" w:rsidRPr="00C51B17" w:rsidRDefault="00EE64B5" w:rsidP="00EE64B5"/>
    <w:p w:rsidR="00BF3495" w:rsidRPr="00C51B17" w:rsidRDefault="00EE64B5" w:rsidP="00EE64B5">
      <w:r w:rsidRPr="00C51B17">
        <w:rPr>
          <w:b/>
          <w:u w:val="single"/>
        </w:rPr>
        <w:t>Explanation of Ordinance No. 2023/27</w:t>
      </w:r>
      <w:r w:rsidRPr="00C51B17">
        <w:t xml:space="preserve"> - </w:t>
      </w:r>
      <w:r w:rsidR="00804927" w:rsidRPr="00C51B17">
        <w:t>Attorney Morelock provided an explanation for the annexation of two properties included in Ordinance N</w:t>
      </w:r>
      <w:r w:rsidR="00BF3495" w:rsidRPr="00C51B17">
        <w:t xml:space="preserve">o. 2023/27 regarding the land which the City purchased (approximately 20 acres of land) on US 40 for future use of the Electric and Water Utilities. This will be annexing the City, </w:t>
      </w:r>
      <w:r w:rsidR="004422A1" w:rsidRPr="00C51B17">
        <w:t xml:space="preserve">Hunters and the </w:t>
      </w:r>
      <w:r w:rsidR="00BF3495" w:rsidRPr="00C51B17">
        <w:t>Hancock Community F</w:t>
      </w:r>
      <w:r w:rsidR="004422A1" w:rsidRPr="00C51B17">
        <w:t xml:space="preserve">oundation as a </w:t>
      </w:r>
      <w:r w:rsidR="00BF3495" w:rsidRPr="00C51B17">
        <w:t>group referred to as “</w:t>
      </w:r>
      <w:r w:rsidR="004422A1" w:rsidRPr="00C51B17">
        <w:t>Legacy” into the corporate boundary of the City.</w:t>
      </w:r>
    </w:p>
    <w:p w:rsidR="00804927" w:rsidRPr="00C51B17" w:rsidRDefault="00804927" w:rsidP="00EE64B5">
      <w:r w:rsidRPr="00C51B17">
        <w:lastRenderedPageBreak/>
        <w:t>Jane Webb was als</w:t>
      </w:r>
      <w:r w:rsidR="004422A1" w:rsidRPr="00C51B17">
        <w:t xml:space="preserve">o present to answer questions and </w:t>
      </w:r>
      <w:r w:rsidRPr="00C51B17">
        <w:t xml:space="preserve">confirmed they were </w:t>
      </w:r>
      <w:r w:rsidR="004422A1" w:rsidRPr="00C51B17">
        <w:t>all voluntary</w:t>
      </w:r>
      <w:r w:rsidRPr="00C51B17">
        <w:t xml:space="preserve"> annexations.</w:t>
      </w:r>
    </w:p>
    <w:p w:rsidR="000C07DE" w:rsidRPr="00C51B17" w:rsidRDefault="00315828" w:rsidP="00EE64B5">
      <w:pPr>
        <w:spacing w:after="0" w:line="240" w:lineRule="auto"/>
        <w:rPr>
          <w:rFonts w:cstheme="minorHAnsi"/>
        </w:rPr>
      </w:pPr>
      <w:r w:rsidRPr="00C51B17">
        <w:rPr>
          <w:b/>
          <w:u w:val="single"/>
        </w:rPr>
        <w:t>Ordinance No. 2023/2</w:t>
      </w:r>
      <w:r w:rsidRPr="00C51B17">
        <w:rPr>
          <w:b/>
        </w:rPr>
        <w:t>7</w:t>
      </w:r>
      <w:r w:rsidRPr="00C51B17">
        <w:rPr>
          <w:b/>
        </w:rPr>
        <w:tab/>
      </w:r>
      <w:r w:rsidRPr="00C51B17">
        <w:rPr>
          <w:b/>
        </w:rPr>
        <w:tab/>
      </w:r>
      <w:r w:rsidRPr="00C51B17">
        <w:rPr>
          <w:b/>
        </w:rPr>
        <w:tab/>
        <w:t>An Ordinance changing and extending the Corporate Boundary of the City of Greenfield, Indiana.  Petition for Voluntary Annexation of Real Estate into the City of Greenfield, Indiana, on behalf of Hunter Real Estate, LLC and Legacy Properties of Community Foundation of Hancock County, Inc.,</w:t>
      </w:r>
      <w:r w:rsidR="004002EB" w:rsidRPr="00C51B17">
        <w:rPr>
          <w:rFonts w:cstheme="minorHAnsi"/>
          <w:b/>
        </w:rPr>
        <w:t xml:space="preserve"> as </w:t>
      </w:r>
      <w:r w:rsidR="004002EB" w:rsidRPr="00C51B17">
        <w:rPr>
          <w:rFonts w:cstheme="minorHAnsi"/>
        </w:rPr>
        <w:t>introduced by Attorney Morelock</w:t>
      </w:r>
      <w:r w:rsidR="000C07DE" w:rsidRPr="00C51B17">
        <w:rPr>
          <w:rFonts w:cstheme="minorHAnsi"/>
        </w:rPr>
        <w:t xml:space="preserve"> by Title only</w:t>
      </w:r>
      <w:r w:rsidR="004002EB" w:rsidRPr="00C51B17">
        <w:rPr>
          <w:rFonts w:cstheme="minorHAnsi"/>
        </w:rPr>
        <w:t xml:space="preserve">.  Councilman Jester moved to approve Ordinance No. 2023/27, duly seconded by Councilman Scott. </w:t>
      </w:r>
    </w:p>
    <w:p w:rsidR="00315828" w:rsidRPr="00C51B17" w:rsidRDefault="004002EB" w:rsidP="00EE64B5">
      <w:pPr>
        <w:spacing w:after="0" w:line="240" w:lineRule="auto"/>
        <w:rPr>
          <w:b/>
          <w:u w:val="single"/>
        </w:rPr>
      </w:pPr>
      <w:r w:rsidRPr="00C51B17">
        <w:rPr>
          <w:rFonts w:cs="Aharoni"/>
          <w:lang w:bidi="he-IL"/>
        </w:rPr>
        <w:t xml:space="preserve">Motion carried </w:t>
      </w:r>
      <w:r w:rsidRPr="00C51B17">
        <w:rPr>
          <w:rFonts w:ascii="Viner Hand ITC" w:hAnsi="Viner Hand ITC" w:cs="Traditional Arabic"/>
          <w:i/>
        </w:rPr>
        <w:t>viva voce</w:t>
      </w:r>
      <w:r w:rsidRPr="00C51B17">
        <w:t>.</w:t>
      </w:r>
      <w:r w:rsidRPr="00C51B17">
        <w:rPr>
          <w:b/>
          <w:u w:val="single"/>
        </w:rPr>
        <w:t xml:space="preserve">    </w:t>
      </w:r>
    </w:p>
    <w:p w:rsidR="00315828" w:rsidRPr="00C51B17" w:rsidRDefault="004002EB" w:rsidP="00EE64B5">
      <w:pPr>
        <w:spacing w:after="0"/>
        <w:rPr>
          <w:b/>
          <w:u w:val="single"/>
        </w:rPr>
      </w:pPr>
      <w:r w:rsidRPr="00C51B17">
        <w:rPr>
          <w:b/>
          <w:u w:val="single"/>
        </w:rPr>
        <w:t xml:space="preserve">Mayor Fewell confirmed a </w:t>
      </w:r>
      <w:r w:rsidR="00315828" w:rsidRPr="00C51B17">
        <w:rPr>
          <w:b/>
          <w:u w:val="single"/>
        </w:rPr>
        <w:t xml:space="preserve">Public Hearing </w:t>
      </w:r>
      <w:r w:rsidRPr="00C51B17">
        <w:rPr>
          <w:b/>
          <w:u w:val="single"/>
        </w:rPr>
        <w:t xml:space="preserve">would be held on </w:t>
      </w:r>
      <w:r w:rsidR="00315828" w:rsidRPr="00C51B17">
        <w:rPr>
          <w:b/>
          <w:u w:val="single"/>
        </w:rPr>
        <w:t>September 27</w:t>
      </w:r>
      <w:r w:rsidR="00315828" w:rsidRPr="00C51B17">
        <w:rPr>
          <w:b/>
          <w:u w:val="single"/>
          <w:vertAlign w:val="superscript"/>
        </w:rPr>
        <w:t>th</w:t>
      </w:r>
      <w:r w:rsidR="00315828" w:rsidRPr="00C51B17">
        <w:rPr>
          <w:b/>
          <w:u w:val="single"/>
        </w:rPr>
        <w:t>.</w:t>
      </w:r>
    </w:p>
    <w:p w:rsidR="000C07DE" w:rsidRPr="00C51B17" w:rsidRDefault="000C07DE" w:rsidP="00EE64B5">
      <w:pPr>
        <w:spacing w:after="0"/>
        <w:rPr>
          <w:b/>
          <w:u w:val="single"/>
        </w:rPr>
      </w:pPr>
    </w:p>
    <w:p w:rsidR="004205F3" w:rsidRPr="00C51B17" w:rsidRDefault="000C07DE" w:rsidP="00EE64B5">
      <w:pPr>
        <w:spacing w:after="0"/>
        <w:rPr>
          <w:b/>
          <w:u w:val="single"/>
        </w:rPr>
      </w:pPr>
      <w:r w:rsidRPr="00C51B17">
        <w:rPr>
          <w:b/>
        </w:rPr>
        <w:t>Randy Sorrell,</w:t>
      </w:r>
      <w:r w:rsidRPr="00C51B17">
        <w:t xml:space="preserve"> of the Hancock County Economic Development Commission, addressed the members of the Council to explain the amended request from Shear Group</w:t>
      </w:r>
      <w:r w:rsidR="00A41AA4" w:rsidRPr="00C51B17">
        <w:t xml:space="preserve">.  He explained that Shear had come in 2021 to request an abatement.  Since that time the project has changed and the parameters have been amended.  The new resolution restates those changes.  All </w:t>
      </w:r>
      <w:r w:rsidR="00EE64B5" w:rsidRPr="00C51B17">
        <w:t>items being approved and the project moving</w:t>
      </w:r>
      <w:r w:rsidR="00A41AA4" w:rsidRPr="00C51B17">
        <w:t xml:space="preserve"> forward</w:t>
      </w:r>
      <w:r w:rsidR="00EE64B5" w:rsidRPr="00C51B17">
        <w:t>,</w:t>
      </w:r>
      <w:r w:rsidR="00A41AA4" w:rsidRPr="00C51B17">
        <w:t xml:space="preserve"> the new company </w:t>
      </w:r>
      <w:r w:rsidR="00EE64B5" w:rsidRPr="00C51B17">
        <w:t xml:space="preserve">believes they </w:t>
      </w:r>
      <w:r w:rsidR="00A41AA4" w:rsidRPr="00C51B17">
        <w:t xml:space="preserve">would employ </w:t>
      </w:r>
      <w:r w:rsidR="00EE64B5" w:rsidRPr="00C51B17">
        <w:t xml:space="preserve">approximately </w:t>
      </w:r>
      <w:r w:rsidR="00A41AA4" w:rsidRPr="00C51B17">
        <w:t xml:space="preserve">154 people.  The new company would be </w:t>
      </w:r>
      <w:r w:rsidR="00EE64B5" w:rsidRPr="00C51B17">
        <w:t>installing</w:t>
      </w:r>
      <w:r w:rsidR="00A41AA4" w:rsidRPr="00C51B17">
        <w:t xml:space="preserve"> an estimated </w:t>
      </w:r>
      <w:r w:rsidR="00EE64B5" w:rsidRPr="00C51B17">
        <w:t>$</w:t>
      </w:r>
      <w:r w:rsidR="00A41AA4" w:rsidRPr="00C51B17">
        <w:t>27 million dollars of equipment with an eight year abatement</w:t>
      </w:r>
      <w:r w:rsidR="00EE64B5" w:rsidRPr="00C51B17">
        <w:t xml:space="preserve"> 80% per year</w:t>
      </w:r>
      <w:r w:rsidR="00A41AA4" w:rsidRPr="00C51B17">
        <w:t xml:space="preserve">.  At this point </w:t>
      </w:r>
      <w:r w:rsidR="00C51B17" w:rsidRPr="00C51B17">
        <w:t>in time, the new company</w:t>
      </w:r>
      <w:r w:rsidR="00A41AA4" w:rsidRPr="00C51B17">
        <w:t xml:space="preserve"> is </w:t>
      </w:r>
      <w:r w:rsidR="00EE64B5" w:rsidRPr="00C51B17">
        <w:t xml:space="preserve">only </w:t>
      </w:r>
      <w:r w:rsidR="00A41AA4" w:rsidRPr="00C51B17">
        <w:t>known as a project name.  Once all confirmed</w:t>
      </w:r>
      <w:r w:rsidR="00C51B17" w:rsidRPr="00C51B17">
        <w:t xml:space="preserve"> and approved, the </w:t>
      </w:r>
      <w:r w:rsidR="00540B62" w:rsidRPr="00C51B17">
        <w:t xml:space="preserve">name </w:t>
      </w:r>
      <w:r w:rsidR="00C51B17" w:rsidRPr="00C51B17">
        <w:t xml:space="preserve">of the company will </w:t>
      </w:r>
      <w:r w:rsidR="00540B62" w:rsidRPr="00C51B17">
        <w:t>be disclosed.</w:t>
      </w:r>
    </w:p>
    <w:p w:rsidR="004205F3" w:rsidRPr="00C51B17" w:rsidRDefault="004205F3" w:rsidP="00EE64B5">
      <w:pPr>
        <w:spacing w:after="0" w:line="240" w:lineRule="auto"/>
        <w:rPr>
          <w:b/>
          <w:u w:val="single"/>
        </w:rPr>
      </w:pPr>
    </w:p>
    <w:p w:rsidR="00315828" w:rsidRPr="00C51B17" w:rsidRDefault="00315828" w:rsidP="00EE64B5">
      <w:pPr>
        <w:spacing w:after="0" w:line="240" w:lineRule="auto"/>
        <w:rPr>
          <w:rFonts w:cstheme="minorHAnsi"/>
        </w:rPr>
      </w:pPr>
      <w:r w:rsidRPr="00C51B17">
        <w:rPr>
          <w:b/>
          <w:u w:val="single"/>
        </w:rPr>
        <w:t xml:space="preserve">Resolution No. 2023/14 </w:t>
      </w:r>
      <w:r w:rsidRPr="00C51B17">
        <w:rPr>
          <w:b/>
        </w:rPr>
        <w:t xml:space="preserve">   </w:t>
      </w:r>
      <w:r w:rsidRPr="00C51B17">
        <w:rPr>
          <w:b/>
        </w:rPr>
        <w:tab/>
      </w:r>
      <w:r w:rsidRPr="00C51B17">
        <w:rPr>
          <w:b/>
        </w:rPr>
        <w:tab/>
      </w:r>
      <w:r w:rsidRPr="00C51B17">
        <w:rPr>
          <w:b/>
        </w:rPr>
        <w:tab/>
        <w:t xml:space="preserve">Amended and Restated Declaratory Resolution 2021/20 Determining that the Qualifications for an Economic Revitalization Area Have Been Met for Real Property; </w:t>
      </w:r>
      <w:r w:rsidR="004002EB" w:rsidRPr="00C51B17">
        <w:t xml:space="preserve">as introduced by Attorney </w:t>
      </w:r>
      <w:r w:rsidR="000C07DE" w:rsidRPr="00C51B17">
        <w:t xml:space="preserve">Morelock by Title only.  </w:t>
      </w:r>
      <w:r w:rsidR="000C07DE" w:rsidRPr="00C51B17">
        <w:rPr>
          <w:rFonts w:cstheme="minorHAnsi"/>
        </w:rPr>
        <w:t>Councilman Riley</w:t>
      </w:r>
      <w:r w:rsidR="004002EB" w:rsidRPr="00C51B17">
        <w:rPr>
          <w:rFonts w:cstheme="minorHAnsi"/>
        </w:rPr>
        <w:t xml:space="preserve"> moved t</w:t>
      </w:r>
      <w:r w:rsidR="000C07DE" w:rsidRPr="00C51B17">
        <w:rPr>
          <w:rFonts w:cstheme="minorHAnsi"/>
        </w:rPr>
        <w:t>o approve Resolution No. 2023/14</w:t>
      </w:r>
      <w:r w:rsidR="004002EB" w:rsidRPr="00C51B17">
        <w:rPr>
          <w:rFonts w:cstheme="minorHAnsi"/>
        </w:rPr>
        <w:t xml:space="preserve">, </w:t>
      </w:r>
      <w:r w:rsidR="000C07DE" w:rsidRPr="00C51B17">
        <w:rPr>
          <w:rFonts w:cstheme="minorHAnsi"/>
        </w:rPr>
        <w:t xml:space="preserve">duly </w:t>
      </w:r>
      <w:r w:rsidR="004002EB" w:rsidRPr="00C51B17">
        <w:rPr>
          <w:rFonts w:cstheme="minorHAnsi"/>
        </w:rPr>
        <w:t xml:space="preserve">seconded by Councilman </w:t>
      </w:r>
      <w:r w:rsidR="000C07DE" w:rsidRPr="00C51B17">
        <w:rPr>
          <w:rFonts w:cstheme="minorHAnsi"/>
        </w:rPr>
        <w:t>Jester.   Mayor Fewell</w:t>
      </w:r>
      <w:r w:rsidR="004002EB" w:rsidRPr="00C51B17">
        <w:rPr>
          <w:rFonts w:cstheme="minorHAnsi"/>
        </w:rPr>
        <w:t xml:space="preserve"> called for a roll call vote by Clerk-Treasurer </w:t>
      </w:r>
      <w:r w:rsidR="000C07DE" w:rsidRPr="00C51B17">
        <w:rPr>
          <w:rFonts w:cstheme="minorHAnsi"/>
        </w:rPr>
        <w:t>Elmore</w:t>
      </w:r>
      <w:r w:rsidR="004002EB" w:rsidRPr="00C51B17">
        <w:rPr>
          <w:rFonts w:cstheme="minorHAnsi"/>
        </w:rPr>
        <w:t xml:space="preserve">.  AYES: </w:t>
      </w:r>
      <w:r w:rsidR="001C5C7F" w:rsidRPr="00C51B17">
        <w:rPr>
          <w:rFonts w:cstheme="minorHAnsi"/>
        </w:rPr>
        <w:t xml:space="preserve">Councilman </w:t>
      </w:r>
      <w:r w:rsidR="004002EB" w:rsidRPr="00C51B17">
        <w:rPr>
          <w:rFonts w:cstheme="minorHAnsi"/>
        </w:rPr>
        <w:t xml:space="preserve">Grass, Jester, Lowder, </w:t>
      </w:r>
      <w:r w:rsidR="001C5C7F" w:rsidRPr="00C51B17">
        <w:rPr>
          <w:rFonts w:cstheme="minorHAnsi"/>
        </w:rPr>
        <w:t>and</w:t>
      </w:r>
      <w:r w:rsidR="004002EB" w:rsidRPr="00C51B17">
        <w:rPr>
          <w:rFonts w:cstheme="minorHAnsi"/>
        </w:rPr>
        <w:t xml:space="preserve"> Riley.  NAYES: </w:t>
      </w:r>
      <w:r w:rsidR="001C5C7F" w:rsidRPr="00C51B17">
        <w:rPr>
          <w:rFonts w:cstheme="minorHAnsi"/>
        </w:rPr>
        <w:t>Councilman Plisinski and Scott</w:t>
      </w:r>
      <w:r w:rsidR="004002EB" w:rsidRPr="00C51B17">
        <w:rPr>
          <w:rFonts w:cstheme="minorHAnsi"/>
        </w:rPr>
        <w:t>.</w:t>
      </w:r>
      <w:r w:rsidR="001C5C7F" w:rsidRPr="00C51B17">
        <w:rPr>
          <w:rFonts w:cstheme="minorHAnsi"/>
        </w:rPr>
        <w:t xml:space="preserve">  The motion was passed with 5 Councilman voting in favor and 2 Councilman voting opposed.</w:t>
      </w:r>
    </w:p>
    <w:p w:rsidR="00315828" w:rsidRPr="00C51B17" w:rsidRDefault="001C5C7F" w:rsidP="00EE64B5">
      <w:pPr>
        <w:spacing w:after="0"/>
        <w:rPr>
          <w:b/>
          <w:u w:val="single"/>
        </w:rPr>
      </w:pPr>
      <w:r w:rsidRPr="00C51B17">
        <w:rPr>
          <w:b/>
          <w:u w:val="single"/>
        </w:rPr>
        <w:t>Mayor Fewell confirmed a Public Hearing would be held on September 27</w:t>
      </w:r>
      <w:r w:rsidRPr="00C51B17">
        <w:rPr>
          <w:b/>
          <w:u w:val="single"/>
          <w:vertAlign w:val="superscript"/>
        </w:rPr>
        <w:t>th</w:t>
      </w:r>
      <w:r w:rsidRPr="00C51B17">
        <w:rPr>
          <w:b/>
          <w:u w:val="single"/>
        </w:rPr>
        <w:t>.</w:t>
      </w:r>
    </w:p>
    <w:p w:rsidR="004205F3" w:rsidRPr="00C51B17" w:rsidRDefault="004205F3" w:rsidP="00EE64B5">
      <w:pPr>
        <w:spacing w:after="0" w:line="240" w:lineRule="auto"/>
        <w:rPr>
          <w:b/>
          <w:u w:val="single"/>
        </w:rPr>
      </w:pPr>
    </w:p>
    <w:p w:rsidR="004205F3" w:rsidRPr="00C51B17" w:rsidRDefault="00315828" w:rsidP="00EE64B5">
      <w:pPr>
        <w:spacing w:after="0" w:line="240" w:lineRule="auto"/>
        <w:rPr>
          <w:rFonts w:cstheme="minorHAnsi"/>
        </w:rPr>
      </w:pPr>
      <w:r w:rsidRPr="00C51B17">
        <w:rPr>
          <w:b/>
          <w:u w:val="single"/>
        </w:rPr>
        <w:t>Resolution No. 2023/15</w:t>
      </w:r>
      <w:r w:rsidRPr="00C51B17">
        <w:rPr>
          <w:b/>
        </w:rPr>
        <w:t xml:space="preserve">     </w:t>
      </w:r>
      <w:r w:rsidRPr="00C51B17">
        <w:rPr>
          <w:b/>
        </w:rPr>
        <w:tab/>
      </w:r>
      <w:r w:rsidRPr="00C51B17">
        <w:rPr>
          <w:b/>
        </w:rPr>
        <w:tab/>
      </w:r>
      <w:r w:rsidRPr="00C51B17">
        <w:rPr>
          <w:b/>
        </w:rPr>
        <w:tab/>
        <w:t>Declaratory Resolution Determining that the Qualifications for An Economic revitalization Area have been Met for Personal Property</w:t>
      </w:r>
      <w:r w:rsidRPr="00C51B17">
        <w:t xml:space="preserve">; </w:t>
      </w:r>
      <w:r w:rsidR="001C5C7F" w:rsidRPr="00C51B17">
        <w:t xml:space="preserve">as introduced by Attorney Morelock by Title only.  </w:t>
      </w:r>
      <w:r w:rsidR="001C5C7F" w:rsidRPr="00C51B17">
        <w:rPr>
          <w:rFonts w:cstheme="minorHAnsi"/>
        </w:rPr>
        <w:t>Councilman Riley moved t</w:t>
      </w:r>
      <w:r w:rsidR="001C5C7F" w:rsidRPr="00C51B17">
        <w:rPr>
          <w:rFonts w:cstheme="minorHAnsi"/>
        </w:rPr>
        <w:t>o approve Resolution No. 2023/15</w:t>
      </w:r>
      <w:r w:rsidR="001C5C7F" w:rsidRPr="00C51B17">
        <w:rPr>
          <w:rFonts w:cstheme="minorHAnsi"/>
        </w:rPr>
        <w:t xml:space="preserve">, duly seconded by Councilman </w:t>
      </w:r>
      <w:r w:rsidR="001C5C7F" w:rsidRPr="00C51B17">
        <w:rPr>
          <w:rFonts w:cstheme="minorHAnsi"/>
        </w:rPr>
        <w:t>Grass</w:t>
      </w:r>
      <w:r w:rsidR="001C5C7F" w:rsidRPr="00C51B17">
        <w:rPr>
          <w:rFonts w:cstheme="minorHAnsi"/>
        </w:rPr>
        <w:t xml:space="preserve">.   Mayor Fewell called for a roll call vote by Clerk-Treasurer Elmore.  AYES: Councilman Grass, Jester, Lowder, </w:t>
      </w:r>
      <w:r w:rsidR="001C5C7F" w:rsidRPr="00C51B17">
        <w:rPr>
          <w:rFonts w:cstheme="minorHAnsi"/>
        </w:rPr>
        <w:t xml:space="preserve">Scott </w:t>
      </w:r>
      <w:r w:rsidR="001C5C7F" w:rsidRPr="00C51B17">
        <w:rPr>
          <w:rFonts w:cstheme="minorHAnsi"/>
        </w:rPr>
        <w:t>and Riley.  NAYES: Councilman Plisinski.</w:t>
      </w:r>
      <w:r w:rsidR="001C5C7F" w:rsidRPr="00C51B17">
        <w:rPr>
          <w:rFonts w:cstheme="minorHAnsi"/>
        </w:rPr>
        <w:t xml:space="preserve">  </w:t>
      </w:r>
    </w:p>
    <w:p w:rsidR="001C5C7F" w:rsidRPr="00C51B17" w:rsidRDefault="001C5C7F" w:rsidP="00EE64B5">
      <w:pPr>
        <w:spacing w:after="0" w:line="240" w:lineRule="auto"/>
        <w:rPr>
          <w:rFonts w:cstheme="minorHAnsi"/>
        </w:rPr>
      </w:pPr>
      <w:r w:rsidRPr="00C51B17">
        <w:rPr>
          <w:rFonts w:cstheme="minorHAnsi"/>
        </w:rPr>
        <w:t xml:space="preserve">The </w:t>
      </w:r>
      <w:r w:rsidRPr="00C51B17">
        <w:rPr>
          <w:rFonts w:cstheme="minorHAnsi"/>
        </w:rPr>
        <w:t>motion was passed with 6 Councilmen voting in favor and 1</w:t>
      </w:r>
      <w:r w:rsidRPr="00C51B17">
        <w:rPr>
          <w:rFonts w:cstheme="minorHAnsi"/>
        </w:rPr>
        <w:t xml:space="preserve"> </w:t>
      </w:r>
      <w:r w:rsidRPr="00C51B17">
        <w:rPr>
          <w:rFonts w:cstheme="minorHAnsi"/>
        </w:rPr>
        <w:t xml:space="preserve">Councilman </w:t>
      </w:r>
      <w:r w:rsidRPr="00C51B17">
        <w:rPr>
          <w:rFonts w:cstheme="minorHAnsi"/>
        </w:rPr>
        <w:t>voting opposed.</w:t>
      </w:r>
    </w:p>
    <w:p w:rsidR="001C5C7F" w:rsidRPr="00C51B17" w:rsidRDefault="001C5C7F" w:rsidP="00EE64B5">
      <w:pPr>
        <w:spacing w:after="0"/>
        <w:rPr>
          <w:b/>
          <w:u w:val="single"/>
        </w:rPr>
      </w:pPr>
      <w:r w:rsidRPr="00C51B17">
        <w:rPr>
          <w:b/>
          <w:u w:val="single"/>
        </w:rPr>
        <w:t>Mayor Fewell confirmed a Public Hearing would be held on September 27</w:t>
      </w:r>
      <w:r w:rsidRPr="00C51B17">
        <w:rPr>
          <w:b/>
          <w:u w:val="single"/>
          <w:vertAlign w:val="superscript"/>
        </w:rPr>
        <w:t>th</w:t>
      </w:r>
      <w:r w:rsidRPr="00C51B17">
        <w:rPr>
          <w:b/>
          <w:u w:val="single"/>
        </w:rPr>
        <w:t>.</w:t>
      </w:r>
    </w:p>
    <w:p w:rsidR="005912BF" w:rsidRPr="004422A1" w:rsidRDefault="005912BF" w:rsidP="00EE64B5">
      <w:pPr>
        <w:spacing w:after="0" w:line="240" w:lineRule="auto"/>
        <w:rPr>
          <w:b/>
          <w:color w:val="FF0000"/>
          <w:sz w:val="24"/>
          <w:szCs w:val="24"/>
        </w:rPr>
      </w:pPr>
    </w:p>
    <w:p w:rsidR="00450BAE" w:rsidRPr="00540B62" w:rsidRDefault="003E397D" w:rsidP="00EE64B5">
      <w:pPr>
        <w:spacing w:after="0" w:line="240" w:lineRule="auto"/>
        <w:rPr>
          <w:b/>
          <w:color w:val="FF0000"/>
          <w:sz w:val="28"/>
          <w:szCs w:val="28"/>
        </w:rPr>
      </w:pPr>
      <w:r w:rsidRPr="004422A1">
        <w:rPr>
          <w:b/>
          <w:sz w:val="28"/>
          <w:szCs w:val="28"/>
        </w:rPr>
        <w:t xml:space="preserve">MISCELLANEOUS BUSINESS:  </w:t>
      </w:r>
      <w:r w:rsidR="00A376E6" w:rsidRPr="004422A1">
        <w:rPr>
          <w:b/>
          <w:color w:val="FF0000"/>
          <w:sz w:val="28"/>
          <w:szCs w:val="28"/>
        </w:rPr>
        <w:tab/>
      </w:r>
    </w:p>
    <w:p w:rsidR="00C51B17" w:rsidRDefault="00F46C3C" w:rsidP="00EE64B5">
      <w:pPr>
        <w:spacing w:after="0"/>
      </w:pPr>
      <w:r w:rsidRPr="00C51B17">
        <w:rPr>
          <w:b/>
        </w:rPr>
        <w:t>Clerk-Treasurer Elmore</w:t>
      </w:r>
      <w:r w:rsidRPr="00C51B17">
        <w:t xml:space="preserve"> informed the members of the Common Council that the </w:t>
      </w:r>
      <w:r w:rsidR="00315828" w:rsidRPr="00C51B17">
        <w:t>Notice to Taxpayers for the 2024 Fiscal Budget has been su</w:t>
      </w:r>
      <w:r w:rsidRPr="00C51B17">
        <w:t xml:space="preserve">bmitted on the Gateway Portal as required.  </w:t>
      </w:r>
    </w:p>
    <w:p w:rsidR="0040467D" w:rsidRPr="00C51B17" w:rsidRDefault="00F46C3C" w:rsidP="00C51B17">
      <w:pPr>
        <w:spacing w:after="0"/>
      </w:pPr>
      <w:r w:rsidRPr="00C51B17">
        <w:rPr>
          <w:b/>
        </w:rPr>
        <w:t>A public hearing will take place at the September 27</w:t>
      </w:r>
      <w:r w:rsidRPr="00C51B17">
        <w:rPr>
          <w:b/>
          <w:vertAlign w:val="superscript"/>
        </w:rPr>
        <w:t>th</w:t>
      </w:r>
      <w:r w:rsidRPr="00C51B17">
        <w:rPr>
          <w:b/>
        </w:rPr>
        <w:t xml:space="preserve"> meeting and the ordinance would be introduced on first reading.</w:t>
      </w:r>
      <w:r w:rsidR="00C51B17">
        <w:t xml:space="preserve">    </w:t>
      </w:r>
      <w:bookmarkStart w:id="0" w:name="_GoBack"/>
      <w:bookmarkEnd w:id="0"/>
      <w:r w:rsidRPr="00C51B17">
        <w:t xml:space="preserve">Clerk-Treasurer Elmore further explained the steps that remained in the </w:t>
      </w:r>
      <w:r w:rsidR="0040467D" w:rsidRPr="00C51B17">
        <w:t xml:space="preserve">2024 </w:t>
      </w:r>
      <w:r w:rsidRPr="00C51B17">
        <w:t xml:space="preserve">budget process which </w:t>
      </w:r>
      <w:r w:rsidR="0040467D" w:rsidRPr="00C51B17">
        <w:t>include:  the ordinance coming to the Council for approval, the public hearing at the next meeting, the</w:t>
      </w:r>
      <w:r w:rsidRPr="00C51B17">
        <w:t xml:space="preserve"> submission of the </w:t>
      </w:r>
      <w:r w:rsidR="0040467D" w:rsidRPr="00C51B17">
        <w:t xml:space="preserve">approved </w:t>
      </w:r>
      <w:r w:rsidRPr="00C51B17">
        <w:t xml:space="preserve">budget to the DLGF, return of </w:t>
      </w:r>
      <w:r w:rsidR="004002EB" w:rsidRPr="00C51B17">
        <w:t>budget in the form of the</w:t>
      </w:r>
      <w:r w:rsidRPr="00C51B17">
        <w:t xml:space="preserve"> 1782 </w:t>
      </w:r>
      <w:r w:rsidR="004002EB" w:rsidRPr="00C51B17">
        <w:t xml:space="preserve">Notice </w:t>
      </w:r>
      <w:r w:rsidRPr="00C51B17">
        <w:t>and the final step of receiving the Budget Order</w:t>
      </w:r>
      <w:r w:rsidR="004002EB" w:rsidRPr="00C51B17">
        <w:t xml:space="preserve"> from the County Auditor</w:t>
      </w:r>
      <w:r w:rsidR="0040467D" w:rsidRPr="00C51B17">
        <w:t>,</w:t>
      </w:r>
      <w:r w:rsidR="004002EB" w:rsidRPr="00C51B17">
        <w:t xml:space="preserve"> once certified.  </w:t>
      </w:r>
    </w:p>
    <w:p w:rsidR="00F46C3C" w:rsidRPr="00C51B17" w:rsidRDefault="004002EB" w:rsidP="00EE64B5">
      <w:pPr>
        <w:spacing w:after="0" w:line="240" w:lineRule="auto"/>
        <w:rPr>
          <w:b/>
          <w:color w:val="FF0000"/>
        </w:rPr>
      </w:pPr>
      <w:r w:rsidRPr="00C51B17">
        <w:t>T</w:t>
      </w:r>
      <w:r w:rsidR="0040467D" w:rsidRPr="00C51B17">
        <w:t>he entire</w:t>
      </w:r>
      <w:r w:rsidRPr="00C51B17">
        <w:t xml:space="preserve"> p</w:t>
      </w:r>
      <w:r w:rsidR="0040467D" w:rsidRPr="00C51B17">
        <w:t>rocess should be concluded by the end of this</w:t>
      </w:r>
      <w:r w:rsidRPr="00C51B17">
        <w:t xml:space="preserve"> year.</w:t>
      </w:r>
    </w:p>
    <w:p w:rsidR="007D1607" w:rsidRPr="004422A1" w:rsidRDefault="003E397D" w:rsidP="00EE64B5">
      <w:pPr>
        <w:spacing w:after="0" w:line="240" w:lineRule="auto"/>
        <w:rPr>
          <w:rFonts w:ascii="Arial Rounded MT Bold" w:hAnsi="Arial Rounded MT Bold" w:cs="Traditional Arabic"/>
          <w:i/>
          <w:color w:val="FF0000"/>
          <w:sz w:val="24"/>
          <w:szCs w:val="24"/>
        </w:rPr>
      </w:pPr>
      <w:r w:rsidRPr="004422A1">
        <w:rPr>
          <w:b/>
          <w:color w:val="FF0000"/>
          <w:sz w:val="24"/>
          <w:szCs w:val="24"/>
        </w:rPr>
        <w:tab/>
      </w:r>
    </w:p>
    <w:p w:rsidR="003E397D" w:rsidRPr="004422A1" w:rsidRDefault="003E397D" w:rsidP="00EE64B5">
      <w:pPr>
        <w:spacing w:after="0" w:line="240" w:lineRule="auto"/>
        <w:rPr>
          <w:b/>
          <w:sz w:val="28"/>
          <w:szCs w:val="28"/>
        </w:rPr>
      </w:pPr>
      <w:r w:rsidRPr="004422A1">
        <w:rPr>
          <w:b/>
          <w:sz w:val="28"/>
          <w:szCs w:val="28"/>
        </w:rPr>
        <w:t xml:space="preserve">PETITION OR COMMENTS OF CITIZENS:  </w:t>
      </w:r>
      <w:r w:rsidR="00A376E6" w:rsidRPr="004422A1">
        <w:rPr>
          <w:b/>
          <w:sz w:val="28"/>
          <w:szCs w:val="28"/>
        </w:rPr>
        <w:tab/>
      </w:r>
      <w:r w:rsidR="00A376E6" w:rsidRPr="004422A1">
        <w:rPr>
          <w:b/>
          <w:sz w:val="28"/>
          <w:szCs w:val="28"/>
        </w:rPr>
        <w:tab/>
      </w:r>
      <w:r w:rsidR="00A376E6" w:rsidRPr="004422A1">
        <w:rPr>
          <w:b/>
          <w:sz w:val="28"/>
          <w:szCs w:val="28"/>
        </w:rPr>
        <w:tab/>
      </w:r>
      <w:r w:rsidR="00A376E6" w:rsidRPr="004422A1">
        <w:rPr>
          <w:b/>
          <w:sz w:val="28"/>
          <w:szCs w:val="28"/>
        </w:rPr>
        <w:tab/>
        <w:t>None.</w:t>
      </w:r>
    </w:p>
    <w:p w:rsidR="00793421" w:rsidRPr="004422A1" w:rsidRDefault="00793421" w:rsidP="00EE64B5">
      <w:pPr>
        <w:spacing w:after="0" w:line="240" w:lineRule="auto"/>
        <w:rPr>
          <w:color w:val="FF0000"/>
          <w:sz w:val="24"/>
          <w:szCs w:val="24"/>
        </w:rPr>
      </w:pPr>
    </w:p>
    <w:p w:rsidR="00E629DC" w:rsidRPr="004422A1" w:rsidRDefault="00E629DC" w:rsidP="00EE64B5">
      <w:pPr>
        <w:spacing w:after="0" w:line="240" w:lineRule="auto"/>
        <w:rPr>
          <w:rFonts w:cs="Calibri"/>
          <w:b/>
          <w:sz w:val="28"/>
          <w:szCs w:val="28"/>
        </w:rPr>
      </w:pPr>
      <w:r w:rsidRPr="004422A1">
        <w:rPr>
          <w:rFonts w:cs="Calibri"/>
          <w:b/>
          <w:sz w:val="28"/>
          <w:szCs w:val="28"/>
        </w:rPr>
        <w:t>ADJOURNMENT:</w:t>
      </w:r>
    </w:p>
    <w:p w:rsidR="00C51B17" w:rsidRPr="00C51B17" w:rsidRDefault="00E629DC" w:rsidP="00EE64B5">
      <w:pPr>
        <w:spacing w:after="0" w:line="240" w:lineRule="auto"/>
        <w:rPr>
          <w:rFonts w:cs="Calibri"/>
        </w:rPr>
      </w:pPr>
      <w:r w:rsidRPr="00C51B17">
        <w:rPr>
          <w:rFonts w:cs="Calibri"/>
        </w:rPr>
        <w:t>There being no further business to be brought before the Greenfield Common Council, Councilman</w:t>
      </w:r>
      <w:r w:rsidR="007629FD" w:rsidRPr="00C51B17">
        <w:rPr>
          <w:rFonts w:cs="Calibri"/>
        </w:rPr>
        <w:t xml:space="preserve"> </w:t>
      </w:r>
      <w:r w:rsidR="00315828" w:rsidRPr="00C51B17">
        <w:rPr>
          <w:rFonts w:cs="Calibri"/>
        </w:rPr>
        <w:t>Scott</w:t>
      </w:r>
      <w:r w:rsidR="0029079D" w:rsidRPr="00C51B17">
        <w:rPr>
          <w:rFonts w:cs="Calibri"/>
        </w:rPr>
        <w:t xml:space="preserve"> </w:t>
      </w:r>
      <w:r w:rsidRPr="00C51B17">
        <w:rPr>
          <w:rFonts w:cs="Calibri"/>
        </w:rPr>
        <w:t>moved to adjourn the meeti</w:t>
      </w:r>
      <w:r w:rsidR="00D929F7" w:rsidRPr="00C51B17">
        <w:rPr>
          <w:rFonts w:cs="Calibri"/>
        </w:rPr>
        <w:t xml:space="preserve">ng at </w:t>
      </w:r>
      <w:r w:rsidR="00315828" w:rsidRPr="00C51B17">
        <w:rPr>
          <w:rFonts w:cs="Calibri"/>
        </w:rPr>
        <w:t>19:35</w:t>
      </w:r>
      <w:r w:rsidR="0084468C" w:rsidRPr="00C51B17">
        <w:rPr>
          <w:rFonts w:cs="Calibri"/>
        </w:rPr>
        <w:t xml:space="preserve"> </w:t>
      </w:r>
      <w:r w:rsidRPr="00C51B17">
        <w:rPr>
          <w:rFonts w:cs="Calibri"/>
        </w:rPr>
        <w:t>p.m., duly seconded by Councilman</w:t>
      </w:r>
      <w:r w:rsidR="00315828" w:rsidRPr="00C51B17">
        <w:rPr>
          <w:rFonts w:cs="Calibri"/>
        </w:rPr>
        <w:t xml:space="preserve"> Lowder</w:t>
      </w:r>
      <w:r w:rsidR="00793421" w:rsidRPr="00C51B17">
        <w:rPr>
          <w:rFonts w:cs="Calibri"/>
        </w:rPr>
        <w:t>.</w:t>
      </w:r>
      <w:r w:rsidR="00315828" w:rsidRPr="00C51B17">
        <w:rPr>
          <w:rFonts w:cs="Calibri"/>
        </w:rPr>
        <w:t xml:space="preserve">  </w:t>
      </w:r>
    </w:p>
    <w:p w:rsidR="007D55FF" w:rsidRPr="00C51B17" w:rsidRDefault="00E629DC" w:rsidP="00EE64B5">
      <w:pPr>
        <w:spacing w:after="0" w:line="240" w:lineRule="auto"/>
        <w:rPr>
          <w:rFonts w:cs="Calibri"/>
        </w:rPr>
      </w:pPr>
      <w:r w:rsidRPr="00C51B17">
        <w:rPr>
          <w:rFonts w:cs="Calibri"/>
        </w:rPr>
        <w:t xml:space="preserve">Motion carried </w:t>
      </w:r>
      <w:r w:rsidRPr="00C51B17">
        <w:rPr>
          <w:rFonts w:ascii="Viner Hand ITC" w:hAnsi="Viner Hand ITC" w:cs="Traditional Arabic"/>
          <w:i/>
        </w:rPr>
        <w:t>viva voce.</w:t>
      </w:r>
    </w:p>
    <w:p w:rsidR="00315828" w:rsidRPr="00C51B17" w:rsidRDefault="00315828" w:rsidP="00EE64B5">
      <w:pPr>
        <w:spacing w:after="0" w:line="240" w:lineRule="auto"/>
        <w:rPr>
          <w:rFonts w:cs="Calibri"/>
        </w:rPr>
      </w:pPr>
    </w:p>
    <w:p w:rsidR="0025779F" w:rsidRPr="00C51B17" w:rsidRDefault="002258D2" w:rsidP="00EE64B5">
      <w:pPr>
        <w:spacing w:after="0" w:line="240" w:lineRule="auto"/>
        <w:rPr>
          <w:rFonts w:cs="Calibri"/>
        </w:rPr>
      </w:pPr>
      <w:r w:rsidRPr="00C51B17">
        <w:rPr>
          <w:rFonts w:cs="Calibri"/>
        </w:rPr>
        <w:t xml:space="preserve">Mayor </w:t>
      </w:r>
      <w:r w:rsidR="00315828" w:rsidRPr="00C51B17">
        <w:rPr>
          <w:rFonts w:cs="Calibri"/>
        </w:rPr>
        <w:t>Fewell</w:t>
      </w:r>
      <w:r w:rsidR="007629FD" w:rsidRPr="00C51B17">
        <w:rPr>
          <w:rFonts w:cs="Calibri"/>
        </w:rPr>
        <w:t xml:space="preserve"> </w:t>
      </w:r>
      <w:r w:rsidR="00E629DC" w:rsidRPr="00C51B17">
        <w:rPr>
          <w:rFonts w:cs="Calibri"/>
        </w:rPr>
        <w:t xml:space="preserve">announced that the next meeting of the Common Council will be held on </w:t>
      </w:r>
      <w:r w:rsidR="0029079D" w:rsidRPr="00C51B17">
        <w:rPr>
          <w:rFonts w:cs="Calibri"/>
        </w:rPr>
        <w:t xml:space="preserve">Wednesday, </w:t>
      </w:r>
      <w:r w:rsidR="00C844A3" w:rsidRPr="00C51B17">
        <w:rPr>
          <w:rFonts w:cs="Calibri"/>
        </w:rPr>
        <w:t>September</w:t>
      </w:r>
      <w:r w:rsidR="006E5E08" w:rsidRPr="00C51B17">
        <w:rPr>
          <w:rFonts w:cs="Calibri"/>
        </w:rPr>
        <w:t xml:space="preserve"> </w:t>
      </w:r>
      <w:r w:rsidR="00315828" w:rsidRPr="00C51B17">
        <w:rPr>
          <w:rFonts w:cs="Calibri"/>
        </w:rPr>
        <w:t>27</w:t>
      </w:r>
      <w:r w:rsidR="00666B4C" w:rsidRPr="00C51B17">
        <w:rPr>
          <w:rFonts w:cs="Calibri"/>
          <w:vertAlign w:val="superscript"/>
        </w:rPr>
        <w:t>th</w:t>
      </w:r>
      <w:r w:rsidR="00CE78E2" w:rsidRPr="00C51B17">
        <w:rPr>
          <w:rFonts w:cs="Calibri"/>
        </w:rPr>
        <w:t>,</w:t>
      </w:r>
      <w:r w:rsidR="00463F06" w:rsidRPr="00C51B17">
        <w:rPr>
          <w:rFonts w:cs="Calibri"/>
        </w:rPr>
        <w:t xml:space="preserve"> 2023 </w:t>
      </w:r>
      <w:r w:rsidR="00F3010D" w:rsidRPr="00C51B17">
        <w:rPr>
          <w:rFonts w:cs="Calibri"/>
        </w:rPr>
        <w:t xml:space="preserve">@ 7:00pm. </w:t>
      </w:r>
      <w:r w:rsidR="00E629DC" w:rsidRPr="00C51B17">
        <w:rPr>
          <w:rFonts w:cs="Calibri"/>
        </w:rPr>
        <w:t xml:space="preserve"> </w:t>
      </w:r>
      <w:r w:rsidRPr="00C51B17">
        <w:rPr>
          <w:rFonts w:cs="Calibri"/>
        </w:rPr>
        <w:t xml:space="preserve">Mayor </w:t>
      </w:r>
      <w:r w:rsidR="00315828" w:rsidRPr="00C51B17">
        <w:rPr>
          <w:rFonts w:cs="Calibri"/>
        </w:rPr>
        <w:t>Fewell</w:t>
      </w:r>
      <w:r w:rsidR="007629FD" w:rsidRPr="00C51B17">
        <w:rPr>
          <w:rFonts w:cs="Calibri"/>
        </w:rPr>
        <w:t xml:space="preserve"> </w:t>
      </w:r>
      <w:r w:rsidR="008C094F" w:rsidRPr="00C51B17">
        <w:rPr>
          <w:rFonts w:cs="Calibri"/>
        </w:rPr>
        <w:t>declared the meeting adjourned.</w:t>
      </w:r>
    </w:p>
    <w:p w:rsidR="00540B62" w:rsidRPr="00C51B17" w:rsidRDefault="00540B62" w:rsidP="00EE64B5">
      <w:pPr>
        <w:spacing w:after="0" w:line="240" w:lineRule="auto"/>
        <w:rPr>
          <w:rFonts w:cs="Calibri"/>
        </w:rPr>
      </w:pPr>
    </w:p>
    <w:p w:rsidR="00E629DC" w:rsidRPr="00C51B17" w:rsidRDefault="00E629DC" w:rsidP="00EE64B5">
      <w:pPr>
        <w:spacing w:after="0" w:line="240" w:lineRule="auto"/>
        <w:rPr>
          <w:rFonts w:cs="Calibri"/>
        </w:rPr>
      </w:pPr>
      <w:r w:rsidRPr="00C51B17">
        <w:rPr>
          <w:rFonts w:cs="Calibri"/>
        </w:rPr>
        <w:t xml:space="preserve">____________________________   </w:t>
      </w:r>
      <w:r w:rsidRPr="00C51B17">
        <w:rPr>
          <w:rFonts w:cs="Calibri"/>
        </w:rPr>
        <w:tab/>
      </w:r>
      <w:r w:rsidRPr="00C51B17">
        <w:rPr>
          <w:rFonts w:cs="Calibri"/>
        </w:rPr>
        <w:tab/>
      </w:r>
      <w:r w:rsidRPr="00C51B17">
        <w:rPr>
          <w:rFonts w:cs="Calibri"/>
        </w:rPr>
        <w:tab/>
      </w:r>
      <w:r w:rsidRPr="00C51B17">
        <w:rPr>
          <w:rFonts w:cs="Calibri"/>
        </w:rPr>
        <w:tab/>
        <w:t>____________________________</w:t>
      </w:r>
    </w:p>
    <w:p w:rsidR="00E629DC" w:rsidRPr="00C51B17" w:rsidRDefault="00327434" w:rsidP="00EE64B5">
      <w:pPr>
        <w:spacing w:after="0" w:line="240" w:lineRule="auto"/>
        <w:rPr>
          <w:rFonts w:cs="Calibri"/>
        </w:rPr>
      </w:pPr>
      <w:r w:rsidRPr="00C51B17">
        <w:rPr>
          <w:rFonts w:cs="Calibri"/>
        </w:rPr>
        <w:t>Lori Elmore</w:t>
      </w:r>
      <w:r w:rsidR="00E629DC" w:rsidRPr="00C51B17">
        <w:rPr>
          <w:rFonts w:cs="Calibri"/>
        </w:rPr>
        <w:tab/>
      </w:r>
      <w:r w:rsidR="00666B4C" w:rsidRPr="00C51B17">
        <w:rPr>
          <w:rFonts w:cs="Calibri"/>
        </w:rPr>
        <w:tab/>
      </w:r>
      <w:r w:rsidR="00E629DC" w:rsidRPr="00C51B17">
        <w:rPr>
          <w:rFonts w:cs="Calibri"/>
        </w:rPr>
        <w:tab/>
      </w:r>
      <w:r w:rsidR="00E629DC" w:rsidRPr="00C51B17">
        <w:rPr>
          <w:rFonts w:cs="Calibri"/>
        </w:rPr>
        <w:tab/>
      </w:r>
      <w:r w:rsidR="006E5E08" w:rsidRPr="00C51B17">
        <w:rPr>
          <w:rFonts w:cs="Calibri"/>
        </w:rPr>
        <w:tab/>
      </w:r>
      <w:r w:rsidR="00E629DC" w:rsidRPr="00C51B17">
        <w:rPr>
          <w:rFonts w:cs="Calibri"/>
        </w:rPr>
        <w:tab/>
      </w:r>
      <w:r w:rsidRPr="00C51B17">
        <w:rPr>
          <w:rFonts w:cs="Calibri"/>
        </w:rPr>
        <w:tab/>
        <w:t xml:space="preserve">Chuck Fewell, Mayor </w:t>
      </w:r>
      <w:r w:rsidR="00C844A3" w:rsidRPr="00C51B17">
        <w:rPr>
          <w:rFonts w:cs="Calibri"/>
        </w:rPr>
        <w:t xml:space="preserve"> </w:t>
      </w:r>
    </w:p>
    <w:p w:rsidR="00C05433" w:rsidRPr="00C51B17" w:rsidRDefault="00C960E4" w:rsidP="00EE64B5">
      <w:pPr>
        <w:spacing w:after="0"/>
        <w:rPr>
          <w:rFonts w:cs="Calibri"/>
        </w:rPr>
      </w:pPr>
      <w:r w:rsidRPr="00C51B17">
        <w:rPr>
          <w:rFonts w:cs="Calibri"/>
        </w:rPr>
        <w:t>Clerk-Treasurer</w:t>
      </w:r>
      <w:r w:rsidR="00666B4C" w:rsidRPr="00C51B17">
        <w:rPr>
          <w:rFonts w:cs="Calibri"/>
        </w:rPr>
        <w:tab/>
      </w:r>
      <w:r w:rsidRPr="00C51B17">
        <w:rPr>
          <w:rFonts w:cs="Calibri"/>
        </w:rPr>
        <w:tab/>
      </w:r>
      <w:r w:rsidR="00730CA2" w:rsidRPr="00C51B17">
        <w:rPr>
          <w:rFonts w:cs="Calibri"/>
        </w:rPr>
        <w:tab/>
      </w:r>
      <w:r w:rsidR="006E5E08" w:rsidRPr="00C51B17">
        <w:rPr>
          <w:rFonts w:cs="Calibri"/>
        </w:rPr>
        <w:tab/>
      </w:r>
      <w:r w:rsidR="006E5E08" w:rsidRPr="00C51B17">
        <w:rPr>
          <w:rFonts w:cs="Calibri"/>
        </w:rPr>
        <w:tab/>
      </w:r>
      <w:r w:rsidR="00327434" w:rsidRPr="00C51B17">
        <w:rPr>
          <w:rFonts w:cs="Calibri"/>
        </w:rPr>
        <w:tab/>
      </w:r>
      <w:r w:rsidR="00C51B17">
        <w:rPr>
          <w:rFonts w:cs="Calibri"/>
        </w:rPr>
        <w:tab/>
      </w:r>
      <w:r w:rsidR="00E629DC" w:rsidRPr="00C51B17">
        <w:rPr>
          <w:rFonts w:cs="Calibri"/>
        </w:rPr>
        <w:t>Presiding Officer</w:t>
      </w:r>
    </w:p>
    <w:sectPr w:rsidR="00C05433" w:rsidRPr="00C51B17" w:rsidSect="007C6F13">
      <w:headerReference w:type="default" r:id="rId7"/>
      <w:footerReference w:type="default" r:id="rId8"/>
      <w:footerReference w:type="first" r:id="rId9"/>
      <w:pgSz w:w="12240" w:h="20160" w:code="5"/>
      <w:pgMar w:top="1008" w:right="72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6FE" w:rsidRDefault="007C26FE" w:rsidP="00ED66D6">
      <w:pPr>
        <w:spacing w:after="0" w:line="240" w:lineRule="auto"/>
      </w:pPr>
      <w:r>
        <w:separator/>
      </w:r>
    </w:p>
  </w:endnote>
  <w:endnote w:type="continuationSeparator" w:id="0">
    <w:p w:rsidR="007C26FE" w:rsidRDefault="007C26FE" w:rsidP="00ED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Viner Hand ITC">
    <w:panose1 w:val="03070502030502020203"/>
    <w:charset w:val="00"/>
    <w:family w:val="script"/>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Pr="008501A3" w:rsidRDefault="0030178C" w:rsidP="008501A3">
    <w:pPr>
      <w:pStyle w:val="Footer"/>
      <w:jc w:val="right"/>
      <w:rPr>
        <w:color w:val="4F81BD"/>
        <w:sz w:val="20"/>
        <w:szCs w:val="20"/>
      </w:rPr>
    </w:pPr>
    <w:r>
      <w:rPr>
        <w:color w:val="4F81BD"/>
        <w:sz w:val="20"/>
        <w:szCs w:val="20"/>
      </w:rPr>
      <w:t xml:space="preserve">Council Meeting Minutes </w:t>
    </w:r>
    <w:r w:rsidR="00327434">
      <w:rPr>
        <w:color w:val="4F81BD"/>
        <w:sz w:val="20"/>
        <w:szCs w:val="20"/>
      </w:rPr>
      <w:t>09/13/2023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Default="0030178C">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6FE" w:rsidRDefault="007C26FE" w:rsidP="00ED66D6">
      <w:pPr>
        <w:spacing w:after="0" w:line="240" w:lineRule="auto"/>
      </w:pPr>
      <w:r>
        <w:separator/>
      </w:r>
    </w:p>
  </w:footnote>
  <w:footnote w:type="continuationSeparator" w:id="0">
    <w:p w:rsidR="007C26FE" w:rsidRDefault="007C26FE" w:rsidP="00ED6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Pr="004F44C9" w:rsidRDefault="0030178C">
    <w:pPr>
      <w:pStyle w:val="Header"/>
      <w:jc w:val="center"/>
      <w:rPr>
        <w:rFonts w:ascii="Calibri Light" w:hAnsi="Calibri Light"/>
        <w:sz w:val="28"/>
        <w:szCs w:val="28"/>
      </w:rPr>
    </w:pPr>
    <w:r w:rsidRPr="004F44C9">
      <w:rPr>
        <w:rFonts w:ascii="Calibri Light" w:hAnsi="Calibri Light"/>
        <w:sz w:val="28"/>
        <w:szCs w:val="28"/>
      </w:rPr>
      <w:t xml:space="preserve">~ </w:t>
    </w:r>
    <w:r w:rsidRPr="004F44C9">
      <w:fldChar w:fldCharType="begin"/>
    </w:r>
    <w:r>
      <w:instrText xml:space="preserve"> PAGE    \* MERGEFORMAT </w:instrText>
    </w:r>
    <w:r w:rsidRPr="004F44C9">
      <w:fldChar w:fldCharType="separate"/>
    </w:r>
    <w:r w:rsidR="00C51B17" w:rsidRPr="00C51B17">
      <w:rPr>
        <w:rFonts w:ascii="Calibri Light" w:hAnsi="Calibri Light"/>
        <w:noProof/>
        <w:sz w:val="28"/>
        <w:szCs w:val="28"/>
      </w:rPr>
      <w:t>3</w:t>
    </w:r>
    <w:r w:rsidRPr="004F44C9">
      <w:rPr>
        <w:rFonts w:ascii="Calibri Light" w:hAnsi="Calibri Light"/>
        <w:noProof/>
        <w:sz w:val="28"/>
        <w:szCs w:val="28"/>
      </w:rPr>
      <w:fldChar w:fldCharType="end"/>
    </w:r>
    <w:r w:rsidRPr="004F44C9">
      <w:rPr>
        <w:rFonts w:ascii="Calibri Light" w:hAnsi="Calibri Light"/>
        <w:sz w:val="28"/>
        <w:szCs w:val="28"/>
      </w:rPr>
      <w:t xml:space="preserve"> ~</w:t>
    </w:r>
  </w:p>
  <w:p w:rsidR="0030178C" w:rsidRDefault="00301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11C2E"/>
    <w:multiLevelType w:val="hybridMultilevel"/>
    <w:tmpl w:val="B4BA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13"/>
    <w:rsid w:val="000017A7"/>
    <w:rsid w:val="00002613"/>
    <w:rsid w:val="00003CED"/>
    <w:rsid w:val="00006576"/>
    <w:rsid w:val="000075A9"/>
    <w:rsid w:val="00010E8B"/>
    <w:rsid w:val="000118F1"/>
    <w:rsid w:val="00014C96"/>
    <w:rsid w:val="0002012E"/>
    <w:rsid w:val="00020C07"/>
    <w:rsid w:val="000210CB"/>
    <w:rsid w:val="00023253"/>
    <w:rsid w:val="00024E32"/>
    <w:rsid w:val="000273C6"/>
    <w:rsid w:val="000357A0"/>
    <w:rsid w:val="000371A8"/>
    <w:rsid w:val="000402FB"/>
    <w:rsid w:val="00040677"/>
    <w:rsid w:val="000406A5"/>
    <w:rsid w:val="00040A9F"/>
    <w:rsid w:val="00042158"/>
    <w:rsid w:val="00052925"/>
    <w:rsid w:val="000555C8"/>
    <w:rsid w:val="00057536"/>
    <w:rsid w:val="0005769D"/>
    <w:rsid w:val="00060C77"/>
    <w:rsid w:val="00063491"/>
    <w:rsid w:val="0006449D"/>
    <w:rsid w:val="000655F3"/>
    <w:rsid w:val="00066BA3"/>
    <w:rsid w:val="00071BBA"/>
    <w:rsid w:val="000720F1"/>
    <w:rsid w:val="00076B4C"/>
    <w:rsid w:val="0007707A"/>
    <w:rsid w:val="00080AF0"/>
    <w:rsid w:val="00081F01"/>
    <w:rsid w:val="00083B53"/>
    <w:rsid w:val="000859FE"/>
    <w:rsid w:val="00085C97"/>
    <w:rsid w:val="000874B8"/>
    <w:rsid w:val="00087FEE"/>
    <w:rsid w:val="000913C7"/>
    <w:rsid w:val="000926A9"/>
    <w:rsid w:val="00092A63"/>
    <w:rsid w:val="0009417E"/>
    <w:rsid w:val="00095957"/>
    <w:rsid w:val="00097519"/>
    <w:rsid w:val="000A2340"/>
    <w:rsid w:val="000A4611"/>
    <w:rsid w:val="000A4A59"/>
    <w:rsid w:val="000A5E77"/>
    <w:rsid w:val="000A78D0"/>
    <w:rsid w:val="000B467E"/>
    <w:rsid w:val="000B4C9E"/>
    <w:rsid w:val="000B6DC6"/>
    <w:rsid w:val="000C07DE"/>
    <w:rsid w:val="000C0C09"/>
    <w:rsid w:val="000C5CE1"/>
    <w:rsid w:val="000D04A2"/>
    <w:rsid w:val="000D2545"/>
    <w:rsid w:val="000D30AA"/>
    <w:rsid w:val="000D595E"/>
    <w:rsid w:val="000D5C0A"/>
    <w:rsid w:val="000E06E0"/>
    <w:rsid w:val="000E14DC"/>
    <w:rsid w:val="000E32ED"/>
    <w:rsid w:val="000E49D0"/>
    <w:rsid w:val="000E7C96"/>
    <w:rsid w:val="000E7CF5"/>
    <w:rsid w:val="000F27CE"/>
    <w:rsid w:val="0010039C"/>
    <w:rsid w:val="00101DC8"/>
    <w:rsid w:val="001032F7"/>
    <w:rsid w:val="001042B5"/>
    <w:rsid w:val="0010661B"/>
    <w:rsid w:val="00111294"/>
    <w:rsid w:val="00111D10"/>
    <w:rsid w:val="00116117"/>
    <w:rsid w:val="00116A6C"/>
    <w:rsid w:val="00116C44"/>
    <w:rsid w:val="00116CB2"/>
    <w:rsid w:val="0011733A"/>
    <w:rsid w:val="001220A8"/>
    <w:rsid w:val="0012463A"/>
    <w:rsid w:val="00131040"/>
    <w:rsid w:val="00132B1F"/>
    <w:rsid w:val="00133A1C"/>
    <w:rsid w:val="00135B52"/>
    <w:rsid w:val="00136268"/>
    <w:rsid w:val="00136880"/>
    <w:rsid w:val="0013782F"/>
    <w:rsid w:val="00137D0F"/>
    <w:rsid w:val="00137D40"/>
    <w:rsid w:val="00144CB3"/>
    <w:rsid w:val="00146183"/>
    <w:rsid w:val="00147E1E"/>
    <w:rsid w:val="001539E9"/>
    <w:rsid w:val="00160461"/>
    <w:rsid w:val="00160C6D"/>
    <w:rsid w:val="0016227F"/>
    <w:rsid w:val="00162420"/>
    <w:rsid w:val="001629D6"/>
    <w:rsid w:val="00164FF5"/>
    <w:rsid w:val="0016565F"/>
    <w:rsid w:val="00167D2E"/>
    <w:rsid w:val="001709E8"/>
    <w:rsid w:val="00171F01"/>
    <w:rsid w:val="001724B2"/>
    <w:rsid w:val="00172A85"/>
    <w:rsid w:val="00173199"/>
    <w:rsid w:val="001732BA"/>
    <w:rsid w:val="00173EFE"/>
    <w:rsid w:val="00177945"/>
    <w:rsid w:val="00177A54"/>
    <w:rsid w:val="001807CA"/>
    <w:rsid w:val="00180B5B"/>
    <w:rsid w:val="0018225B"/>
    <w:rsid w:val="001832F7"/>
    <w:rsid w:val="001854B3"/>
    <w:rsid w:val="001906F9"/>
    <w:rsid w:val="00192795"/>
    <w:rsid w:val="00195B6A"/>
    <w:rsid w:val="00195F8D"/>
    <w:rsid w:val="001A23F7"/>
    <w:rsid w:val="001A35DA"/>
    <w:rsid w:val="001A43B5"/>
    <w:rsid w:val="001A54DB"/>
    <w:rsid w:val="001B58D6"/>
    <w:rsid w:val="001B6078"/>
    <w:rsid w:val="001C2AD7"/>
    <w:rsid w:val="001C5C7F"/>
    <w:rsid w:val="001C7906"/>
    <w:rsid w:val="001D08C1"/>
    <w:rsid w:val="001D281F"/>
    <w:rsid w:val="001D3B21"/>
    <w:rsid w:val="001D7415"/>
    <w:rsid w:val="001E10D4"/>
    <w:rsid w:val="001E3643"/>
    <w:rsid w:val="001E50DE"/>
    <w:rsid w:val="001E7DA1"/>
    <w:rsid w:val="001F1BF3"/>
    <w:rsid w:val="00201925"/>
    <w:rsid w:val="002065EA"/>
    <w:rsid w:val="00212D50"/>
    <w:rsid w:val="00213638"/>
    <w:rsid w:val="00213AA1"/>
    <w:rsid w:val="00214563"/>
    <w:rsid w:val="0021469C"/>
    <w:rsid w:val="00214807"/>
    <w:rsid w:val="002175CC"/>
    <w:rsid w:val="002206CA"/>
    <w:rsid w:val="002250EA"/>
    <w:rsid w:val="002258D2"/>
    <w:rsid w:val="00230A77"/>
    <w:rsid w:val="00232093"/>
    <w:rsid w:val="00234571"/>
    <w:rsid w:val="0023690D"/>
    <w:rsid w:val="0023766B"/>
    <w:rsid w:val="0024076A"/>
    <w:rsid w:val="00240E3D"/>
    <w:rsid w:val="00242981"/>
    <w:rsid w:val="002434F1"/>
    <w:rsid w:val="00243B43"/>
    <w:rsid w:val="00244535"/>
    <w:rsid w:val="00244FEB"/>
    <w:rsid w:val="0024645E"/>
    <w:rsid w:val="00252E75"/>
    <w:rsid w:val="00253F93"/>
    <w:rsid w:val="0025580D"/>
    <w:rsid w:val="0025779F"/>
    <w:rsid w:val="00265FA8"/>
    <w:rsid w:val="002818B0"/>
    <w:rsid w:val="00282CFA"/>
    <w:rsid w:val="00285C4C"/>
    <w:rsid w:val="002867A7"/>
    <w:rsid w:val="0028783E"/>
    <w:rsid w:val="0029079D"/>
    <w:rsid w:val="002909B3"/>
    <w:rsid w:val="00290FBB"/>
    <w:rsid w:val="00291CF9"/>
    <w:rsid w:val="00291F48"/>
    <w:rsid w:val="00293482"/>
    <w:rsid w:val="00293A64"/>
    <w:rsid w:val="00293DB5"/>
    <w:rsid w:val="002946FC"/>
    <w:rsid w:val="00295133"/>
    <w:rsid w:val="00295818"/>
    <w:rsid w:val="002A0277"/>
    <w:rsid w:val="002A1310"/>
    <w:rsid w:val="002A473C"/>
    <w:rsid w:val="002A6FEC"/>
    <w:rsid w:val="002B3C29"/>
    <w:rsid w:val="002B64ED"/>
    <w:rsid w:val="002B6EF4"/>
    <w:rsid w:val="002C09EC"/>
    <w:rsid w:val="002C31C6"/>
    <w:rsid w:val="002C3470"/>
    <w:rsid w:val="002C3C87"/>
    <w:rsid w:val="002C48BA"/>
    <w:rsid w:val="002C4B55"/>
    <w:rsid w:val="002D5F68"/>
    <w:rsid w:val="002D7EF4"/>
    <w:rsid w:val="002E0CAF"/>
    <w:rsid w:val="002E0DB3"/>
    <w:rsid w:val="002E53CB"/>
    <w:rsid w:val="002F3791"/>
    <w:rsid w:val="0030155F"/>
    <w:rsid w:val="0030178C"/>
    <w:rsid w:val="003030F0"/>
    <w:rsid w:val="00303A66"/>
    <w:rsid w:val="00305378"/>
    <w:rsid w:val="00311176"/>
    <w:rsid w:val="003121FB"/>
    <w:rsid w:val="0031316F"/>
    <w:rsid w:val="00313F4C"/>
    <w:rsid w:val="0031424E"/>
    <w:rsid w:val="003154D4"/>
    <w:rsid w:val="00315828"/>
    <w:rsid w:val="003216EC"/>
    <w:rsid w:val="00325278"/>
    <w:rsid w:val="003253DB"/>
    <w:rsid w:val="00327434"/>
    <w:rsid w:val="0032784C"/>
    <w:rsid w:val="003300B9"/>
    <w:rsid w:val="00331D20"/>
    <w:rsid w:val="0033408D"/>
    <w:rsid w:val="00335414"/>
    <w:rsid w:val="003354FC"/>
    <w:rsid w:val="00337036"/>
    <w:rsid w:val="00337391"/>
    <w:rsid w:val="00344154"/>
    <w:rsid w:val="00351679"/>
    <w:rsid w:val="0035499D"/>
    <w:rsid w:val="003567DB"/>
    <w:rsid w:val="0035721E"/>
    <w:rsid w:val="0036500B"/>
    <w:rsid w:val="00367632"/>
    <w:rsid w:val="00367F52"/>
    <w:rsid w:val="003700B1"/>
    <w:rsid w:val="0037103D"/>
    <w:rsid w:val="00371693"/>
    <w:rsid w:val="00374BED"/>
    <w:rsid w:val="00376E6B"/>
    <w:rsid w:val="00382754"/>
    <w:rsid w:val="0038455B"/>
    <w:rsid w:val="003858D2"/>
    <w:rsid w:val="003952EE"/>
    <w:rsid w:val="003A0FF2"/>
    <w:rsid w:val="003A15FD"/>
    <w:rsid w:val="003A3045"/>
    <w:rsid w:val="003A384C"/>
    <w:rsid w:val="003B326D"/>
    <w:rsid w:val="003B3750"/>
    <w:rsid w:val="003B4B7B"/>
    <w:rsid w:val="003B690D"/>
    <w:rsid w:val="003C3662"/>
    <w:rsid w:val="003C44ED"/>
    <w:rsid w:val="003D0597"/>
    <w:rsid w:val="003D24EB"/>
    <w:rsid w:val="003D2AD8"/>
    <w:rsid w:val="003D33E3"/>
    <w:rsid w:val="003D6EBA"/>
    <w:rsid w:val="003E0C25"/>
    <w:rsid w:val="003E26A8"/>
    <w:rsid w:val="003E3067"/>
    <w:rsid w:val="003E3872"/>
    <w:rsid w:val="003E397D"/>
    <w:rsid w:val="003F1F53"/>
    <w:rsid w:val="003F2FA6"/>
    <w:rsid w:val="003F3CA0"/>
    <w:rsid w:val="003F534A"/>
    <w:rsid w:val="003F63B5"/>
    <w:rsid w:val="003F7FCE"/>
    <w:rsid w:val="004002EB"/>
    <w:rsid w:val="0040032D"/>
    <w:rsid w:val="00402625"/>
    <w:rsid w:val="0040467D"/>
    <w:rsid w:val="004106F4"/>
    <w:rsid w:val="00412D7B"/>
    <w:rsid w:val="00415FFD"/>
    <w:rsid w:val="0041665F"/>
    <w:rsid w:val="00417738"/>
    <w:rsid w:val="004205F3"/>
    <w:rsid w:val="00423A8F"/>
    <w:rsid w:val="00427574"/>
    <w:rsid w:val="00431ECE"/>
    <w:rsid w:val="00432091"/>
    <w:rsid w:val="00433B8F"/>
    <w:rsid w:val="004372F2"/>
    <w:rsid w:val="004379E9"/>
    <w:rsid w:val="00437AFE"/>
    <w:rsid w:val="004414D3"/>
    <w:rsid w:val="004422A1"/>
    <w:rsid w:val="004459A9"/>
    <w:rsid w:val="00445C08"/>
    <w:rsid w:val="00446256"/>
    <w:rsid w:val="00450B57"/>
    <w:rsid w:val="00450BAE"/>
    <w:rsid w:val="00451198"/>
    <w:rsid w:val="00452933"/>
    <w:rsid w:val="00454C5D"/>
    <w:rsid w:val="00457AEC"/>
    <w:rsid w:val="00463F06"/>
    <w:rsid w:val="004652C5"/>
    <w:rsid w:val="00467AE4"/>
    <w:rsid w:val="00471D78"/>
    <w:rsid w:val="0047304B"/>
    <w:rsid w:val="004749C9"/>
    <w:rsid w:val="0047553D"/>
    <w:rsid w:val="004860E1"/>
    <w:rsid w:val="0048627D"/>
    <w:rsid w:val="00490059"/>
    <w:rsid w:val="00494113"/>
    <w:rsid w:val="004A1234"/>
    <w:rsid w:val="004A717D"/>
    <w:rsid w:val="004B7B69"/>
    <w:rsid w:val="004C0190"/>
    <w:rsid w:val="004C1182"/>
    <w:rsid w:val="004C2527"/>
    <w:rsid w:val="004C6360"/>
    <w:rsid w:val="004C7922"/>
    <w:rsid w:val="004D2A97"/>
    <w:rsid w:val="004D43F0"/>
    <w:rsid w:val="004D6B05"/>
    <w:rsid w:val="004E004D"/>
    <w:rsid w:val="004F0B4D"/>
    <w:rsid w:val="004F44C9"/>
    <w:rsid w:val="004F4FCA"/>
    <w:rsid w:val="004F752A"/>
    <w:rsid w:val="00500B08"/>
    <w:rsid w:val="0050147F"/>
    <w:rsid w:val="0050315E"/>
    <w:rsid w:val="0050507F"/>
    <w:rsid w:val="00505696"/>
    <w:rsid w:val="00507CD5"/>
    <w:rsid w:val="005104A3"/>
    <w:rsid w:val="00513B26"/>
    <w:rsid w:val="005167DA"/>
    <w:rsid w:val="0052023A"/>
    <w:rsid w:val="00520C8C"/>
    <w:rsid w:val="00520EAB"/>
    <w:rsid w:val="00523FFC"/>
    <w:rsid w:val="00524807"/>
    <w:rsid w:val="00530187"/>
    <w:rsid w:val="00532A05"/>
    <w:rsid w:val="00533B7C"/>
    <w:rsid w:val="00536E8A"/>
    <w:rsid w:val="00537AEC"/>
    <w:rsid w:val="0054074A"/>
    <w:rsid w:val="00540B62"/>
    <w:rsid w:val="00540D35"/>
    <w:rsid w:val="0054316A"/>
    <w:rsid w:val="0054393B"/>
    <w:rsid w:val="00546353"/>
    <w:rsid w:val="00546F0D"/>
    <w:rsid w:val="005510CF"/>
    <w:rsid w:val="00551525"/>
    <w:rsid w:val="0055282F"/>
    <w:rsid w:val="00554A05"/>
    <w:rsid w:val="00560E12"/>
    <w:rsid w:val="005620AF"/>
    <w:rsid w:val="0056588F"/>
    <w:rsid w:val="00571843"/>
    <w:rsid w:val="00572CEC"/>
    <w:rsid w:val="005732EB"/>
    <w:rsid w:val="00576EFB"/>
    <w:rsid w:val="0057758C"/>
    <w:rsid w:val="00577E5F"/>
    <w:rsid w:val="005817B9"/>
    <w:rsid w:val="00582AF9"/>
    <w:rsid w:val="00583FAA"/>
    <w:rsid w:val="00584488"/>
    <w:rsid w:val="0058544D"/>
    <w:rsid w:val="0058641C"/>
    <w:rsid w:val="005912BF"/>
    <w:rsid w:val="00593328"/>
    <w:rsid w:val="00596D8A"/>
    <w:rsid w:val="005972A9"/>
    <w:rsid w:val="005A05A3"/>
    <w:rsid w:val="005A1866"/>
    <w:rsid w:val="005A2748"/>
    <w:rsid w:val="005A3CEF"/>
    <w:rsid w:val="005A4AC1"/>
    <w:rsid w:val="005B0170"/>
    <w:rsid w:val="005B2065"/>
    <w:rsid w:val="005B406D"/>
    <w:rsid w:val="005B4DFE"/>
    <w:rsid w:val="005C56B3"/>
    <w:rsid w:val="005C583D"/>
    <w:rsid w:val="005C59F5"/>
    <w:rsid w:val="005C77E5"/>
    <w:rsid w:val="005D0986"/>
    <w:rsid w:val="005D5A61"/>
    <w:rsid w:val="005D6DC9"/>
    <w:rsid w:val="005E017F"/>
    <w:rsid w:val="005E01BA"/>
    <w:rsid w:val="005E495B"/>
    <w:rsid w:val="005E512D"/>
    <w:rsid w:val="005E689A"/>
    <w:rsid w:val="005F278D"/>
    <w:rsid w:val="005F5A55"/>
    <w:rsid w:val="0060157D"/>
    <w:rsid w:val="00601D94"/>
    <w:rsid w:val="00604AEB"/>
    <w:rsid w:val="00612313"/>
    <w:rsid w:val="00613EBD"/>
    <w:rsid w:val="006149E8"/>
    <w:rsid w:val="00616176"/>
    <w:rsid w:val="00616B25"/>
    <w:rsid w:val="00620621"/>
    <w:rsid w:val="0062184E"/>
    <w:rsid w:val="00622C6C"/>
    <w:rsid w:val="006267FC"/>
    <w:rsid w:val="00627953"/>
    <w:rsid w:val="00630DFA"/>
    <w:rsid w:val="00630F5F"/>
    <w:rsid w:val="0063484B"/>
    <w:rsid w:val="00636BFE"/>
    <w:rsid w:val="006376C6"/>
    <w:rsid w:val="00641C10"/>
    <w:rsid w:val="006428B0"/>
    <w:rsid w:val="00645801"/>
    <w:rsid w:val="00645CA2"/>
    <w:rsid w:val="00651132"/>
    <w:rsid w:val="006514E4"/>
    <w:rsid w:val="00652D29"/>
    <w:rsid w:val="00657996"/>
    <w:rsid w:val="0066040F"/>
    <w:rsid w:val="00666B4C"/>
    <w:rsid w:val="0067498A"/>
    <w:rsid w:val="00674F5A"/>
    <w:rsid w:val="00675EF1"/>
    <w:rsid w:val="00676EE0"/>
    <w:rsid w:val="006838E7"/>
    <w:rsid w:val="00683924"/>
    <w:rsid w:val="00686CF0"/>
    <w:rsid w:val="0069417B"/>
    <w:rsid w:val="0069687B"/>
    <w:rsid w:val="0069694C"/>
    <w:rsid w:val="006A020E"/>
    <w:rsid w:val="006A5401"/>
    <w:rsid w:val="006B013A"/>
    <w:rsid w:val="006B0BA3"/>
    <w:rsid w:val="006B56E7"/>
    <w:rsid w:val="006B5740"/>
    <w:rsid w:val="006B7516"/>
    <w:rsid w:val="006D117C"/>
    <w:rsid w:val="006D28FC"/>
    <w:rsid w:val="006D2ACA"/>
    <w:rsid w:val="006D328D"/>
    <w:rsid w:val="006D5411"/>
    <w:rsid w:val="006D571E"/>
    <w:rsid w:val="006D68E2"/>
    <w:rsid w:val="006D7515"/>
    <w:rsid w:val="006E0572"/>
    <w:rsid w:val="006E2DA2"/>
    <w:rsid w:val="006E32C2"/>
    <w:rsid w:val="006E5062"/>
    <w:rsid w:val="006E5E08"/>
    <w:rsid w:val="006E69D3"/>
    <w:rsid w:val="006F1652"/>
    <w:rsid w:val="006F3610"/>
    <w:rsid w:val="006F5310"/>
    <w:rsid w:val="006F5F9A"/>
    <w:rsid w:val="00702D50"/>
    <w:rsid w:val="007051F8"/>
    <w:rsid w:val="007129A3"/>
    <w:rsid w:val="00712D23"/>
    <w:rsid w:val="0072149A"/>
    <w:rsid w:val="00721A2B"/>
    <w:rsid w:val="00724AA8"/>
    <w:rsid w:val="00724BB2"/>
    <w:rsid w:val="00725275"/>
    <w:rsid w:val="00726D24"/>
    <w:rsid w:val="007270B9"/>
    <w:rsid w:val="00730CA2"/>
    <w:rsid w:val="00730E1C"/>
    <w:rsid w:val="0073242D"/>
    <w:rsid w:val="007422E6"/>
    <w:rsid w:val="00744875"/>
    <w:rsid w:val="0074595E"/>
    <w:rsid w:val="00746762"/>
    <w:rsid w:val="00747CF2"/>
    <w:rsid w:val="0075216B"/>
    <w:rsid w:val="00752689"/>
    <w:rsid w:val="0075399F"/>
    <w:rsid w:val="0075652D"/>
    <w:rsid w:val="0075697D"/>
    <w:rsid w:val="00762592"/>
    <w:rsid w:val="007629FD"/>
    <w:rsid w:val="00766220"/>
    <w:rsid w:val="007746E2"/>
    <w:rsid w:val="00775E60"/>
    <w:rsid w:val="00781FC8"/>
    <w:rsid w:val="00792453"/>
    <w:rsid w:val="00793421"/>
    <w:rsid w:val="00796EE3"/>
    <w:rsid w:val="00797CBC"/>
    <w:rsid w:val="007A2E85"/>
    <w:rsid w:val="007A4145"/>
    <w:rsid w:val="007A617F"/>
    <w:rsid w:val="007B266A"/>
    <w:rsid w:val="007B7ABB"/>
    <w:rsid w:val="007C26FE"/>
    <w:rsid w:val="007C2814"/>
    <w:rsid w:val="007C6F13"/>
    <w:rsid w:val="007D0041"/>
    <w:rsid w:val="007D1607"/>
    <w:rsid w:val="007D1913"/>
    <w:rsid w:val="007D55FF"/>
    <w:rsid w:val="007D5F30"/>
    <w:rsid w:val="007D755F"/>
    <w:rsid w:val="007D7B53"/>
    <w:rsid w:val="007E3215"/>
    <w:rsid w:val="007E7375"/>
    <w:rsid w:val="007F0334"/>
    <w:rsid w:val="007F29BA"/>
    <w:rsid w:val="007F45D5"/>
    <w:rsid w:val="007F7BA8"/>
    <w:rsid w:val="0080369B"/>
    <w:rsid w:val="00804927"/>
    <w:rsid w:val="008118F9"/>
    <w:rsid w:val="008125E5"/>
    <w:rsid w:val="00812982"/>
    <w:rsid w:val="008141A3"/>
    <w:rsid w:val="00815A78"/>
    <w:rsid w:val="00815EA5"/>
    <w:rsid w:val="00816CC5"/>
    <w:rsid w:val="0082007A"/>
    <w:rsid w:val="0082118E"/>
    <w:rsid w:val="00821DD0"/>
    <w:rsid w:val="00821E49"/>
    <w:rsid w:val="00822124"/>
    <w:rsid w:val="00823933"/>
    <w:rsid w:val="008245FE"/>
    <w:rsid w:val="00824C1C"/>
    <w:rsid w:val="00825094"/>
    <w:rsid w:val="0083076B"/>
    <w:rsid w:val="00831252"/>
    <w:rsid w:val="008332A7"/>
    <w:rsid w:val="0083528F"/>
    <w:rsid w:val="008352BF"/>
    <w:rsid w:val="00836A36"/>
    <w:rsid w:val="00837167"/>
    <w:rsid w:val="008406A6"/>
    <w:rsid w:val="00840E02"/>
    <w:rsid w:val="00840FE2"/>
    <w:rsid w:val="00843E6F"/>
    <w:rsid w:val="0084468C"/>
    <w:rsid w:val="008446C3"/>
    <w:rsid w:val="008501A3"/>
    <w:rsid w:val="00853FBE"/>
    <w:rsid w:val="00854EDA"/>
    <w:rsid w:val="008617D4"/>
    <w:rsid w:val="008635EB"/>
    <w:rsid w:val="0086412F"/>
    <w:rsid w:val="00870A64"/>
    <w:rsid w:val="00874B38"/>
    <w:rsid w:val="00877C79"/>
    <w:rsid w:val="00881A0E"/>
    <w:rsid w:val="00883066"/>
    <w:rsid w:val="00886353"/>
    <w:rsid w:val="0088702D"/>
    <w:rsid w:val="00890C43"/>
    <w:rsid w:val="0089437C"/>
    <w:rsid w:val="008969E1"/>
    <w:rsid w:val="008A4F69"/>
    <w:rsid w:val="008A572C"/>
    <w:rsid w:val="008B47CB"/>
    <w:rsid w:val="008B6631"/>
    <w:rsid w:val="008B7461"/>
    <w:rsid w:val="008C00CF"/>
    <w:rsid w:val="008C094F"/>
    <w:rsid w:val="008C7C84"/>
    <w:rsid w:val="008D4560"/>
    <w:rsid w:val="008D48AD"/>
    <w:rsid w:val="008D7B11"/>
    <w:rsid w:val="008E16F7"/>
    <w:rsid w:val="008E2C58"/>
    <w:rsid w:val="008E3B1F"/>
    <w:rsid w:val="008E4A26"/>
    <w:rsid w:val="008E59A5"/>
    <w:rsid w:val="008E6627"/>
    <w:rsid w:val="008E7EC7"/>
    <w:rsid w:val="008F2A9A"/>
    <w:rsid w:val="0090288B"/>
    <w:rsid w:val="00910718"/>
    <w:rsid w:val="009109CE"/>
    <w:rsid w:val="00912878"/>
    <w:rsid w:val="009142D4"/>
    <w:rsid w:val="00917E86"/>
    <w:rsid w:val="00917ED8"/>
    <w:rsid w:val="00920047"/>
    <w:rsid w:val="009206B6"/>
    <w:rsid w:val="009209CF"/>
    <w:rsid w:val="00921727"/>
    <w:rsid w:val="00923DDA"/>
    <w:rsid w:val="009265FD"/>
    <w:rsid w:val="009308F4"/>
    <w:rsid w:val="00930BE2"/>
    <w:rsid w:val="00931820"/>
    <w:rsid w:val="00931D9F"/>
    <w:rsid w:val="00932A23"/>
    <w:rsid w:val="00935C9B"/>
    <w:rsid w:val="009364AF"/>
    <w:rsid w:val="00937B1A"/>
    <w:rsid w:val="009419A3"/>
    <w:rsid w:val="00941D75"/>
    <w:rsid w:val="00942863"/>
    <w:rsid w:val="00945521"/>
    <w:rsid w:val="00950179"/>
    <w:rsid w:val="00950E24"/>
    <w:rsid w:val="00951255"/>
    <w:rsid w:val="009539C3"/>
    <w:rsid w:val="00956238"/>
    <w:rsid w:val="00956563"/>
    <w:rsid w:val="00960A29"/>
    <w:rsid w:val="00960C46"/>
    <w:rsid w:val="0096126D"/>
    <w:rsid w:val="0096172A"/>
    <w:rsid w:val="0097476A"/>
    <w:rsid w:val="00977D13"/>
    <w:rsid w:val="00980C81"/>
    <w:rsid w:val="009818FA"/>
    <w:rsid w:val="00981DA5"/>
    <w:rsid w:val="00984BCC"/>
    <w:rsid w:val="00990812"/>
    <w:rsid w:val="009922A0"/>
    <w:rsid w:val="00992B9B"/>
    <w:rsid w:val="00992C82"/>
    <w:rsid w:val="00993967"/>
    <w:rsid w:val="009965C1"/>
    <w:rsid w:val="009A4C72"/>
    <w:rsid w:val="009B278D"/>
    <w:rsid w:val="009B3620"/>
    <w:rsid w:val="009B3A18"/>
    <w:rsid w:val="009C5853"/>
    <w:rsid w:val="009C735B"/>
    <w:rsid w:val="009C76CB"/>
    <w:rsid w:val="009C7CB7"/>
    <w:rsid w:val="009D03A7"/>
    <w:rsid w:val="009D11AD"/>
    <w:rsid w:val="009D15FC"/>
    <w:rsid w:val="009D2370"/>
    <w:rsid w:val="009D2557"/>
    <w:rsid w:val="009D288F"/>
    <w:rsid w:val="009D531B"/>
    <w:rsid w:val="009D5364"/>
    <w:rsid w:val="009D5683"/>
    <w:rsid w:val="009D65E9"/>
    <w:rsid w:val="009D7DDF"/>
    <w:rsid w:val="009E19CE"/>
    <w:rsid w:val="009E233D"/>
    <w:rsid w:val="009E2FA4"/>
    <w:rsid w:val="009E4DBC"/>
    <w:rsid w:val="009E60CA"/>
    <w:rsid w:val="009F07D9"/>
    <w:rsid w:val="009F1BB8"/>
    <w:rsid w:val="009F27D8"/>
    <w:rsid w:val="009F2A6B"/>
    <w:rsid w:val="00A03646"/>
    <w:rsid w:val="00A04C69"/>
    <w:rsid w:val="00A04F80"/>
    <w:rsid w:val="00A06425"/>
    <w:rsid w:val="00A0672A"/>
    <w:rsid w:val="00A102C4"/>
    <w:rsid w:val="00A110CB"/>
    <w:rsid w:val="00A12847"/>
    <w:rsid w:val="00A1299F"/>
    <w:rsid w:val="00A17397"/>
    <w:rsid w:val="00A21649"/>
    <w:rsid w:val="00A22E2E"/>
    <w:rsid w:val="00A247A7"/>
    <w:rsid w:val="00A311B1"/>
    <w:rsid w:val="00A324D5"/>
    <w:rsid w:val="00A32F39"/>
    <w:rsid w:val="00A3444E"/>
    <w:rsid w:val="00A364AB"/>
    <w:rsid w:val="00A3670D"/>
    <w:rsid w:val="00A36E5A"/>
    <w:rsid w:val="00A376E6"/>
    <w:rsid w:val="00A40CB4"/>
    <w:rsid w:val="00A41AA4"/>
    <w:rsid w:val="00A41CE6"/>
    <w:rsid w:val="00A50126"/>
    <w:rsid w:val="00A547AF"/>
    <w:rsid w:val="00A62606"/>
    <w:rsid w:val="00A6351B"/>
    <w:rsid w:val="00A64CA4"/>
    <w:rsid w:val="00A718B6"/>
    <w:rsid w:val="00A71B5A"/>
    <w:rsid w:val="00A73B1C"/>
    <w:rsid w:val="00A7790F"/>
    <w:rsid w:val="00A8279D"/>
    <w:rsid w:val="00A91411"/>
    <w:rsid w:val="00A91FFC"/>
    <w:rsid w:val="00A926F4"/>
    <w:rsid w:val="00A94AB4"/>
    <w:rsid w:val="00A96896"/>
    <w:rsid w:val="00AA1B01"/>
    <w:rsid w:val="00AA1B88"/>
    <w:rsid w:val="00AA231E"/>
    <w:rsid w:val="00AA7A6C"/>
    <w:rsid w:val="00AB4C0C"/>
    <w:rsid w:val="00AB67E5"/>
    <w:rsid w:val="00AB7D72"/>
    <w:rsid w:val="00AC3183"/>
    <w:rsid w:val="00AC507C"/>
    <w:rsid w:val="00AD041E"/>
    <w:rsid w:val="00AD11FB"/>
    <w:rsid w:val="00AD3886"/>
    <w:rsid w:val="00AD4222"/>
    <w:rsid w:val="00AD5225"/>
    <w:rsid w:val="00AE4299"/>
    <w:rsid w:val="00AE7BFE"/>
    <w:rsid w:val="00AF1AD5"/>
    <w:rsid w:val="00AF333E"/>
    <w:rsid w:val="00AF623B"/>
    <w:rsid w:val="00AF682E"/>
    <w:rsid w:val="00AF6C52"/>
    <w:rsid w:val="00AF7652"/>
    <w:rsid w:val="00AF7BF2"/>
    <w:rsid w:val="00B01C02"/>
    <w:rsid w:val="00B0245C"/>
    <w:rsid w:val="00B05E9A"/>
    <w:rsid w:val="00B07E5C"/>
    <w:rsid w:val="00B10176"/>
    <w:rsid w:val="00B11899"/>
    <w:rsid w:val="00B16094"/>
    <w:rsid w:val="00B2424B"/>
    <w:rsid w:val="00B252D7"/>
    <w:rsid w:val="00B25A9A"/>
    <w:rsid w:val="00B31DE9"/>
    <w:rsid w:val="00B36BC6"/>
    <w:rsid w:val="00B40BC4"/>
    <w:rsid w:val="00B415A1"/>
    <w:rsid w:val="00B417B6"/>
    <w:rsid w:val="00B4184A"/>
    <w:rsid w:val="00B422B1"/>
    <w:rsid w:val="00B50C3F"/>
    <w:rsid w:val="00B55435"/>
    <w:rsid w:val="00B5684D"/>
    <w:rsid w:val="00B6570D"/>
    <w:rsid w:val="00B662CB"/>
    <w:rsid w:val="00B716D8"/>
    <w:rsid w:val="00B74648"/>
    <w:rsid w:val="00B74D25"/>
    <w:rsid w:val="00B7645D"/>
    <w:rsid w:val="00B856DA"/>
    <w:rsid w:val="00B8692A"/>
    <w:rsid w:val="00B9057A"/>
    <w:rsid w:val="00B948C1"/>
    <w:rsid w:val="00BA0A97"/>
    <w:rsid w:val="00BA371C"/>
    <w:rsid w:val="00BA4D3B"/>
    <w:rsid w:val="00BB3896"/>
    <w:rsid w:val="00BB3FD0"/>
    <w:rsid w:val="00BB523A"/>
    <w:rsid w:val="00BC5B7E"/>
    <w:rsid w:val="00BC6CE6"/>
    <w:rsid w:val="00BD1180"/>
    <w:rsid w:val="00BD4F4A"/>
    <w:rsid w:val="00BD5E38"/>
    <w:rsid w:val="00BE2076"/>
    <w:rsid w:val="00BF1C02"/>
    <w:rsid w:val="00BF3495"/>
    <w:rsid w:val="00BF3622"/>
    <w:rsid w:val="00BF62B9"/>
    <w:rsid w:val="00C02B71"/>
    <w:rsid w:val="00C04610"/>
    <w:rsid w:val="00C05433"/>
    <w:rsid w:val="00C0556E"/>
    <w:rsid w:val="00C142C3"/>
    <w:rsid w:val="00C210A6"/>
    <w:rsid w:val="00C26B70"/>
    <w:rsid w:val="00C317C5"/>
    <w:rsid w:val="00C3620C"/>
    <w:rsid w:val="00C43F07"/>
    <w:rsid w:val="00C44686"/>
    <w:rsid w:val="00C449F5"/>
    <w:rsid w:val="00C4633F"/>
    <w:rsid w:val="00C465E3"/>
    <w:rsid w:val="00C468F6"/>
    <w:rsid w:val="00C47ABA"/>
    <w:rsid w:val="00C51B17"/>
    <w:rsid w:val="00C52D40"/>
    <w:rsid w:val="00C5327B"/>
    <w:rsid w:val="00C60237"/>
    <w:rsid w:val="00C62342"/>
    <w:rsid w:val="00C629F0"/>
    <w:rsid w:val="00C634F0"/>
    <w:rsid w:val="00C67A6A"/>
    <w:rsid w:val="00C67AE5"/>
    <w:rsid w:val="00C734C6"/>
    <w:rsid w:val="00C80F92"/>
    <w:rsid w:val="00C83706"/>
    <w:rsid w:val="00C844A3"/>
    <w:rsid w:val="00C84B59"/>
    <w:rsid w:val="00C87B58"/>
    <w:rsid w:val="00C87BE2"/>
    <w:rsid w:val="00C90A58"/>
    <w:rsid w:val="00C9210A"/>
    <w:rsid w:val="00C95FC0"/>
    <w:rsid w:val="00C960E4"/>
    <w:rsid w:val="00CA1612"/>
    <w:rsid w:val="00CA1A49"/>
    <w:rsid w:val="00CA4286"/>
    <w:rsid w:val="00CA4C80"/>
    <w:rsid w:val="00CA7108"/>
    <w:rsid w:val="00CB6C7E"/>
    <w:rsid w:val="00CC0CA8"/>
    <w:rsid w:val="00CC1562"/>
    <w:rsid w:val="00CC3CAE"/>
    <w:rsid w:val="00CC5141"/>
    <w:rsid w:val="00CD3144"/>
    <w:rsid w:val="00CD321E"/>
    <w:rsid w:val="00CE00FF"/>
    <w:rsid w:val="00CE48EE"/>
    <w:rsid w:val="00CE78E2"/>
    <w:rsid w:val="00CF226C"/>
    <w:rsid w:val="00D012DD"/>
    <w:rsid w:val="00D022BA"/>
    <w:rsid w:val="00D02DE7"/>
    <w:rsid w:val="00D0347B"/>
    <w:rsid w:val="00D0479B"/>
    <w:rsid w:val="00D04AF2"/>
    <w:rsid w:val="00D0739D"/>
    <w:rsid w:val="00D12293"/>
    <w:rsid w:val="00D128F6"/>
    <w:rsid w:val="00D14505"/>
    <w:rsid w:val="00D145DF"/>
    <w:rsid w:val="00D14CBB"/>
    <w:rsid w:val="00D25EBD"/>
    <w:rsid w:val="00D2779A"/>
    <w:rsid w:val="00D27A0A"/>
    <w:rsid w:val="00D3065C"/>
    <w:rsid w:val="00D31DE1"/>
    <w:rsid w:val="00D352C1"/>
    <w:rsid w:val="00D35BC2"/>
    <w:rsid w:val="00D375DD"/>
    <w:rsid w:val="00D4185D"/>
    <w:rsid w:val="00D43005"/>
    <w:rsid w:val="00D456F2"/>
    <w:rsid w:val="00D46567"/>
    <w:rsid w:val="00D474F2"/>
    <w:rsid w:val="00D47ABE"/>
    <w:rsid w:val="00D530C4"/>
    <w:rsid w:val="00D54510"/>
    <w:rsid w:val="00D5509F"/>
    <w:rsid w:val="00D56BFF"/>
    <w:rsid w:val="00D6409B"/>
    <w:rsid w:val="00D645E8"/>
    <w:rsid w:val="00D64EAB"/>
    <w:rsid w:val="00D654A8"/>
    <w:rsid w:val="00D678AB"/>
    <w:rsid w:val="00D70770"/>
    <w:rsid w:val="00D70F2E"/>
    <w:rsid w:val="00D721BB"/>
    <w:rsid w:val="00D73DCF"/>
    <w:rsid w:val="00D7691B"/>
    <w:rsid w:val="00D76D30"/>
    <w:rsid w:val="00D8012B"/>
    <w:rsid w:val="00D81E83"/>
    <w:rsid w:val="00D830AB"/>
    <w:rsid w:val="00D85771"/>
    <w:rsid w:val="00D929F7"/>
    <w:rsid w:val="00D92BE3"/>
    <w:rsid w:val="00D936A3"/>
    <w:rsid w:val="00DA4915"/>
    <w:rsid w:val="00DA5FC1"/>
    <w:rsid w:val="00DA7ACB"/>
    <w:rsid w:val="00DA7E7E"/>
    <w:rsid w:val="00DB0C1F"/>
    <w:rsid w:val="00DB2E70"/>
    <w:rsid w:val="00DB4652"/>
    <w:rsid w:val="00DC330B"/>
    <w:rsid w:val="00DC3694"/>
    <w:rsid w:val="00DD7F9D"/>
    <w:rsid w:val="00DE044D"/>
    <w:rsid w:val="00DE048C"/>
    <w:rsid w:val="00DE7836"/>
    <w:rsid w:val="00DE7D9C"/>
    <w:rsid w:val="00DF5B8E"/>
    <w:rsid w:val="00DF658E"/>
    <w:rsid w:val="00E007DB"/>
    <w:rsid w:val="00E01A4E"/>
    <w:rsid w:val="00E10EC2"/>
    <w:rsid w:val="00E124A1"/>
    <w:rsid w:val="00E1431E"/>
    <w:rsid w:val="00E16031"/>
    <w:rsid w:val="00E20205"/>
    <w:rsid w:val="00E21042"/>
    <w:rsid w:val="00E218DF"/>
    <w:rsid w:val="00E2625D"/>
    <w:rsid w:val="00E263E6"/>
    <w:rsid w:val="00E26CF4"/>
    <w:rsid w:val="00E32439"/>
    <w:rsid w:val="00E33C17"/>
    <w:rsid w:val="00E33F38"/>
    <w:rsid w:val="00E34B76"/>
    <w:rsid w:val="00E37190"/>
    <w:rsid w:val="00E4047A"/>
    <w:rsid w:val="00E4073F"/>
    <w:rsid w:val="00E40D37"/>
    <w:rsid w:val="00E4175E"/>
    <w:rsid w:val="00E41E8D"/>
    <w:rsid w:val="00E41EF6"/>
    <w:rsid w:val="00E45A9A"/>
    <w:rsid w:val="00E47EA7"/>
    <w:rsid w:val="00E629DC"/>
    <w:rsid w:val="00E647FA"/>
    <w:rsid w:val="00E652FF"/>
    <w:rsid w:val="00E654A8"/>
    <w:rsid w:val="00E66DA8"/>
    <w:rsid w:val="00E677D3"/>
    <w:rsid w:val="00E71A83"/>
    <w:rsid w:val="00E72BED"/>
    <w:rsid w:val="00E7656E"/>
    <w:rsid w:val="00E768F6"/>
    <w:rsid w:val="00E77C21"/>
    <w:rsid w:val="00E77D97"/>
    <w:rsid w:val="00E803D9"/>
    <w:rsid w:val="00E809E0"/>
    <w:rsid w:val="00E83B3F"/>
    <w:rsid w:val="00E85351"/>
    <w:rsid w:val="00E90723"/>
    <w:rsid w:val="00E90966"/>
    <w:rsid w:val="00E92441"/>
    <w:rsid w:val="00E97109"/>
    <w:rsid w:val="00EA08C8"/>
    <w:rsid w:val="00EB0241"/>
    <w:rsid w:val="00EB1642"/>
    <w:rsid w:val="00EB3F98"/>
    <w:rsid w:val="00EC0050"/>
    <w:rsid w:val="00EC251F"/>
    <w:rsid w:val="00EC3868"/>
    <w:rsid w:val="00EC3F6B"/>
    <w:rsid w:val="00EC5795"/>
    <w:rsid w:val="00EC5A1C"/>
    <w:rsid w:val="00EC731E"/>
    <w:rsid w:val="00ED1BCA"/>
    <w:rsid w:val="00ED341D"/>
    <w:rsid w:val="00ED5E9A"/>
    <w:rsid w:val="00ED66D6"/>
    <w:rsid w:val="00ED6CFD"/>
    <w:rsid w:val="00EE0563"/>
    <w:rsid w:val="00EE1B8B"/>
    <w:rsid w:val="00EE64B5"/>
    <w:rsid w:val="00EE6840"/>
    <w:rsid w:val="00EF1696"/>
    <w:rsid w:val="00EF317B"/>
    <w:rsid w:val="00EF3579"/>
    <w:rsid w:val="00EF4CD6"/>
    <w:rsid w:val="00EF56AF"/>
    <w:rsid w:val="00F03530"/>
    <w:rsid w:val="00F05B36"/>
    <w:rsid w:val="00F066CB"/>
    <w:rsid w:val="00F115FF"/>
    <w:rsid w:val="00F15B62"/>
    <w:rsid w:val="00F17F72"/>
    <w:rsid w:val="00F20031"/>
    <w:rsid w:val="00F221E5"/>
    <w:rsid w:val="00F22580"/>
    <w:rsid w:val="00F262BF"/>
    <w:rsid w:val="00F268B3"/>
    <w:rsid w:val="00F300BC"/>
    <w:rsid w:val="00F3010D"/>
    <w:rsid w:val="00F30128"/>
    <w:rsid w:val="00F30FF3"/>
    <w:rsid w:val="00F33296"/>
    <w:rsid w:val="00F4103F"/>
    <w:rsid w:val="00F419D7"/>
    <w:rsid w:val="00F41D43"/>
    <w:rsid w:val="00F46C3C"/>
    <w:rsid w:val="00F553D3"/>
    <w:rsid w:val="00F56E8B"/>
    <w:rsid w:val="00F62270"/>
    <w:rsid w:val="00F63E6B"/>
    <w:rsid w:val="00F64779"/>
    <w:rsid w:val="00F67268"/>
    <w:rsid w:val="00F67FA7"/>
    <w:rsid w:val="00F76B63"/>
    <w:rsid w:val="00F76E02"/>
    <w:rsid w:val="00F80D83"/>
    <w:rsid w:val="00F817B0"/>
    <w:rsid w:val="00F85C6D"/>
    <w:rsid w:val="00F85D1C"/>
    <w:rsid w:val="00F90078"/>
    <w:rsid w:val="00F908EC"/>
    <w:rsid w:val="00F93D96"/>
    <w:rsid w:val="00F94B0E"/>
    <w:rsid w:val="00F94F46"/>
    <w:rsid w:val="00F95502"/>
    <w:rsid w:val="00F95C7B"/>
    <w:rsid w:val="00FB05DF"/>
    <w:rsid w:val="00FB0F06"/>
    <w:rsid w:val="00FB4344"/>
    <w:rsid w:val="00FB7617"/>
    <w:rsid w:val="00FC0EB3"/>
    <w:rsid w:val="00FC267E"/>
    <w:rsid w:val="00FC69E2"/>
    <w:rsid w:val="00FC73E9"/>
    <w:rsid w:val="00FD3830"/>
    <w:rsid w:val="00FD488F"/>
    <w:rsid w:val="00FD6EE4"/>
    <w:rsid w:val="00FD6EEB"/>
    <w:rsid w:val="00FE1C7E"/>
    <w:rsid w:val="00FE1DD4"/>
    <w:rsid w:val="00FE32EF"/>
    <w:rsid w:val="00FE7863"/>
    <w:rsid w:val="00FF22A4"/>
    <w:rsid w:val="00FF255C"/>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7C9B74-50F3-431E-BDB0-004E1EF5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1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6D6"/>
    <w:pPr>
      <w:tabs>
        <w:tab w:val="center" w:pos="4680"/>
        <w:tab w:val="right" w:pos="9360"/>
      </w:tabs>
      <w:spacing w:after="0" w:line="240" w:lineRule="auto"/>
    </w:pPr>
  </w:style>
  <w:style w:type="character" w:customStyle="1" w:styleId="HeaderChar">
    <w:name w:val="Header Char"/>
    <w:link w:val="Header"/>
    <w:uiPriority w:val="99"/>
    <w:locked/>
    <w:rsid w:val="00ED66D6"/>
    <w:rPr>
      <w:rFonts w:cs="Times New Roman"/>
    </w:rPr>
  </w:style>
  <w:style w:type="paragraph" w:styleId="Footer">
    <w:name w:val="footer"/>
    <w:basedOn w:val="Normal"/>
    <w:link w:val="FooterChar"/>
    <w:uiPriority w:val="99"/>
    <w:unhideWhenUsed/>
    <w:rsid w:val="00ED66D6"/>
    <w:pPr>
      <w:tabs>
        <w:tab w:val="center" w:pos="4680"/>
        <w:tab w:val="right" w:pos="9360"/>
      </w:tabs>
      <w:spacing w:after="0" w:line="240" w:lineRule="auto"/>
    </w:pPr>
  </w:style>
  <w:style w:type="character" w:customStyle="1" w:styleId="FooterChar">
    <w:name w:val="Footer Char"/>
    <w:link w:val="Footer"/>
    <w:uiPriority w:val="99"/>
    <w:locked/>
    <w:rsid w:val="00ED66D6"/>
    <w:rPr>
      <w:rFonts w:cs="Times New Roman"/>
    </w:rPr>
  </w:style>
  <w:style w:type="paragraph" w:styleId="BalloonText">
    <w:name w:val="Balloon Text"/>
    <w:basedOn w:val="Normal"/>
    <w:link w:val="BalloonTextChar"/>
    <w:uiPriority w:val="99"/>
    <w:semiHidden/>
    <w:unhideWhenUsed/>
    <w:rsid w:val="00ED66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66D6"/>
    <w:rPr>
      <w:rFonts w:ascii="Tahoma" w:hAnsi="Tahoma"/>
      <w:sz w:val="16"/>
    </w:rPr>
  </w:style>
  <w:style w:type="character" w:customStyle="1" w:styleId="zmsearchresult">
    <w:name w:val="zmsearchresult"/>
    <w:rsid w:val="00A32F39"/>
    <w:rPr>
      <w:rFonts w:cs="Times New Roman"/>
    </w:rPr>
  </w:style>
  <w:style w:type="paragraph" w:styleId="ListParagraph">
    <w:name w:val="List Paragraph"/>
    <w:basedOn w:val="Normal"/>
    <w:uiPriority w:val="34"/>
    <w:qFormat/>
    <w:rsid w:val="0075697D"/>
    <w:pPr>
      <w:ind w:left="720"/>
      <w:contextualSpacing/>
    </w:pPr>
  </w:style>
  <w:style w:type="character" w:styleId="Strong">
    <w:name w:val="Strong"/>
    <w:basedOn w:val="DefaultParagraphFont"/>
    <w:uiPriority w:val="22"/>
    <w:qFormat/>
    <w:rsid w:val="00F94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7760">
      <w:bodyDiv w:val="1"/>
      <w:marLeft w:val="0"/>
      <w:marRight w:val="0"/>
      <w:marTop w:val="0"/>
      <w:marBottom w:val="0"/>
      <w:divBdr>
        <w:top w:val="none" w:sz="0" w:space="0" w:color="auto"/>
        <w:left w:val="none" w:sz="0" w:space="0" w:color="auto"/>
        <w:bottom w:val="none" w:sz="0" w:space="0" w:color="auto"/>
        <w:right w:val="none" w:sz="0" w:space="0" w:color="auto"/>
      </w:divBdr>
    </w:div>
    <w:div w:id="869532588">
      <w:bodyDiv w:val="1"/>
      <w:marLeft w:val="0"/>
      <w:marRight w:val="0"/>
      <w:marTop w:val="0"/>
      <w:marBottom w:val="0"/>
      <w:divBdr>
        <w:top w:val="none" w:sz="0" w:space="0" w:color="auto"/>
        <w:left w:val="none" w:sz="0" w:space="0" w:color="auto"/>
        <w:bottom w:val="none" w:sz="0" w:space="0" w:color="auto"/>
        <w:right w:val="none" w:sz="0" w:space="0" w:color="auto"/>
      </w:divBdr>
    </w:div>
    <w:div w:id="889805417">
      <w:marLeft w:val="0"/>
      <w:marRight w:val="0"/>
      <w:marTop w:val="0"/>
      <w:marBottom w:val="0"/>
      <w:divBdr>
        <w:top w:val="none" w:sz="0" w:space="0" w:color="auto"/>
        <w:left w:val="none" w:sz="0" w:space="0" w:color="auto"/>
        <w:bottom w:val="none" w:sz="0" w:space="0" w:color="auto"/>
        <w:right w:val="none" w:sz="0" w:space="0" w:color="auto"/>
      </w:divBdr>
    </w:div>
    <w:div w:id="889805418">
      <w:marLeft w:val="0"/>
      <w:marRight w:val="0"/>
      <w:marTop w:val="0"/>
      <w:marBottom w:val="0"/>
      <w:divBdr>
        <w:top w:val="none" w:sz="0" w:space="0" w:color="auto"/>
        <w:left w:val="none" w:sz="0" w:space="0" w:color="auto"/>
        <w:bottom w:val="none" w:sz="0" w:space="0" w:color="auto"/>
        <w:right w:val="none" w:sz="0" w:space="0" w:color="auto"/>
      </w:divBdr>
    </w:div>
    <w:div w:id="889805419">
      <w:marLeft w:val="0"/>
      <w:marRight w:val="0"/>
      <w:marTop w:val="0"/>
      <w:marBottom w:val="0"/>
      <w:divBdr>
        <w:top w:val="none" w:sz="0" w:space="0" w:color="auto"/>
        <w:left w:val="none" w:sz="0" w:space="0" w:color="auto"/>
        <w:bottom w:val="none" w:sz="0" w:space="0" w:color="auto"/>
        <w:right w:val="none" w:sz="0" w:space="0" w:color="auto"/>
      </w:divBdr>
    </w:div>
    <w:div w:id="889805420">
      <w:marLeft w:val="0"/>
      <w:marRight w:val="0"/>
      <w:marTop w:val="0"/>
      <w:marBottom w:val="0"/>
      <w:divBdr>
        <w:top w:val="none" w:sz="0" w:space="0" w:color="auto"/>
        <w:left w:val="none" w:sz="0" w:space="0" w:color="auto"/>
        <w:bottom w:val="none" w:sz="0" w:space="0" w:color="auto"/>
        <w:right w:val="none" w:sz="0" w:space="0" w:color="auto"/>
      </w:divBdr>
    </w:div>
    <w:div w:id="889805422">
      <w:marLeft w:val="0"/>
      <w:marRight w:val="0"/>
      <w:marTop w:val="0"/>
      <w:marBottom w:val="0"/>
      <w:divBdr>
        <w:top w:val="none" w:sz="0" w:space="0" w:color="auto"/>
        <w:left w:val="none" w:sz="0" w:space="0" w:color="auto"/>
        <w:bottom w:val="none" w:sz="0" w:space="0" w:color="auto"/>
        <w:right w:val="none" w:sz="0" w:space="0" w:color="auto"/>
      </w:divBdr>
    </w:div>
    <w:div w:id="889805423">
      <w:marLeft w:val="0"/>
      <w:marRight w:val="0"/>
      <w:marTop w:val="0"/>
      <w:marBottom w:val="0"/>
      <w:divBdr>
        <w:top w:val="none" w:sz="0" w:space="0" w:color="auto"/>
        <w:left w:val="none" w:sz="0" w:space="0" w:color="auto"/>
        <w:bottom w:val="none" w:sz="0" w:space="0" w:color="auto"/>
        <w:right w:val="none" w:sz="0" w:space="0" w:color="auto"/>
      </w:divBdr>
    </w:div>
    <w:div w:id="889805424">
      <w:marLeft w:val="0"/>
      <w:marRight w:val="0"/>
      <w:marTop w:val="0"/>
      <w:marBottom w:val="0"/>
      <w:divBdr>
        <w:top w:val="none" w:sz="0" w:space="0" w:color="auto"/>
        <w:left w:val="none" w:sz="0" w:space="0" w:color="auto"/>
        <w:bottom w:val="none" w:sz="0" w:space="0" w:color="auto"/>
        <w:right w:val="none" w:sz="0" w:space="0" w:color="auto"/>
      </w:divBdr>
    </w:div>
    <w:div w:id="889805425">
      <w:marLeft w:val="0"/>
      <w:marRight w:val="0"/>
      <w:marTop w:val="0"/>
      <w:marBottom w:val="0"/>
      <w:divBdr>
        <w:top w:val="none" w:sz="0" w:space="0" w:color="auto"/>
        <w:left w:val="none" w:sz="0" w:space="0" w:color="auto"/>
        <w:bottom w:val="none" w:sz="0" w:space="0" w:color="auto"/>
        <w:right w:val="none" w:sz="0" w:space="0" w:color="auto"/>
      </w:divBdr>
    </w:div>
    <w:div w:id="889805426">
      <w:marLeft w:val="0"/>
      <w:marRight w:val="0"/>
      <w:marTop w:val="0"/>
      <w:marBottom w:val="0"/>
      <w:divBdr>
        <w:top w:val="none" w:sz="0" w:space="0" w:color="auto"/>
        <w:left w:val="none" w:sz="0" w:space="0" w:color="auto"/>
        <w:bottom w:val="none" w:sz="0" w:space="0" w:color="auto"/>
        <w:right w:val="none" w:sz="0" w:space="0" w:color="auto"/>
      </w:divBdr>
      <w:divsChild>
        <w:div w:id="889805421">
          <w:marLeft w:val="0"/>
          <w:marRight w:val="0"/>
          <w:marTop w:val="0"/>
          <w:marBottom w:val="0"/>
          <w:divBdr>
            <w:top w:val="none" w:sz="0" w:space="0" w:color="auto"/>
            <w:left w:val="none" w:sz="0" w:space="0" w:color="auto"/>
            <w:bottom w:val="none" w:sz="0" w:space="0" w:color="auto"/>
            <w:right w:val="none" w:sz="0" w:space="0" w:color="auto"/>
          </w:divBdr>
        </w:div>
        <w:div w:id="889805428">
          <w:marLeft w:val="0"/>
          <w:marRight w:val="0"/>
          <w:marTop w:val="0"/>
          <w:marBottom w:val="0"/>
          <w:divBdr>
            <w:top w:val="none" w:sz="0" w:space="0" w:color="auto"/>
            <w:left w:val="none" w:sz="0" w:space="0" w:color="auto"/>
            <w:bottom w:val="none" w:sz="0" w:space="0" w:color="auto"/>
            <w:right w:val="none" w:sz="0" w:space="0" w:color="auto"/>
          </w:divBdr>
        </w:div>
      </w:divsChild>
    </w:div>
    <w:div w:id="889805427">
      <w:marLeft w:val="0"/>
      <w:marRight w:val="0"/>
      <w:marTop w:val="0"/>
      <w:marBottom w:val="0"/>
      <w:divBdr>
        <w:top w:val="none" w:sz="0" w:space="0" w:color="auto"/>
        <w:left w:val="none" w:sz="0" w:space="0" w:color="auto"/>
        <w:bottom w:val="none" w:sz="0" w:space="0" w:color="auto"/>
        <w:right w:val="none" w:sz="0" w:space="0" w:color="auto"/>
      </w:divBdr>
    </w:div>
    <w:div w:id="889805429">
      <w:marLeft w:val="0"/>
      <w:marRight w:val="0"/>
      <w:marTop w:val="0"/>
      <w:marBottom w:val="0"/>
      <w:divBdr>
        <w:top w:val="none" w:sz="0" w:space="0" w:color="auto"/>
        <w:left w:val="none" w:sz="0" w:space="0" w:color="auto"/>
        <w:bottom w:val="none" w:sz="0" w:space="0" w:color="auto"/>
        <w:right w:val="none" w:sz="0" w:space="0" w:color="auto"/>
      </w:divBdr>
    </w:div>
    <w:div w:id="889805430">
      <w:marLeft w:val="0"/>
      <w:marRight w:val="0"/>
      <w:marTop w:val="0"/>
      <w:marBottom w:val="0"/>
      <w:divBdr>
        <w:top w:val="none" w:sz="0" w:space="0" w:color="auto"/>
        <w:left w:val="none" w:sz="0" w:space="0" w:color="auto"/>
        <w:bottom w:val="none" w:sz="0" w:space="0" w:color="auto"/>
        <w:right w:val="none" w:sz="0" w:space="0" w:color="auto"/>
      </w:divBdr>
    </w:div>
    <w:div w:id="889805431">
      <w:marLeft w:val="0"/>
      <w:marRight w:val="0"/>
      <w:marTop w:val="0"/>
      <w:marBottom w:val="0"/>
      <w:divBdr>
        <w:top w:val="none" w:sz="0" w:space="0" w:color="auto"/>
        <w:left w:val="none" w:sz="0" w:space="0" w:color="auto"/>
        <w:bottom w:val="none" w:sz="0" w:space="0" w:color="auto"/>
        <w:right w:val="none" w:sz="0" w:space="0" w:color="auto"/>
      </w:divBdr>
    </w:div>
    <w:div w:id="889805432">
      <w:marLeft w:val="0"/>
      <w:marRight w:val="0"/>
      <w:marTop w:val="0"/>
      <w:marBottom w:val="0"/>
      <w:divBdr>
        <w:top w:val="none" w:sz="0" w:space="0" w:color="auto"/>
        <w:left w:val="none" w:sz="0" w:space="0" w:color="auto"/>
        <w:bottom w:val="none" w:sz="0" w:space="0" w:color="auto"/>
        <w:right w:val="none" w:sz="0" w:space="0" w:color="auto"/>
      </w:divBdr>
    </w:div>
    <w:div w:id="1260140819">
      <w:bodyDiv w:val="1"/>
      <w:marLeft w:val="0"/>
      <w:marRight w:val="0"/>
      <w:marTop w:val="0"/>
      <w:marBottom w:val="0"/>
      <w:divBdr>
        <w:top w:val="none" w:sz="0" w:space="0" w:color="auto"/>
        <w:left w:val="none" w:sz="0" w:space="0" w:color="auto"/>
        <w:bottom w:val="none" w:sz="0" w:space="0" w:color="auto"/>
        <w:right w:val="none" w:sz="0" w:space="0" w:color="auto"/>
      </w:divBdr>
    </w:div>
    <w:div w:id="1509950369">
      <w:bodyDiv w:val="1"/>
      <w:marLeft w:val="0"/>
      <w:marRight w:val="0"/>
      <w:marTop w:val="0"/>
      <w:marBottom w:val="0"/>
      <w:divBdr>
        <w:top w:val="none" w:sz="0" w:space="0" w:color="auto"/>
        <w:left w:val="none" w:sz="0" w:space="0" w:color="auto"/>
        <w:bottom w:val="none" w:sz="0" w:space="0" w:color="auto"/>
        <w:right w:val="none" w:sz="0" w:space="0" w:color="auto"/>
      </w:divBdr>
    </w:div>
    <w:div w:id="17860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1719</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Dillman</dc:creator>
  <cp:keywords/>
  <dc:description/>
  <cp:lastModifiedBy>Lori Elmore</cp:lastModifiedBy>
  <cp:revision>2</cp:revision>
  <cp:lastPrinted>2023-09-19T21:16:00Z</cp:lastPrinted>
  <dcterms:created xsi:type="dcterms:W3CDTF">2023-09-20T14:01:00Z</dcterms:created>
  <dcterms:modified xsi:type="dcterms:W3CDTF">2023-09-20T14:01:00Z</dcterms:modified>
</cp:coreProperties>
</file>