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E29E" w14:textId="77777777" w:rsidR="004C3633" w:rsidRDefault="004C3633" w:rsidP="00287D7B">
      <w:pPr>
        <w:jc w:val="center"/>
        <w:rPr>
          <w:b/>
          <w:sz w:val="32"/>
          <w:szCs w:val="32"/>
        </w:rPr>
      </w:pPr>
    </w:p>
    <w:p w14:paraId="305ED1A0" w14:textId="73748A86" w:rsidR="00023D49" w:rsidRPr="0026512E" w:rsidRDefault="00411380" w:rsidP="00287D7B">
      <w:pPr>
        <w:jc w:val="center"/>
        <w:rPr>
          <w:b/>
          <w:sz w:val="32"/>
          <w:szCs w:val="32"/>
        </w:rPr>
      </w:pPr>
      <w:r w:rsidRPr="00511151">
        <w:rPr>
          <w:b/>
          <w:sz w:val="32"/>
          <w:szCs w:val="32"/>
        </w:rPr>
        <w:t>ORDINANCE</w:t>
      </w:r>
      <w:r w:rsidR="009B43F0" w:rsidRPr="00511151">
        <w:rPr>
          <w:b/>
          <w:sz w:val="32"/>
          <w:szCs w:val="32"/>
        </w:rPr>
        <w:t xml:space="preserve"> NO. </w:t>
      </w:r>
      <w:r w:rsidR="00F775A8" w:rsidRPr="00511151">
        <w:rPr>
          <w:b/>
          <w:sz w:val="32"/>
          <w:szCs w:val="32"/>
        </w:rPr>
        <w:t>202</w:t>
      </w:r>
      <w:r w:rsidR="002907EE">
        <w:rPr>
          <w:b/>
          <w:sz w:val="32"/>
          <w:szCs w:val="32"/>
        </w:rPr>
        <w:t>5</w:t>
      </w:r>
      <w:r w:rsidR="0071111E" w:rsidRPr="0026512E">
        <w:rPr>
          <w:b/>
          <w:sz w:val="32"/>
          <w:szCs w:val="32"/>
        </w:rPr>
        <w:t>/</w:t>
      </w:r>
      <w:r w:rsidR="00E36C29">
        <w:rPr>
          <w:b/>
          <w:sz w:val="32"/>
          <w:szCs w:val="32"/>
        </w:rPr>
        <w:t>14</w:t>
      </w:r>
    </w:p>
    <w:p w14:paraId="288DF3E7" w14:textId="652448BE" w:rsidR="00B51106" w:rsidRDefault="0021660E" w:rsidP="00287D7B">
      <w:pPr>
        <w:jc w:val="center"/>
        <w:rPr>
          <w:b/>
          <w:sz w:val="24"/>
          <w:szCs w:val="24"/>
        </w:rPr>
      </w:pPr>
      <w:r w:rsidRPr="00511151">
        <w:rPr>
          <w:b/>
          <w:sz w:val="24"/>
          <w:szCs w:val="24"/>
        </w:rPr>
        <w:tab/>
      </w:r>
    </w:p>
    <w:p w14:paraId="2B21C733" w14:textId="703B2728" w:rsidR="00F775A8" w:rsidRPr="00511151" w:rsidRDefault="00411380" w:rsidP="00287D7B">
      <w:pPr>
        <w:jc w:val="center"/>
        <w:rPr>
          <w:b/>
          <w:sz w:val="24"/>
          <w:szCs w:val="24"/>
          <w:u w:val="single"/>
        </w:rPr>
      </w:pPr>
      <w:r w:rsidRPr="00511151">
        <w:rPr>
          <w:b/>
          <w:sz w:val="24"/>
          <w:szCs w:val="24"/>
          <w:u w:val="single"/>
        </w:rPr>
        <w:t>ORDINANCE</w:t>
      </w:r>
      <w:r w:rsidR="00EE5D46" w:rsidRPr="00511151">
        <w:rPr>
          <w:b/>
          <w:sz w:val="24"/>
          <w:szCs w:val="24"/>
          <w:u w:val="single"/>
        </w:rPr>
        <w:t xml:space="preserve"> </w:t>
      </w:r>
      <w:r w:rsidR="00AE6E7F">
        <w:rPr>
          <w:b/>
          <w:sz w:val="24"/>
          <w:szCs w:val="24"/>
          <w:u w:val="single"/>
        </w:rPr>
        <w:t>CREATING AN AFFORDABLE HOUSING NONREVERTING FUND</w:t>
      </w:r>
      <w:r w:rsidR="00164F34">
        <w:rPr>
          <w:b/>
          <w:sz w:val="24"/>
          <w:szCs w:val="24"/>
          <w:u w:val="single"/>
        </w:rPr>
        <w:t xml:space="preserve"> Number 2227</w:t>
      </w:r>
    </w:p>
    <w:p w14:paraId="032E5B63" w14:textId="68D2AAAD" w:rsidR="0014053E" w:rsidRDefault="0014053E" w:rsidP="00287D7B">
      <w:pPr>
        <w:jc w:val="center"/>
        <w:rPr>
          <w:b/>
          <w:sz w:val="24"/>
          <w:szCs w:val="24"/>
        </w:rPr>
      </w:pPr>
    </w:p>
    <w:p w14:paraId="6AFB9FAF" w14:textId="170F9F1C" w:rsidR="00F775A8" w:rsidRPr="00511151" w:rsidRDefault="00F775A8" w:rsidP="00287D7B">
      <w:pPr>
        <w:rPr>
          <w:sz w:val="24"/>
          <w:szCs w:val="24"/>
        </w:rPr>
      </w:pPr>
      <w:r w:rsidRPr="00511151">
        <w:rPr>
          <w:sz w:val="24"/>
          <w:szCs w:val="24"/>
        </w:rPr>
        <w:tab/>
      </w:r>
      <w:r w:rsidRPr="00511151">
        <w:rPr>
          <w:b/>
          <w:bCs/>
          <w:sz w:val="24"/>
          <w:szCs w:val="24"/>
        </w:rPr>
        <w:t>WHEREAS,</w:t>
      </w:r>
      <w:r w:rsidR="0071111E" w:rsidRPr="00511151">
        <w:rPr>
          <w:b/>
          <w:bCs/>
          <w:sz w:val="24"/>
          <w:szCs w:val="24"/>
        </w:rPr>
        <w:t xml:space="preserve"> </w:t>
      </w:r>
      <w:r w:rsidR="005629E7">
        <w:rPr>
          <w:sz w:val="24"/>
          <w:szCs w:val="24"/>
        </w:rPr>
        <w:t xml:space="preserve">the Common Council of the </w:t>
      </w:r>
      <w:r w:rsidR="0071111E" w:rsidRPr="00511151">
        <w:rPr>
          <w:sz w:val="24"/>
          <w:szCs w:val="24"/>
        </w:rPr>
        <w:t>City of Greenfield, Indiana</w:t>
      </w:r>
      <w:r w:rsidR="00C2405D">
        <w:rPr>
          <w:sz w:val="24"/>
          <w:szCs w:val="24"/>
        </w:rPr>
        <w:t xml:space="preserve"> has heretofore </w:t>
      </w:r>
      <w:r w:rsidR="00AE6E7F">
        <w:rPr>
          <w:sz w:val="24"/>
          <w:szCs w:val="24"/>
        </w:rPr>
        <w:t>entered into various agreements regarding Payment In Lieu Of Taxes referred to as PILOT agreements</w:t>
      </w:r>
      <w:r w:rsidR="005629E7">
        <w:rPr>
          <w:sz w:val="24"/>
          <w:szCs w:val="24"/>
        </w:rPr>
        <w:t>;</w:t>
      </w:r>
      <w:r w:rsidR="00566C8B" w:rsidRPr="00511151">
        <w:rPr>
          <w:sz w:val="24"/>
          <w:szCs w:val="24"/>
        </w:rPr>
        <w:t xml:space="preserve"> and</w:t>
      </w:r>
      <w:r w:rsidR="006B0EFC">
        <w:rPr>
          <w:sz w:val="24"/>
          <w:szCs w:val="24"/>
        </w:rPr>
        <w:t xml:space="preserve"> </w:t>
      </w:r>
    </w:p>
    <w:p w14:paraId="31835F23" w14:textId="17E59856" w:rsidR="00566C8B" w:rsidRPr="00511151" w:rsidRDefault="00566C8B" w:rsidP="00287D7B">
      <w:pPr>
        <w:rPr>
          <w:sz w:val="24"/>
          <w:szCs w:val="24"/>
        </w:rPr>
      </w:pPr>
    </w:p>
    <w:p w14:paraId="3AF4D000" w14:textId="57A072F9" w:rsidR="00E31E8F" w:rsidRDefault="00566C8B" w:rsidP="00287D7B">
      <w:pPr>
        <w:rPr>
          <w:sz w:val="24"/>
          <w:szCs w:val="24"/>
        </w:rPr>
      </w:pPr>
      <w:r w:rsidRPr="00511151">
        <w:rPr>
          <w:sz w:val="24"/>
          <w:szCs w:val="24"/>
        </w:rPr>
        <w:tab/>
      </w:r>
      <w:proofErr w:type="gramStart"/>
      <w:r w:rsidR="00E31E8F">
        <w:rPr>
          <w:b/>
          <w:bCs/>
          <w:sz w:val="24"/>
          <w:szCs w:val="24"/>
        </w:rPr>
        <w:t>WHEREAS,</w:t>
      </w:r>
      <w:proofErr w:type="gramEnd"/>
      <w:r w:rsidR="00AE6E7F">
        <w:rPr>
          <w:b/>
          <w:bCs/>
          <w:sz w:val="24"/>
          <w:szCs w:val="24"/>
        </w:rPr>
        <w:t xml:space="preserve"> </w:t>
      </w:r>
      <w:r w:rsidR="00AE6E7F">
        <w:rPr>
          <w:sz w:val="24"/>
          <w:szCs w:val="24"/>
        </w:rPr>
        <w:t>Vita of Greenfield, LLC has constructed two facilities within the City of Greenfield which qualify for an Extended Use Agreement under 25 U.S.C. § 42 which is administered by the Indiana Housing and Community Development Authority</w:t>
      </w:r>
      <w:r w:rsidR="00E31E8F">
        <w:rPr>
          <w:sz w:val="24"/>
          <w:szCs w:val="24"/>
        </w:rPr>
        <w:t>; and</w:t>
      </w:r>
    </w:p>
    <w:p w14:paraId="1D02DC60" w14:textId="77777777" w:rsidR="00A766D8" w:rsidRDefault="00A766D8" w:rsidP="00287D7B">
      <w:pPr>
        <w:rPr>
          <w:sz w:val="24"/>
          <w:szCs w:val="24"/>
        </w:rPr>
      </w:pPr>
    </w:p>
    <w:p w14:paraId="01952039" w14:textId="6F69C46E" w:rsidR="00A766D8" w:rsidRDefault="00A766D8" w:rsidP="00287D7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WHEREAS</w:t>
      </w:r>
      <w:r w:rsidR="00B61B68">
        <w:rPr>
          <w:b/>
          <w:bCs/>
          <w:sz w:val="24"/>
          <w:szCs w:val="24"/>
        </w:rPr>
        <w:t>,</w:t>
      </w:r>
      <w:proofErr w:type="gramEnd"/>
      <w:r w:rsidR="00F155B8">
        <w:rPr>
          <w:b/>
          <w:bCs/>
          <w:sz w:val="24"/>
          <w:szCs w:val="24"/>
        </w:rPr>
        <w:t xml:space="preserve"> </w:t>
      </w:r>
      <w:r w:rsidR="009174CA" w:rsidRPr="00B61B68">
        <w:rPr>
          <w:sz w:val="24"/>
          <w:szCs w:val="24"/>
        </w:rPr>
        <w:t>V</w:t>
      </w:r>
      <w:r w:rsidR="00F155B8">
        <w:rPr>
          <w:sz w:val="24"/>
          <w:szCs w:val="24"/>
        </w:rPr>
        <w:t>ita of Greenfield, LLC qualifies as a “property owner” under Indiana Code 36-1-8-14.3(d) which authorizes Vita of Greenfield, LLC to enter into PILOT agreements with the City regarding the making of certain payments in lieu of taxes</w:t>
      </w:r>
      <w:r>
        <w:rPr>
          <w:sz w:val="24"/>
          <w:szCs w:val="24"/>
        </w:rPr>
        <w:t>; and</w:t>
      </w:r>
    </w:p>
    <w:p w14:paraId="63FDB820" w14:textId="77777777" w:rsidR="00BD4CD8" w:rsidRDefault="00BD4CD8" w:rsidP="00287D7B">
      <w:pPr>
        <w:rPr>
          <w:sz w:val="24"/>
          <w:szCs w:val="24"/>
        </w:rPr>
      </w:pPr>
    </w:p>
    <w:p w14:paraId="2C913332" w14:textId="038D913F" w:rsidR="00BD4CD8" w:rsidRPr="00BD4CD8" w:rsidRDefault="00BD4CD8" w:rsidP="00287D7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D4CD8">
        <w:rPr>
          <w:b/>
          <w:bCs/>
          <w:sz w:val="24"/>
          <w:szCs w:val="24"/>
        </w:rPr>
        <w:t>WHEREAS,</w:t>
      </w:r>
      <w:r w:rsidR="00F155B8">
        <w:rPr>
          <w:b/>
          <w:bCs/>
          <w:sz w:val="24"/>
          <w:szCs w:val="24"/>
        </w:rPr>
        <w:t xml:space="preserve"> </w:t>
      </w:r>
      <w:r w:rsidR="00F155B8">
        <w:rPr>
          <w:sz w:val="24"/>
          <w:szCs w:val="24"/>
        </w:rPr>
        <w:t xml:space="preserve">the Common Council of the City of Greenfield, Indiana has heretofore adopted </w:t>
      </w:r>
      <w:r w:rsidR="00F155B8" w:rsidRPr="004A6C3A">
        <w:rPr>
          <w:b/>
          <w:bCs/>
          <w:sz w:val="24"/>
          <w:szCs w:val="24"/>
        </w:rPr>
        <w:t xml:space="preserve">Ordinance </w:t>
      </w:r>
      <w:r w:rsidR="00F155B8" w:rsidRPr="004A6C3A">
        <w:rPr>
          <w:b/>
          <w:bCs/>
          <w:sz w:val="24"/>
          <w:szCs w:val="24"/>
          <w:highlight w:val="yellow"/>
        </w:rPr>
        <w:t>No. 2025</w:t>
      </w:r>
      <w:r w:rsidR="004A6C3A" w:rsidRPr="004A6C3A">
        <w:rPr>
          <w:b/>
          <w:bCs/>
          <w:sz w:val="24"/>
          <w:szCs w:val="24"/>
          <w:highlight w:val="yellow"/>
        </w:rPr>
        <w:t xml:space="preserve">/10 </w:t>
      </w:r>
      <w:r w:rsidR="00F155B8" w:rsidRPr="004A6C3A">
        <w:rPr>
          <w:b/>
          <w:bCs/>
          <w:sz w:val="24"/>
          <w:szCs w:val="24"/>
          <w:highlight w:val="yellow"/>
        </w:rPr>
        <w:t>and Ordinance No. 2025/</w:t>
      </w:r>
      <w:r w:rsidR="004A6C3A" w:rsidRPr="004A6C3A">
        <w:rPr>
          <w:b/>
          <w:bCs/>
          <w:sz w:val="24"/>
          <w:szCs w:val="24"/>
        </w:rPr>
        <w:t>11</w:t>
      </w:r>
      <w:r w:rsidR="00F155B8">
        <w:rPr>
          <w:sz w:val="24"/>
          <w:szCs w:val="24"/>
        </w:rPr>
        <w:t xml:space="preserve"> authorizing payments in lieu of taxes by Vita of Greenfield, LLC which payments are to be deposited into a non</w:t>
      </w:r>
      <w:r w:rsidR="004A6C3A">
        <w:rPr>
          <w:sz w:val="24"/>
          <w:szCs w:val="24"/>
        </w:rPr>
        <w:t>-</w:t>
      </w:r>
      <w:r w:rsidR="00F155B8">
        <w:rPr>
          <w:sz w:val="24"/>
          <w:szCs w:val="24"/>
        </w:rPr>
        <w:t>reverting fund to be known as the Affordable Housing Non</w:t>
      </w:r>
      <w:r w:rsidR="00164F34">
        <w:rPr>
          <w:sz w:val="24"/>
          <w:szCs w:val="24"/>
        </w:rPr>
        <w:t>-</w:t>
      </w:r>
      <w:r w:rsidR="00F155B8">
        <w:rPr>
          <w:sz w:val="24"/>
          <w:szCs w:val="24"/>
        </w:rPr>
        <w:t xml:space="preserve">reverting Fund </w:t>
      </w:r>
      <w:r w:rsidR="00F155B8" w:rsidRPr="00164F34">
        <w:rPr>
          <w:b/>
          <w:bCs/>
          <w:sz w:val="24"/>
          <w:szCs w:val="24"/>
        </w:rPr>
        <w:t>#</w:t>
      </w:r>
      <w:r w:rsidR="00164F34" w:rsidRPr="00164F34">
        <w:rPr>
          <w:b/>
          <w:bCs/>
          <w:sz w:val="24"/>
          <w:szCs w:val="24"/>
        </w:rPr>
        <w:t>2227</w:t>
      </w:r>
      <w:r w:rsidR="00F155B8">
        <w:rPr>
          <w:sz w:val="24"/>
          <w:szCs w:val="24"/>
        </w:rPr>
        <w:t xml:space="preserve"> out of which expenditures may be made to assist in the planning, development, construction, and operation of affordable housing</w:t>
      </w:r>
      <w:r w:rsidR="005E68A5">
        <w:rPr>
          <w:sz w:val="24"/>
          <w:szCs w:val="24"/>
        </w:rPr>
        <w:t>; and</w:t>
      </w:r>
    </w:p>
    <w:p w14:paraId="55575952" w14:textId="130A79C1" w:rsidR="00B51106" w:rsidRPr="00511151" w:rsidRDefault="00B51106" w:rsidP="00287D7B">
      <w:pPr>
        <w:rPr>
          <w:sz w:val="24"/>
          <w:szCs w:val="24"/>
        </w:rPr>
      </w:pPr>
    </w:p>
    <w:p w14:paraId="13EDA839" w14:textId="1A65AC36" w:rsidR="00B51106" w:rsidRPr="00511151" w:rsidRDefault="00B51106" w:rsidP="00287D7B">
      <w:pPr>
        <w:rPr>
          <w:sz w:val="24"/>
          <w:szCs w:val="24"/>
        </w:rPr>
      </w:pPr>
      <w:r w:rsidRPr="00511151">
        <w:rPr>
          <w:sz w:val="24"/>
          <w:szCs w:val="24"/>
        </w:rPr>
        <w:tab/>
      </w:r>
      <w:r w:rsidRPr="00511151">
        <w:rPr>
          <w:b/>
          <w:bCs/>
          <w:sz w:val="24"/>
          <w:szCs w:val="24"/>
        </w:rPr>
        <w:t xml:space="preserve">WHEREAS, </w:t>
      </w:r>
      <w:proofErr w:type="gramStart"/>
      <w:r w:rsidR="00F155B8">
        <w:rPr>
          <w:sz w:val="24"/>
          <w:szCs w:val="24"/>
        </w:rPr>
        <w:t>in order to</w:t>
      </w:r>
      <w:proofErr w:type="gramEnd"/>
      <w:r w:rsidR="00F155B8">
        <w:rPr>
          <w:sz w:val="24"/>
          <w:szCs w:val="24"/>
        </w:rPr>
        <w:t xml:space="preserve"> comply with the applicable provisions of the Indiana Code regarding such PILOT payments, </w:t>
      </w:r>
      <w:r w:rsidRPr="00511151">
        <w:rPr>
          <w:sz w:val="24"/>
          <w:szCs w:val="24"/>
        </w:rPr>
        <w:t xml:space="preserve">the Common Council of the City of Greenfield, Indiana, believes </w:t>
      </w:r>
      <w:r w:rsidR="00F155B8">
        <w:rPr>
          <w:sz w:val="24"/>
          <w:szCs w:val="24"/>
        </w:rPr>
        <w:t>it is in the best interest of the City of Greenfield, Indiana to create such a non</w:t>
      </w:r>
      <w:r w:rsidR="004A6C3A">
        <w:rPr>
          <w:sz w:val="24"/>
          <w:szCs w:val="24"/>
        </w:rPr>
        <w:t>-</w:t>
      </w:r>
      <w:r w:rsidR="00F155B8">
        <w:rPr>
          <w:sz w:val="24"/>
          <w:szCs w:val="24"/>
        </w:rPr>
        <w:t>reverting fund.</w:t>
      </w:r>
    </w:p>
    <w:p w14:paraId="224C95DB" w14:textId="481DE63B" w:rsidR="004E045E" w:rsidRPr="00511151" w:rsidRDefault="004E045E" w:rsidP="00287D7B">
      <w:pPr>
        <w:rPr>
          <w:sz w:val="24"/>
          <w:szCs w:val="24"/>
        </w:rPr>
      </w:pPr>
    </w:p>
    <w:p w14:paraId="2C4B7931" w14:textId="6528B27F" w:rsidR="00411380" w:rsidRDefault="00411380" w:rsidP="00287D7B">
      <w:pPr>
        <w:rPr>
          <w:sz w:val="24"/>
          <w:szCs w:val="24"/>
        </w:rPr>
      </w:pPr>
      <w:r w:rsidRPr="00511151">
        <w:rPr>
          <w:sz w:val="24"/>
          <w:szCs w:val="24"/>
        </w:rPr>
        <w:tab/>
      </w:r>
      <w:r w:rsidRPr="00511151">
        <w:rPr>
          <w:b/>
          <w:sz w:val="24"/>
          <w:szCs w:val="24"/>
        </w:rPr>
        <w:t>THEREFORE, BE IT ORDAINED</w:t>
      </w:r>
      <w:r w:rsidRPr="00511151">
        <w:rPr>
          <w:sz w:val="24"/>
          <w:szCs w:val="24"/>
        </w:rPr>
        <w:t xml:space="preserve"> by the Common Council of the City of Greenfield, Indiana that:</w:t>
      </w:r>
    </w:p>
    <w:p w14:paraId="306352A6" w14:textId="77777777" w:rsidR="004C3633" w:rsidRDefault="004C3633" w:rsidP="00287D7B">
      <w:pPr>
        <w:rPr>
          <w:sz w:val="24"/>
          <w:szCs w:val="24"/>
        </w:rPr>
      </w:pPr>
    </w:p>
    <w:p w14:paraId="65548F1F" w14:textId="77777777" w:rsidR="00B51106" w:rsidRPr="00511151" w:rsidRDefault="00B51106" w:rsidP="00287D7B">
      <w:pPr>
        <w:rPr>
          <w:sz w:val="24"/>
          <w:szCs w:val="24"/>
        </w:rPr>
      </w:pPr>
    </w:p>
    <w:p w14:paraId="6A1CFE80" w14:textId="67EC4F83" w:rsidR="00411380" w:rsidRPr="00511151" w:rsidRDefault="00411380" w:rsidP="00411380">
      <w:pPr>
        <w:jc w:val="center"/>
        <w:rPr>
          <w:b/>
          <w:bCs/>
          <w:sz w:val="24"/>
          <w:szCs w:val="24"/>
          <w:u w:val="single"/>
        </w:rPr>
      </w:pPr>
      <w:r w:rsidRPr="00511151">
        <w:rPr>
          <w:b/>
          <w:bCs/>
          <w:sz w:val="24"/>
          <w:szCs w:val="24"/>
          <w:u w:val="single"/>
        </w:rPr>
        <w:t>SECTION I</w:t>
      </w:r>
    </w:p>
    <w:p w14:paraId="36A03B87" w14:textId="77777777" w:rsidR="00411380" w:rsidRDefault="00411380" w:rsidP="00287D7B">
      <w:pPr>
        <w:rPr>
          <w:sz w:val="24"/>
          <w:szCs w:val="24"/>
        </w:rPr>
      </w:pPr>
    </w:p>
    <w:p w14:paraId="17D1F4A2" w14:textId="271723CE" w:rsidR="00995060" w:rsidRDefault="00995060" w:rsidP="00287D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155B8">
        <w:rPr>
          <w:sz w:val="24"/>
          <w:szCs w:val="24"/>
        </w:rPr>
        <w:t>There is hereby created a non</w:t>
      </w:r>
      <w:r w:rsidR="00164F34">
        <w:rPr>
          <w:sz w:val="24"/>
          <w:szCs w:val="24"/>
        </w:rPr>
        <w:t>-</w:t>
      </w:r>
      <w:r w:rsidR="00F155B8">
        <w:rPr>
          <w:sz w:val="24"/>
          <w:szCs w:val="24"/>
        </w:rPr>
        <w:t>reverting fund to be known as the Affordable Housing Non</w:t>
      </w:r>
      <w:r w:rsidR="004A6C3A">
        <w:rPr>
          <w:sz w:val="24"/>
          <w:szCs w:val="24"/>
        </w:rPr>
        <w:t>-</w:t>
      </w:r>
      <w:proofErr w:type="gramStart"/>
      <w:r w:rsidR="004A6C3A">
        <w:rPr>
          <w:sz w:val="24"/>
          <w:szCs w:val="24"/>
        </w:rPr>
        <w:t>r</w:t>
      </w:r>
      <w:r w:rsidR="00164F34">
        <w:rPr>
          <w:sz w:val="24"/>
          <w:szCs w:val="24"/>
        </w:rPr>
        <w:t>everting</w:t>
      </w:r>
      <w:proofErr w:type="gramEnd"/>
      <w:r w:rsidR="00F155B8">
        <w:rPr>
          <w:sz w:val="24"/>
          <w:szCs w:val="24"/>
        </w:rPr>
        <w:t xml:space="preserve"> Fund </w:t>
      </w:r>
      <w:r w:rsidR="00F155B8" w:rsidRPr="00164F34">
        <w:rPr>
          <w:b/>
          <w:bCs/>
          <w:sz w:val="24"/>
          <w:szCs w:val="24"/>
        </w:rPr>
        <w:t>#</w:t>
      </w:r>
      <w:r w:rsidR="00164F34" w:rsidRPr="00164F34">
        <w:rPr>
          <w:b/>
          <w:bCs/>
          <w:sz w:val="24"/>
          <w:szCs w:val="24"/>
        </w:rPr>
        <w:t>2227</w:t>
      </w:r>
      <w:r w:rsidR="00F155B8">
        <w:rPr>
          <w:sz w:val="24"/>
          <w:szCs w:val="24"/>
        </w:rPr>
        <w:t xml:space="preserve"> into which all PILOT payments made by Vita of Greenfield, LLC, their successors in interest, or other third parties are to be deposited.</w:t>
      </w:r>
    </w:p>
    <w:p w14:paraId="16B02D0B" w14:textId="77777777" w:rsidR="00995060" w:rsidRDefault="00995060" w:rsidP="00287D7B">
      <w:pPr>
        <w:rPr>
          <w:sz w:val="24"/>
          <w:szCs w:val="24"/>
        </w:rPr>
      </w:pPr>
    </w:p>
    <w:p w14:paraId="0D89F7EA" w14:textId="77777777" w:rsidR="004C3633" w:rsidRDefault="004C3633" w:rsidP="00287D7B">
      <w:pPr>
        <w:rPr>
          <w:sz w:val="24"/>
          <w:szCs w:val="24"/>
        </w:rPr>
      </w:pPr>
    </w:p>
    <w:p w14:paraId="057C391B" w14:textId="5A308AA2" w:rsidR="00995060" w:rsidRPr="00995060" w:rsidRDefault="00995060" w:rsidP="0099506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SECTION II</w:t>
      </w:r>
    </w:p>
    <w:p w14:paraId="35F9EA2E" w14:textId="77777777" w:rsidR="00995060" w:rsidRPr="00511151" w:rsidRDefault="00995060" w:rsidP="00287D7B">
      <w:pPr>
        <w:rPr>
          <w:sz w:val="24"/>
          <w:szCs w:val="24"/>
        </w:rPr>
      </w:pPr>
    </w:p>
    <w:p w14:paraId="4B9A0CC7" w14:textId="3DC557D9" w:rsidR="00AC3F77" w:rsidRDefault="002C70E3" w:rsidP="00F155B8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CA"/>
        </w:rPr>
        <w:tab/>
      </w:r>
      <w:r w:rsidR="00F15677" w:rsidRPr="00511151">
        <w:rPr>
          <w:rFonts w:cs="Times New Roman"/>
          <w:sz w:val="24"/>
          <w:szCs w:val="24"/>
          <w:lang w:val="en-CA"/>
        </w:rPr>
        <w:fldChar w:fldCharType="begin"/>
      </w:r>
      <w:r w:rsidR="00F15677" w:rsidRPr="00511151">
        <w:rPr>
          <w:rFonts w:cs="Times New Roman"/>
          <w:sz w:val="24"/>
          <w:szCs w:val="24"/>
          <w:lang w:val="en-CA"/>
        </w:rPr>
        <w:instrText xml:space="preserve"> SEQ CHAPTER \h \r 1</w:instrText>
      </w:r>
      <w:r w:rsidR="00F15677" w:rsidRPr="00511151">
        <w:rPr>
          <w:rFonts w:cs="Times New Roman"/>
          <w:sz w:val="24"/>
          <w:szCs w:val="24"/>
          <w:lang w:val="en-CA"/>
        </w:rPr>
        <w:fldChar w:fldCharType="end"/>
      </w:r>
      <w:r w:rsidR="00F155B8">
        <w:rPr>
          <w:rFonts w:cs="Times New Roman"/>
          <w:sz w:val="24"/>
          <w:szCs w:val="24"/>
          <w:lang w:val="en-CA"/>
        </w:rPr>
        <w:t>The funds within the Affordable Housing Non</w:t>
      </w:r>
      <w:r w:rsidR="004A6C3A">
        <w:rPr>
          <w:rFonts w:cs="Times New Roman"/>
          <w:sz w:val="24"/>
          <w:szCs w:val="24"/>
          <w:lang w:val="en-CA"/>
        </w:rPr>
        <w:t>-</w:t>
      </w:r>
      <w:proofErr w:type="gramStart"/>
      <w:r w:rsidR="00F155B8">
        <w:rPr>
          <w:rFonts w:cs="Times New Roman"/>
          <w:sz w:val="24"/>
          <w:szCs w:val="24"/>
          <w:lang w:val="en-CA"/>
        </w:rPr>
        <w:t>reverting</w:t>
      </w:r>
      <w:proofErr w:type="gramEnd"/>
      <w:r w:rsidR="00F155B8">
        <w:rPr>
          <w:rFonts w:cs="Times New Roman"/>
          <w:sz w:val="24"/>
          <w:szCs w:val="24"/>
          <w:lang w:val="en-CA"/>
        </w:rPr>
        <w:t xml:space="preserve"> Fund #</w:t>
      </w:r>
      <w:r w:rsidR="00164F34">
        <w:rPr>
          <w:rFonts w:cs="Times New Roman"/>
          <w:sz w:val="24"/>
          <w:szCs w:val="24"/>
          <w:lang w:val="en-CA"/>
        </w:rPr>
        <w:t xml:space="preserve">2227 </w:t>
      </w:r>
      <w:r w:rsidR="00F155B8">
        <w:rPr>
          <w:rFonts w:cs="Times New Roman"/>
          <w:sz w:val="24"/>
          <w:szCs w:val="24"/>
          <w:lang w:val="en-CA"/>
        </w:rPr>
        <w:t>shall only be used in association with the planning, development, construction, and operation of affordable housing within the City of Greenfield, Indiana.</w:t>
      </w:r>
    </w:p>
    <w:p w14:paraId="2F38E1E5" w14:textId="77777777" w:rsidR="002C70E3" w:rsidRDefault="002C70E3" w:rsidP="002C70E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59817B3C" w14:textId="77777777" w:rsidR="004C3633" w:rsidRPr="00511151" w:rsidRDefault="004C3633" w:rsidP="002C70E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31CFB83A" w14:textId="13435C65" w:rsidR="004E045E" w:rsidRPr="00511151" w:rsidRDefault="00176114" w:rsidP="00176114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511151">
        <w:rPr>
          <w:rFonts w:cs="Times New Roman"/>
          <w:b/>
          <w:bCs/>
          <w:sz w:val="24"/>
          <w:szCs w:val="24"/>
          <w:u w:val="single"/>
        </w:rPr>
        <w:t>SECTION II</w:t>
      </w:r>
      <w:r w:rsidR="00995060">
        <w:rPr>
          <w:rFonts w:cs="Times New Roman"/>
          <w:b/>
          <w:bCs/>
          <w:sz w:val="24"/>
          <w:szCs w:val="24"/>
          <w:u w:val="single"/>
        </w:rPr>
        <w:t>I</w:t>
      </w:r>
    </w:p>
    <w:p w14:paraId="71B9897F" w14:textId="3FCFB23B" w:rsidR="00176114" w:rsidRPr="00511151" w:rsidRDefault="00BD4CD8" w:rsidP="004C363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05751E37" w14:textId="1B8A06FC" w:rsidR="00511151" w:rsidRPr="00511151" w:rsidRDefault="00176114" w:rsidP="00511151">
      <w:pPr>
        <w:autoSpaceDE w:val="0"/>
        <w:autoSpaceDN w:val="0"/>
        <w:adjustRightInd w:val="0"/>
        <w:rPr>
          <w:sz w:val="24"/>
          <w:szCs w:val="24"/>
        </w:rPr>
      </w:pPr>
      <w:r w:rsidRPr="00511151">
        <w:rPr>
          <w:sz w:val="24"/>
          <w:szCs w:val="24"/>
        </w:rPr>
        <w:tab/>
      </w:r>
      <w:r w:rsidR="00511151" w:rsidRPr="00511151">
        <w:rPr>
          <w:sz w:val="24"/>
          <w:szCs w:val="24"/>
        </w:rPr>
        <w:t>Introduced and filed on the _____ day of _________________, 202</w:t>
      </w:r>
      <w:r w:rsidR="00987115">
        <w:rPr>
          <w:sz w:val="24"/>
          <w:szCs w:val="24"/>
        </w:rPr>
        <w:t>5</w:t>
      </w:r>
      <w:r w:rsidR="00511151" w:rsidRPr="00511151">
        <w:rPr>
          <w:sz w:val="24"/>
          <w:szCs w:val="24"/>
        </w:rPr>
        <w:t>.  A motion to consider on first reading on the day of introduction was offered and sustained by a vote of _____ in favor and _____ opposed pursuant to I.C. 36-5-2-9.8.  On the _____ day of ______________, 202</w:t>
      </w:r>
      <w:r w:rsidR="00987115">
        <w:rPr>
          <w:sz w:val="24"/>
          <w:szCs w:val="24"/>
        </w:rPr>
        <w:t>5</w:t>
      </w:r>
      <w:r w:rsidR="00511151" w:rsidRPr="00511151">
        <w:rPr>
          <w:sz w:val="24"/>
          <w:szCs w:val="24"/>
        </w:rPr>
        <w:t>, a 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7914CB2A" w14:textId="77777777" w:rsidR="00511151" w:rsidRPr="00511151" w:rsidRDefault="00511151" w:rsidP="00511151">
      <w:pPr>
        <w:autoSpaceDE w:val="0"/>
        <w:autoSpaceDN w:val="0"/>
        <w:adjustRightInd w:val="0"/>
        <w:rPr>
          <w:sz w:val="24"/>
          <w:szCs w:val="24"/>
        </w:rPr>
      </w:pPr>
    </w:p>
    <w:p w14:paraId="2DC30A63" w14:textId="7CDEE60F" w:rsidR="00511151" w:rsidRDefault="00511151" w:rsidP="00511151">
      <w:pPr>
        <w:autoSpaceDE w:val="0"/>
        <w:autoSpaceDN w:val="0"/>
        <w:adjustRightInd w:val="0"/>
        <w:rPr>
          <w:sz w:val="24"/>
          <w:szCs w:val="24"/>
        </w:rPr>
      </w:pPr>
      <w:r w:rsidRPr="00511151">
        <w:rPr>
          <w:sz w:val="24"/>
          <w:szCs w:val="24"/>
        </w:rPr>
        <w:tab/>
        <w:t>Duly ordained and passed this _____ day of _____________, 202</w:t>
      </w:r>
      <w:r w:rsidR="00987115">
        <w:rPr>
          <w:sz w:val="24"/>
          <w:szCs w:val="24"/>
        </w:rPr>
        <w:t>5</w:t>
      </w:r>
      <w:r w:rsidRPr="00511151">
        <w:rPr>
          <w:sz w:val="24"/>
          <w:szCs w:val="24"/>
        </w:rPr>
        <w:t xml:space="preserve"> by the Common Council of the City of Greenfield, Indiana, having been passed by a vote of _____ in favor and _________ opposed.</w:t>
      </w:r>
    </w:p>
    <w:p w14:paraId="1387BE66" w14:textId="77777777" w:rsidR="003C5D36" w:rsidRDefault="003C5D36" w:rsidP="00511151">
      <w:pPr>
        <w:autoSpaceDE w:val="0"/>
        <w:autoSpaceDN w:val="0"/>
        <w:adjustRightInd w:val="0"/>
        <w:rPr>
          <w:sz w:val="24"/>
          <w:szCs w:val="24"/>
        </w:rPr>
      </w:pPr>
    </w:p>
    <w:p w14:paraId="5337BB32" w14:textId="77777777" w:rsidR="004C3633" w:rsidRDefault="004C3633" w:rsidP="00511151">
      <w:pPr>
        <w:autoSpaceDE w:val="0"/>
        <w:autoSpaceDN w:val="0"/>
        <w:adjustRightInd w:val="0"/>
        <w:rPr>
          <w:sz w:val="24"/>
          <w:szCs w:val="24"/>
        </w:rPr>
      </w:pPr>
    </w:p>
    <w:p w14:paraId="05304A83" w14:textId="77777777" w:rsidR="00593403" w:rsidRPr="00BD2AE2" w:rsidRDefault="00593403" w:rsidP="00593403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t>COMMON COUNCIL OF THE CITY OF GREENFIELD, INDIANA</w:t>
      </w:r>
    </w:p>
    <w:p w14:paraId="2DC3C938" w14:textId="77777777" w:rsidR="003C5D36" w:rsidRPr="00511151" w:rsidRDefault="003C5D36" w:rsidP="00511151">
      <w:pPr>
        <w:autoSpaceDE w:val="0"/>
        <w:autoSpaceDN w:val="0"/>
        <w:adjustRightInd w:val="0"/>
        <w:rPr>
          <w:sz w:val="24"/>
          <w:szCs w:val="24"/>
        </w:rPr>
      </w:pPr>
    </w:p>
    <w:p w14:paraId="6FF5DD70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Voting Affirmative: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Voting Opposed:</w:t>
      </w:r>
    </w:p>
    <w:p w14:paraId="463D03BA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DC4E218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75227F4B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John Jester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John Jester</w:t>
      </w:r>
    </w:p>
    <w:p w14:paraId="477A5283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ABC4594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63C61E5F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Amy Kirkpatrick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Amy Kirkpatrick</w:t>
      </w:r>
    </w:p>
    <w:p w14:paraId="42881A06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A5B272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15F9EE3E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Jeff Lowder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Jeff Lowder</w:t>
      </w:r>
    </w:p>
    <w:p w14:paraId="303589BB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0F1902C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1E34952B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Thomas Moore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Thomas Moore</w:t>
      </w:r>
    </w:p>
    <w:p w14:paraId="624B5A6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FD7FBB4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1BE023E0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Joyce Plisinski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Joyce Plisinski</w:t>
      </w:r>
    </w:p>
    <w:p w14:paraId="00CD090B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54E0951B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46C509CC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Dan Riley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Dan Riley</w:t>
      </w:r>
    </w:p>
    <w:p w14:paraId="1015A603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298E7ED5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</w:t>
      </w:r>
    </w:p>
    <w:p w14:paraId="5AA47EA1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Anthony Scott</w:t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Anthony Scott</w:t>
      </w:r>
    </w:p>
    <w:p w14:paraId="739ACABD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460B63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ATTEST:</w:t>
      </w:r>
    </w:p>
    <w:p w14:paraId="5D3B11B4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3E23094C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</w:t>
      </w:r>
    </w:p>
    <w:p w14:paraId="61287975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Lori Elmore, Clerk-Treasurer</w:t>
      </w:r>
    </w:p>
    <w:p w14:paraId="68C856F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8BD3D49" w14:textId="68616B69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 xml:space="preserve">Presented by me to the </w:t>
      </w:r>
      <w:proofErr w:type="gramStart"/>
      <w:r w:rsidRPr="00276D18">
        <w:rPr>
          <w:color w:val="000000"/>
          <w:sz w:val="24"/>
          <w:szCs w:val="24"/>
        </w:rPr>
        <w:t>Mayor</w:t>
      </w:r>
      <w:proofErr w:type="gramEnd"/>
      <w:r w:rsidRPr="00276D18">
        <w:rPr>
          <w:color w:val="000000"/>
          <w:sz w:val="24"/>
          <w:szCs w:val="24"/>
        </w:rPr>
        <w:t xml:space="preserve"> this _____ day of ____________________, 202</w:t>
      </w:r>
      <w:r w:rsidR="00987115">
        <w:rPr>
          <w:color w:val="000000"/>
          <w:sz w:val="24"/>
          <w:szCs w:val="24"/>
        </w:rPr>
        <w:t>5</w:t>
      </w:r>
      <w:r w:rsidRPr="00276D18">
        <w:rPr>
          <w:color w:val="000000"/>
          <w:sz w:val="24"/>
          <w:szCs w:val="24"/>
        </w:rPr>
        <w:t>.</w:t>
      </w:r>
    </w:p>
    <w:p w14:paraId="3EE50784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35E1F4D" w14:textId="77777777" w:rsidR="00227F35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708883A" w14:textId="77777777" w:rsidR="00593403" w:rsidRPr="00276D18" w:rsidRDefault="00593403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7CE3D0B1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__________________________________________</w:t>
      </w:r>
    </w:p>
    <w:p w14:paraId="4ACA231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Lori Elmore, Clerk-Treasurer</w:t>
      </w:r>
    </w:p>
    <w:p w14:paraId="47B10EE2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E94D2A9" w14:textId="69EC452C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>Approved by me this _____ day of ________________________, 202</w:t>
      </w:r>
      <w:r w:rsidR="00987115">
        <w:rPr>
          <w:color w:val="000000"/>
          <w:sz w:val="24"/>
          <w:szCs w:val="24"/>
        </w:rPr>
        <w:t>5</w:t>
      </w:r>
      <w:r w:rsidRPr="00276D18">
        <w:rPr>
          <w:color w:val="000000"/>
          <w:sz w:val="24"/>
          <w:szCs w:val="24"/>
        </w:rPr>
        <w:t>.</w:t>
      </w:r>
    </w:p>
    <w:p w14:paraId="5E628013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03D83B4A" w14:textId="77777777" w:rsidR="00227F35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6A09A591" w14:textId="77777777" w:rsidR="00593403" w:rsidRPr="00276D18" w:rsidRDefault="00593403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</w:p>
    <w:p w14:paraId="196725F4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__________________________________________</w:t>
      </w:r>
    </w:p>
    <w:p w14:paraId="2527D197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Guy Titus, Mayor</w:t>
      </w:r>
    </w:p>
    <w:p w14:paraId="03A0606E" w14:textId="77777777" w:rsidR="00227F35" w:rsidRPr="00276D18" w:rsidRDefault="00227F35" w:rsidP="00227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 w:val="24"/>
          <w:szCs w:val="24"/>
        </w:rPr>
      </w:pP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</w:r>
      <w:r w:rsidRPr="00276D18">
        <w:rPr>
          <w:color w:val="000000"/>
          <w:sz w:val="24"/>
          <w:szCs w:val="24"/>
        </w:rPr>
        <w:tab/>
        <w:t>City of Greenfield, Indiana</w:t>
      </w:r>
    </w:p>
    <w:p w14:paraId="49E7CF5F" w14:textId="269912C1" w:rsidR="00D03C77" w:rsidRDefault="00D03C77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65D82BB9" w14:textId="77777777" w:rsidR="00276D18" w:rsidRDefault="00276D18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011552B8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369A0028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4AE9B8F2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6C35C3F5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7D5F4855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427B2A50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1B10B7AF" w14:textId="77777777" w:rsidR="004C3633" w:rsidRDefault="004C3633" w:rsidP="00511151">
      <w:pPr>
        <w:autoSpaceDE w:val="0"/>
        <w:autoSpaceDN w:val="0"/>
        <w:adjustRightInd w:val="0"/>
        <w:rPr>
          <w:color w:val="000000"/>
          <w:szCs w:val="26"/>
        </w:rPr>
      </w:pPr>
    </w:p>
    <w:p w14:paraId="6E907AC2" w14:textId="143E65C7" w:rsidR="006302F8" w:rsidRPr="00DD2048" w:rsidRDefault="00176114" w:rsidP="00DD204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4C3633">
        <w:rPr>
          <w:color w:val="000000"/>
          <w:sz w:val="16"/>
        </w:rPr>
        <w:t>Affordable Housing</w:t>
      </w:r>
      <w:r w:rsidR="003C5D36">
        <w:rPr>
          <w:color w:val="000000"/>
          <w:sz w:val="16"/>
        </w:rPr>
        <w:t xml:space="preserve"> Nonreverting Fund</w:t>
      </w:r>
      <w:r w:rsidR="0001598F">
        <w:rPr>
          <w:color w:val="000000"/>
          <w:sz w:val="16"/>
        </w:rPr>
        <w:t xml:space="preserve"> - </w:t>
      </w:r>
      <w:r w:rsidR="004C3633">
        <w:rPr>
          <w:color w:val="000000"/>
          <w:sz w:val="16"/>
        </w:rPr>
        <w:t>01</w:t>
      </w:r>
      <w:r>
        <w:rPr>
          <w:color w:val="000000"/>
          <w:sz w:val="16"/>
        </w:rPr>
        <w:t>-</w:t>
      </w:r>
      <w:r w:rsidR="004C3633">
        <w:rPr>
          <w:color w:val="000000"/>
          <w:sz w:val="16"/>
        </w:rPr>
        <w:t>20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>
        <w:rPr>
          <w:color w:val="000000"/>
          <w:sz w:val="16"/>
        </w:rPr>
        <w:t>2</w:t>
      </w:r>
      <w:r w:rsidR="004C3633">
        <w:rPr>
          <w:color w:val="000000"/>
          <w:sz w:val="16"/>
        </w:rPr>
        <w:t>5</w:t>
      </w:r>
    </w:p>
    <w:sectPr w:rsidR="006302F8" w:rsidRPr="00DD2048" w:rsidSect="00C240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7B"/>
    <w:rsid w:val="00007CB8"/>
    <w:rsid w:val="0001598F"/>
    <w:rsid w:val="00023D49"/>
    <w:rsid w:val="0005366E"/>
    <w:rsid w:val="000B1AC1"/>
    <w:rsid w:val="000C0996"/>
    <w:rsid w:val="000C2649"/>
    <w:rsid w:val="000D7E2A"/>
    <w:rsid w:val="000E6520"/>
    <w:rsid w:val="000F0F61"/>
    <w:rsid w:val="00113AEF"/>
    <w:rsid w:val="0014053E"/>
    <w:rsid w:val="00150BB3"/>
    <w:rsid w:val="00164F34"/>
    <w:rsid w:val="00176114"/>
    <w:rsid w:val="00187BE0"/>
    <w:rsid w:val="001B419D"/>
    <w:rsid w:val="001D4845"/>
    <w:rsid w:val="0021660E"/>
    <w:rsid w:val="00227F35"/>
    <w:rsid w:val="00253D00"/>
    <w:rsid w:val="0026512E"/>
    <w:rsid w:val="00276D18"/>
    <w:rsid w:val="00286205"/>
    <w:rsid w:val="00287D7B"/>
    <w:rsid w:val="002907EE"/>
    <w:rsid w:val="002C3754"/>
    <w:rsid w:val="002C70E3"/>
    <w:rsid w:val="002E7D89"/>
    <w:rsid w:val="00344FCB"/>
    <w:rsid w:val="00356C36"/>
    <w:rsid w:val="0037085A"/>
    <w:rsid w:val="0039148A"/>
    <w:rsid w:val="003939B7"/>
    <w:rsid w:val="003A0FB9"/>
    <w:rsid w:val="003A31BE"/>
    <w:rsid w:val="003C5D36"/>
    <w:rsid w:val="003D33F9"/>
    <w:rsid w:val="00411380"/>
    <w:rsid w:val="004270E0"/>
    <w:rsid w:val="00450A5D"/>
    <w:rsid w:val="00491313"/>
    <w:rsid w:val="004A6C3A"/>
    <w:rsid w:val="004C3633"/>
    <w:rsid w:val="004E045E"/>
    <w:rsid w:val="00511151"/>
    <w:rsid w:val="0055114E"/>
    <w:rsid w:val="005629E7"/>
    <w:rsid w:val="00566C8B"/>
    <w:rsid w:val="00593403"/>
    <w:rsid w:val="005A49E7"/>
    <w:rsid w:val="005B55E7"/>
    <w:rsid w:val="005C36DA"/>
    <w:rsid w:val="005E68A5"/>
    <w:rsid w:val="006302F8"/>
    <w:rsid w:val="00637CFD"/>
    <w:rsid w:val="00641446"/>
    <w:rsid w:val="00645FE1"/>
    <w:rsid w:val="006B0EFC"/>
    <w:rsid w:val="006F5292"/>
    <w:rsid w:val="0071111E"/>
    <w:rsid w:val="00743A43"/>
    <w:rsid w:val="00747D85"/>
    <w:rsid w:val="00761EED"/>
    <w:rsid w:val="007716EE"/>
    <w:rsid w:val="00780EB6"/>
    <w:rsid w:val="00782066"/>
    <w:rsid w:val="00786763"/>
    <w:rsid w:val="007A4622"/>
    <w:rsid w:val="007C43C3"/>
    <w:rsid w:val="00817AB1"/>
    <w:rsid w:val="0082407E"/>
    <w:rsid w:val="00824E47"/>
    <w:rsid w:val="008255C2"/>
    <w:rsid w:val="00841559"/>
    <w:rsid w:val="00873397"/>
    <w:rsid w:val="008C4DE9"/>
    <w:rsid w:val="009174CA"/>
    <w:rsid w:val="009377EA"/>
    <w:rsid w:val="009751A6"/>
    <w:rsid w:val="009832A3"/>
    <w:rsid w:val="00987115"/>
    <w:rsid w:val="00995060"/>
    <w:rsid w:val="009B393C"/>
    <w:rsid w:val="009B43F0"/>
    <w:rsid w:val="009B5BEA"/>
    <w:rsid w:val="009C2CB4"/>
    <w:rsid w:val="009D5D05"/>
    <w:rsid w:val="009D6D50"/>
    <w:rsid w:val="00A32DB6"/>
    <w:rsid w:val="00A44F59"/>
    <w:rsid w:val="00A60F99"/>
    <w:rsid w:val="00A766D8"/>
    <w:rsid w:val="00A83D73"/>
    <w:rsid w:val="00A90FF2"/>
    <w:rsid w:val="00AA4FDB"/>
    <w:rsid w:val="00AB604A"/>
    <w:rsid w:val="00AC3F77"/>
    <w:rsid w:val="00AD3860"/>
    <w:rsid w:val="00AE6E7F"/>
    <w:rsid w:val="00AF62B1"/>
    <w:rsid w:val="00B2605B"/>
    <w:rsid w:val="00B44663"/>
    <w:rsid w:val="00B45A40"/>
    <w:rsid w:val="00B51106"/>
    <w:rsid w:val="00B61B68"/>
    <w:rsid w:val="00B933A5"/>
    <w:rsid w:val="00BB5721"/>
    <w:rsid w:val="00BD4CD8"/>
    <w:rsid w:val="00BF6105"/>
    <w:rsid w:val="00C2405D"/>
    <w:rsid w:val="00C414B5"/>
    <w:rsid w:val="00C86C41"/>
    <w:rsid w:val="00C94102"/>
    <w:rsid w:val="00CD7288"/>
    <w:rsid w:val="00D02012"/>
    <w:rsid w:val="00D03C77"/>
    <w:rsid w:val="00D33E89"/>
    <w:rsid w:val="00D34218"/>
    <w:rsid w:val="00D50078"/>
    <w:rsid w:val="00D6162C"/>
    <w:rsid w:val="00D8667A"/>
    <w:rsid w:val="00DB0B85"/>
    <w:rsid w:val="00DB4072"/>
    <w:rsid w:val="00DB6C39"/>
    <w:rsid w:val="00DD2048"/>
    <w:rsid w:val="00E31E8F"/>
    <w:rsid w:val="00E36C29"/>
    <w:rsid w:val="00E432C6"/>
    <w:rsid w:val="00E52192"/>
    <w:rsid w:val="00E572B1"/>
    <w:rsid w:val="00E87594"/>
    <w:rsid w:val="00EA0AE3"/>
    <w:rsid w:val="00ED7C78"/>
    <w:rsid w:val="00EE5D46"/>
    <w:rsid w:val="00F11210"/>
    <w:rsid w:val="00F155B8"/>
    <w:rsid w:val="00F15677"/>
    <w:rsid w:val="00F16AAB"/>
    <w:rsid w:val="00F31FC5"/>
    <w:rsid w:val="00F53EDF"/>
    <w:rsid w:val="00F775A8"/>
    <w:rsid w:val="00F8044B"/>
    <w:rsid w:val="00FA32B3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107A"/>
  <w15:chartTrackingRefBased/>
  <w15:docId w15:val="{9D9233ED-77CE-4D0A-B26C-F450BFFD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658</Words>
  <Characters>3612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dc:description/>
  <cp:lastModifiedBy>Lori Elmore</cp:lastModifiedBy>
  <cp:revision>12</cp:revision>
  <cp:lastPrinted>2025-01-20T15:40:00Z</cp:lastPrinted>
  <dcterms:created xsi:type="dcterms:W3CDTF">2025-01-20T15:17:00Z</dcterms:created>
  <dcterms:modified xsi:type="dcterms:W3CDTF">2025-03-21T21:02:00Z</dcterms:modified>
</cp:coreProperties>
</file>