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D4" w:rsidRPr="005E22F0" w:rsidRDefault="001E10D4" w:rsidP="00EC73B6">
      <w:pPr>
        <w:spacing w:after="0"/>
        <w:jc w:val="center"/>
        <w:rPr>
          <w:rFonts w:cs="Aharoni"/>
          <w:b/>
          <w:sz w:val="32"/>
          <w:szCs w:val="32"/>
          <w:lang w:bidi="he-IL"/>
        </w:rPr>
      </w:pPr>
      <w:r w:rsidRPr="005E22F0">
        <w:rPr>
          <w:rFonts w:cs="Aharoni"/>
          <w:b/>
          <w:sz w:val="32"/>
          <w:szCs w:val="32"/>
          <w:lang w:bidi="he-IL"/>
        </w:rPr>
        <w:t>CITY OF GREENFIELD COMMON COUNCIL</w:t>
      </w:r>
      <w:r w:rsidR="00B4665E" w:rsidRPr="005E22F0">
        <w:rPr>
          <w:rFonts w:cs="Aharoni"/>
          <w:b/>
          <w:sz w:val="32"/>
          <w:szCs w:val="32"/>
          <w:lang w:bidi="he-IL"/>
        </w:rPr>
        <w:t xml:space="preserve"> WORKSHOP</w:t>
      </w:r>
    </w:p>
    <w:p w:rsidR="00170FA8" w:rsidRPr="00026EB1" w:rsidRDefault="00170FA8" w:rsidP="00170FA8">
      <w:pPr>
        <w:spacing w:after="0"/>
        <w:rPr>
          <w:rFonts w:cs="Aharoni"/>
          <w:lang w:bidi="he-IL"/>
        </w:rPr>
      </w:pPr>
      <w:r w:rsidRPr="00026EB1">
        <w:rPr>
          <w:rFonts w:cs="Aharoni"/>
          <w:lang w:bidi="he-IL"/>
        </w:rPr>
        <w:t>The Greenfield, Indiana Common Council met in a Co</w:t>
      </w:r>
      <w:r w:rsidR="00026EB1" w:rsidRPr="00026EB1">
        <w:rPr>
          <w:rFonts w:cs="Aharoni"/>
          <w:lang w:bidi="he-IL"/>
        </w:rPr>
        <w:t>uncil Workshop session on the 24</w:t>
      </w:r>
      <w:r w:rsidRPr="00026EB1">
        <w:rPr>
          <w:rFonts w:cs="Aharoni"/>
          <w:lang w:bidi="he-IL"/>
        </w:rPr>
        <w:t xml:space="preserve">th of April, 2024 at 6:00 p.m. in the Council Chambers, Room 127 located at 10 South State Street.  </w:t>
      </w:r>
    </w:p>
    <w:p w:rsidR="00170FA8" w:rsidRPr="00026EB1" w:rsidRDefault="00170FA8" w:rsidP="00170FA8">
      <w:pPr>
        <w:spacing w:after="0"/>
        <w:rPr>
          <w:rFonts w:cs="Aharoni"/>
          <w:lang w:bidi="he-IL"/>
        </w:rPr>
      </w:pPr>
    </w:p>
    <w:p w:rsidR="00170FA8" w:rsidRPr="00026EB1" w:rsidRDefault="00026EB1" w:rsidP="00170FA8">
      <w:pPr>
        <w:spacing w:after="0"/>
        <w:rPr>
          <w:rFonts w:cs="Aharoni"/>
          <w:lang w:bidi="he-IL"/>
        </w:rPr>
      </w:pPr>
      <w:r w:rsidRPr="00026EB1">
        <w:rPr>
          <w:rFonts w:cs="Aharoni"/>
          <w:lang w:bidi="he-IL"/>
        </w:rPr>
        <w:t>Clerk-Treasurer Elmore</w:t>
      </w:r>
      <w:r w:rsidR="00170FA8" w:rsidRPr="00026EB1">
        <w:rPr>
          <w:rFonts w:cs="Aharoni"/>
          <w:lang w:bidi="he-IL"/>
        </w:rPr>
        <w:t xml:space="preserve"> provided an overview of </w:t>
      </w:r>
      <w:r w:rsidRPr="00026EB1">
        <w:rPr>
          <w:rFonts w:cs="Aharoni"/>
          <w:lang w:bidi="he-IL"/>
        </w:rPr>
        <w:t>the Salary Ordinance which covers the fiscal year of 2024.</w:t>
      </w:r>
    </w:p>
    <w:p w:rsidR="00FE1936" w:rsidRPr="00026EB1" w:rsidRDefault="00FE1936" w:rsidP="00317630">
      <w:pPr>
        <w:spacing w:after="0"/>
        <w:rPr>
          <w:rFonts w:cs="Aharoni"/>
          <w:color w:val="FF0000"/>
          <w:sz w:val="24"/>
          <w:szCs w:val="24"/>
          <w:lang w:bidi="he-IL"/>
        </w:rPr>
      </w:pPr>
    </w:p>
    <w:p w:rsidR="00DD15B4" w:rsidRPr="005E22F0" w:rsidRDefault="00586998" w:rsidP="00EC73B6">
      <w:pPr>
        <w:spacing w:after="0"/>
        <w:jc w:val="center"/>
        <w:rPr>
          <w:rFonts w:cs="Aharoni"/>
          <w:b/>
          <w:sz w:val="32"/>
          <w:szCs w:val="32"/>
          <w:lang w:bidi="he-IL"/>
        </w:rPr>
      </w:pPr>
      <w:r w:rsidRPr="005E22F0">
        <w:rPr>
          <w:rFonts w:cs="Aharoni"/>
          <w:b/>
          <w:sz w:val="32"/>
          <w:szCs w:val="32"/>
          <w:lang w:bidi="he-IL"/>
        </w:rPr>
        <w:t>CITY OF GREENFIELD COMMON COUNCIL</w:t>
      </w:r>
    </w:p>
    <w:p w:rsidR="00E629DC" w:rsidRPr="008655FD" w:rsidRDefault="00E629DC" w:rsidP="009274A8">
      <w:pPr>
        <w:spacing w:after="0" w:line="240" w:lineRule="auto"/>
        <w:rPr>
          <w:rFonts w:cs="Aharoni"/>
          <w:lang w:bidi="he-IL"/>
        </w:rPr>
      </w:pPr>
      <w:r w:rsidRPr="008655FD">
        <w:rPr>
          <w:rFonts w:cs="Aharoni"/>
          <w:lang w:bidi="he-IL"/>
        </w:rPr>
        <w:t>The Greenfield, Indiana Common Council met i</w:t>
      </w:r>
      <w:r w:rsidR="00D76D30" w:rsidRPr="008655FD">
        <w:rPr>
          <w:rFonts w:cs="Aharoni"/>
          <w:lang w:bidi="he-IL"/>
        </w:rPr>
        <w:t xml:space="preserve">n regular session on </w:t>
      </w:r>
      <w:r w:rsidR="00143FA6" w:rsidRPr="008655FD">
        <w:rPr>
          <w:rFonts w:cs="Aharoni"/>
          <w:lang w:bidi="he-IL"/>
        </w:rPr>
        <w:t xml:space="preserve">the </w:t>
      </w:r>
      <w:r w:rsidR="00026EB1" w:rsidRPr="008655FD">
        <w:rPr>
          <w:rFonts w:cs="Aharoni"/>
          <w:lang w:bidi="he-IL"/>
        </w:rPr>
        <w:t>24</w:t>
      </w:r>
      <w:r w:rsidR="006E1AD5" w:rsidRPr="008655FD">
        <w:rPr>
          <w:rFonts w:cs="Aharoni"/>
          <w:vertAlign w:val="superscript"/>
          <w:lang w:bidi="he-IL"/>
        </w:rPr>
        <w:t>th</w:t>
      </w:r>
      <w:r w:rsidR="006E1AD5" w:rsidRPr="008655FD">
        <w:rPr>
          <w:rFonts w:cs="Aharoni"/>
          <w:lang w:bidi="he-IL"/>
        </w:rPr>
        <w:t xml:space="preserve"> of </w:t>
      </w:r>
      <w:r w:rsidR="00170FA8" w:rsidRPr="008655FD">
        <w:rPr>
          <w:rFonts w:cs="Aharoni"/>
          <w:lang w:bidi="he-IL"/>
        </w:rPr>
        <w:t xml:space="preserve">April, </w:t>
      </w:r>
      <w:r w:rsidR="006E1AD5" w:rsidRPr="008655FD">
        <w:rPr>
          <w:rFonts w:cs="Aharoni"/>
          <w:lang w:bidi="he-IL"/>
        </w:rPr>
        <w:t xml:space="preserve">2024 </w:t>
      </w:r>
      <w:r w:rsidRPr="008655FD">
        <w:rPr>
          <w:rFonts w:cs="Aharoni"/>
          <w:lang w:bidi="he-IL"/>
        </w:rPr>
        <w:t xml:space="preserve">at 7:00 p.m. in the Council Chambers, Room 127 located at 10 South State Street with </w:t>
      </w:r>
      <w:r w:rsidR="000B5521" w:rsidRPr="008655FD">
        <w:rPr>
          <w:rFonts w:cs="Calibri"/>
        </w:rPr>
        <w:t>Mayor Guy Titus</w:t>
      </w:r>
      <w:r w:rsidR="00EC2EA2" w:rsidRPr="008655FD">
        <w:rPr>
          <w:rFonts w:cs="Calibri"/>
        </w:rPr>
        <w:t xml:space="preserve"> </w:t>
      </w:r>
      <w:r w:rsidR="00337036" w:rsidRPr="008655FD">
        <w:rPr>
          <w:rFonts w:cs="Calibri"/>
        </w:rPr>
        <w:t>p</w:t>
      </w:r>
      <w:r w:rsidRPr="008655FD">
        <w:rPr>
          <w:rFonts w:cs="Aharoni"/>
          <w:lang w:bidi="he-IL"/>
        </w:rPr>
        <w:t xml:space="preserve">residing. </w:t>
      </w:r>
      <w:r w:rsidR="00C317C5" w:rsidRPr="008655FD">
        <w:rPr>
          <w:rFonts w:cs="Aharoni"/>
          <w:lang w:bidi="he-IL"/>
        </w:rPr>
        <w:t xml:space="preserve"> </w:t>
      </w:r>
      <w:r w:rsidR="00327434" w:rsidRPr="008655FD">
        <w:rPr>
          <w:rFonts w:cs="Aharoni"/>
          <w:lang w:bidi="he-IL"/>
        </w:rPr>
        <w:t>C</w:t>
      </w:r>
      <w:r w:rsidR="008655FD" w:rsidRPr="008655FD">
        <w:rPr>
          <w:rFonts w:cs="Aharoni"/>
          <w:lang w:bidi="he-IL"/>
        </w:rPr>
        <w:t>ouncilman Riley</w:t>
      </w:r>
      <w:r w:rsidR="000B5521" w:rsidRPr="008655FD">
        <w:rPr>
          <w:rFonts w:cs="Aharoni"/>
          <w:lang w:bidi="he-IL"/>
        </w:rPr>
        <w:t xml:space="preserve"> </w:t>
      </w:r>
      <w:r w:rsidR="00CE78E2" w:rsidRPr="008655FD">
        <w:rPr>
          <w:rFonts w:cs="Aharoni"/>
          <w:lang w:bidi="he-IL"/>
        </w:rPr>
        <w:t>l</w:t>
      </w:r>
      <w:r w:rsidRPr="008655FD">
        <w:rPr>
          <w:rFonts w:cs="Aharoni"/>
          <w:lang w:bidi="he-IL"/>
        </w:rPr>
        <w:t>ed the invocation</w:t>
      </w:r>
      <w:r w:rsidR="00DD7F9D" w:rsidRPr="008655FD">
        <w:rPr>
          <w:rFonts w:cs="Aharoni"/>
          <w:lang w:bidi="he-IL"/>
        </w:rPr>
        <w:t>,</w:t>
      </w:r>
      <w:r w:rsidRPr="008655FD">
        <w:rPr>
          <w:rFonts w:cs="Aharoni"/>
          <w:lang w:bidi="he-IL"/>
        </w:rPr>
        <w:t xml:space="preserve"> followed by all reciting the Pledge of Allegiance led by Councilman</w:t>
      </w:r>
      <w:r w:rsidR="00A91FFC" w:rsidRPr="008655FD">
        <w:rPr>
          <w:rFonts w:cs="Aharoni"/>
          <w:lang w:bidi="he-IL"/>
        </w:rPr>
        <w:t xml:space="preserve"> </w:t>
      </w:r>
      <w:r w:rsidR="008655FD" w:rsidRPr="008655FD">
        <w:rPr>
          <w:rFonts w:cs="Aharoni"/>
          <w:lang w:bidi="he-IL"/>
        </w:rPr>
        <w:t>Jester</w:t>
      </w:r>
      <w:r w:rsidR="00CF315E" w:rsidRPr="008655FD">
        <w:rPr>
          <w:rFonts w:cs="Aharoni"/>
          <w:lang w:bidi="he-IL"/>
        </w:rPr>
        <w:t>.</w:t>
      </w:r>
    </w:p>
    <w:p w:rsidR="00B0245C" w:rsidRPr="00026EB1" w:rsidRDefault="002C6723" w:rsidP="009274A8">
      <w:pPr>
        <w:tabs>
          <w:tab w:val="left" w:pos="4380"/>
        </w:tabs>
        <w:spacing w:after="0" w:line="240" w:lineRule="auto"/>
        <w:rPr>
          <w:rFonts w:cs="Aharoni"/>
          <w:color w:val="FF0000"/>
          <w:lang w:bidi="he-IL"/>
        </w:rPr>
      </w:pPr>
      <w:r w:rsidRPr="00026EB1">
        <w:rPr>
          <w:rFonts w:cs="Aharoni"/>
          <w:color w:val="FF0000"/>
          <w:lang w:bidi="he-IL"/>
        </w:rPr>
        <w:tab/>
      </w:r>
    </w:p>
    <w:p w:rsidR="009209CF" w:rsidRPr="005E22F0" w:rsidRDefault="00E629DC" w:rsidP="009274A8">
      <w:pPr>
        <w:spacing w:after="0" w:line="240" w:lineRule="auto"/>
        <w:rPr>
          <w:rFonts w:cs="Aharoni"/>
          <w:b/>
          <w:sz w:val="28"/>
          <w:szCs w:val="28"/>
          <w:lang w:bidi="he-IL"/>
        </w:rPr>
      </w:pPr>
      <w:r w:rsidRPr="005E22F0">
        <w:rPr>
          <w:rFonts w:cs="Aharoni"/>
          <w:b/>
          <w:sz w:val="28"/>
          <w:szCs w:val="28"/>
          <w:lang w:bidi="he-IL"/>
        </w:rPr>
        <w:t>CALL MEETING TO ORDER:</w:t>
      </w:r>
    </w:p>
    <w:p w:rsidR="00766220" w:rsidRPr="008655FD" w:rsidRDefault="000B5521" w:rsidP="009274A8">
      <w:pPr>
        <w:spacing w:after="0" w:line="240" w:lineRule="auto"/>
        <w:rPr>
          <w:rFonts w:cs="Aharoni"/>
          <w:lang w:bidi="he-IL"/>
        </w:rPr>
      </w:pPr>
      <w:r w:rsidRPr="008655FD">
        <w:rPr>
          <w:rFonts w:cs="Calibri"/>
        </w:rPr>
        <w:t>Mayor Guy Titus</w:t>
      </w:r>
      <w:r w:rsidR="00821D28" w:rsidRPr="008655FD">
        <w:rPr>
          <w:rFonts w:cs="Calibri"/>
        </w:rPr>
        <w:t xml:space="preserve"> </w:t>
      </w:r>
      <w:r w:rsidR="00E629DC" w:rsidRPr="008655FD">
        <w:rPr>
          <w:rFonts w:cs="Aharoni"/>
          <w:lang w:bidi="he-IL"/>
        </w:rPr>
        <w:t>called the meeting to order of the Common Council for the purpose of conducting the business before the Greenfield Common Council.</w:t>
      </w:r>
    </w:p>
    <w:p w:rsidR="008635EB" w:rsidRPr="00B42D91" w:rsidRDefault="008635EB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</w:p>
    <w:p w:rsidR="007B56D5" w:rsidRPr="00B42D91" w:rsidRDefault="00417738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b/>
          <w:sz w:val="24"/>
          <w:szCs w:val="24"/>
          <w:lang w:bidi="he-IL"/>
        </w:rPr>
        <w:t xml:space="preserve">PRESENT:     </w:t>
      </w:r>
      <w:r w:rsidRPr="00B42D91">
        <w:rPr>
          <w:rFonts w:cs="Aharoni"/>
          <w:b/>
          <w:sz w:val="24"/>
          <w:szCs w:val="24"/>
          <w:lang w:bidi="he-IL"/>
        </w:rPr>
        <w:tab/>
      </w:r>
      <w:r w:rsidR="008655FD" w:rsidRPr="00B42D91">
        <w:rPr>
          <w:rFonts w:cs="Aharoni"/>
          <w:b/>
          <w:sz w:val="24"/>
          <w:szCs w:val="24"/>
          <w:lang w:bidi="he-IL"/>
        </w:rPr>
        <w:tab/>
      </w:r>
      <w:r w:rsidR="008655FD" w:rsidRPr="00B42D91">
        <w:rPr>
          <w:rFonts w:cs="Aharoni"/>
          <w:b/>
          <w:sz w:val="24"/>
          <w:szCs w:val="24"/>
          <w:lang w:bidi="he-IL"/>
        </w:rPr>
        <w:tab/>
      </w:r>
      <w:r w:rsidR="002C6723" w:rsidRPr="00B42D91">
        <w:rPr>
          <w:rFonts w:cs="Aharoni"/>
          <w:sz w:val="24"/>
          <w:szCs w:val="24"/>
          <w:lang w:bidi="he-IL"/>
        </w:rPr>
        <w:t xml:space="preserve">Councilman </w:t>
      </w:r>
      <w:r w:rsidR="002C6723" w:rsidRPr="00B42D91">
        <w:rPr>
          <w:rFonts w:cs="Aharoni"/>
          <w:sz w:val="24"/>
          <w:szCs w:val="24"/>
          <w:lang w:bidi="he-IL"/>
        </w:rPr>
        <w:tab/>
      </w:r>
      <w:r w:rsidR="002C6723" w:rsidRPr="00B42D91">
        <w:rPr>
          <w:rFonts w:cs="Aharoni"/>
          <w:sz w:val="24"/>
          <w:szCs w:val="24"/>
          <w:lang w:bidi="he-IL"/>
        </w:rPr>
        <w:tab/>
        <w:t xml:space="preserve"> </w:t>
      </w:r>
      <w:r w:rsidR="00950E24" w:rsidRPr="00B42D91">
        <w:rPr>
          <w:rFonts w:cs="Aharoni"/>
          <w:sz w:val="24"/>
          <w:szCs w:val="24"/>
          <w:lang w:bidi="he-IL"/>
        </w:rPr>
        <w:tab/>
      </w:r>
      <w:r w:rsidR="007B56D5" w:rsidRPr="00B42D91">
        <w:rPr>
          <w:rFonts w:cs="Aharoni"/>
          <w:sz w:val="24"/>
          <w:szCs w:val="24"/>
          <w:lang w:bidi="he-IL"/>
        </w:rPr>
        <w:t>John Jester</w:t>
      </w:r>
    </w:p>
    <w:p w:rsidR="00642691" w:rsidRPr="00B42D91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sz w:val="24"/>
          <w:szCs w:val="24"/>
          <w:lang w:bidi="he-IL"/>
        </w:rPr>
        <w:t>Jeff Lowder</w:t>
      </w:r>
    </w:p>
    <w:p w:rsidR="00821D28" w:rsidRPr="00B42D91" w:rsidRDefault="00821D28" w:rsidP="00821D2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  <w:t>Thomas Moore</w:t>
      </w:r>
    </w:p>
    <w:p w:rsidR="00652FA1" w:rsidRPr="00B42D91" w:rsidRDefault="00821D28" w:rsidP="009274A8">
      <w:pPr>
        <w:spacing w:after="0" w:line="240" w:lineRule="auto"/>
        <w:ind w:left="5040" w:firstLine="720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sz w:val="24"/>
          <w:szCs w:val="24"/>
          <w:lang w:bidi="he-IL"/>
        </w:rPr>
        <w:t>Joyce</w:t>
      </w:r>
      <w:r w:rsidR="00652FA1" w:rsidRPr="00B42D91">
        <w:rPr>
          <w:rFonts w:cs="Aharoni"/>
          <w:sz w:val="24"/>
          <w:szCs w:val="24"/>
          <w:lang w:bidi="he-IL"/>
        </w:rPr>
        <w:t xml:space="preserve"> Plisinski</w:t>
      </w:r>
    </w:p>
    <w:p w:rsidR="000B5521" w:rsidRPr="00B42D91" w:rsidRDefault="00AA5AB2" w:rsidP="005E1416">
      <w:pPr>
        <w:spacing w:after="0" w:line="240" w:lineRule="auto"/>
        <w:ind w:left="720" w:firstLine="720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="00B8177E" w:rsidRPr="00B42D91">
        <w:rPr>
          <w:rFonts w:cs="Aharoni"/>
          <w:sz w:val="24"/>
          <w:szCs w:val="24"/>
          <w:lang w:bidi="he-IL"/>
        </w:rPr>
        <w:tab/>
      </w:r>
      <w:r w:rsidR="00B8177E" w:rsidRPr="00B42D91">
        <w:rPr>
          <w:rFonts w:cs="Aharoni"/>
          <w:sz w:val="24"/>
          <w:szCs w:val="24"/>
          <w:lang w:bidi="he-IL"/>
        </w:rPr>
        <w:tab/>
      </w:r>
      <w:r w:rsidR="00417738" w:rsidRPr="00B42D91">
        <w:rPr>
          <w:rFonts w:cs="Aharoni"/>
          <w:sz w:val="24"/>
          <w:szCs w:val="24"/>
          <w:lang w:bidi="he-IL"/>
        </w:rPr>
        <w:t xml:space="preserve">Dan </w:t>
      </w:r>
      <w:r w:rsidR="005E1416" w:rsidRPr="00B42D91">
        <w:rPr>
          <w:rFonts w:cs="Aharoni"/>
          <w:sz w:val="24"/>
          <w:szCs w:val="24"/>
          <w:lang w:bidi="he-IL"/>
        </w:rPr>
        <w:t>Riley</w:t>
      </w:r>
    </w:p>
    <w:p w:rsidR="00417738" w:rsidRPr="00B42D91" w:rsidRDefault="00415FFD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450BAE" w:rsidRPr="00B42D91">
        <w:rPr>
          <w:rFonts w:cs="Aharoni"/>
          <w:sz w:val="24"/>
          <w:szCs w:val="24"/>
          <w:lang w:bidi="he-IL"/>
        </w:rPr>
        <w:t xml:space="preserve">City </w:t>
      </w:r>
      <w:r w:rsidR="00950E24" w:rsidRPr="00B42D91">
        <w:rPr>
          <w:rFonts w:cs="Aharoni"/>
          <w:sz w:val="24"/>
          <w:szCs w:val="24"/>
          <w:lang w:bidi="he-IL"/>
        </w:rPr>
        <w:t>Attorney</w:t>
      </w:r>
      <w:r w:rsidR="00950E24" w:rsidRPr="00B42D91">
        <w:rPr>
          <w:rFonts w:cs="Aharoni"/>
          <w:sz w:val="24"/>
          <w:szCs w:val="24"/>
          <w:lang w:bidi="he-IL"/>
        </w:rPr>
        <w:tab/>
      </w:r>
      <w:r w:rsidR="00950E24" w:rsidRPr="00B42D91">
        <w:rPr>
          <w:rFonts w:cs="Aharoni"/>
          <w:sz w:val="24"/>
          <w:szCs w:val="24"/>
          <w:lang w:bidi="he-IL"/>
        </w:rPr>
        <w:tab/>
      </w:r>
      <w:r w:rsidR="00950E24" w:rsidRPr="00B42D91">
        <w:rPr>
          <w:rFonts w:cs="Aharoni"/>
          <w:sz w:val="24"/>
          <w:szCs w:val="24"/>
          <w:lang w:bidi="he-IL"/>
        </w:rPr>
        <w:tab/>
      </w:r>
      <w:r w:rsidR="00AA2F0B" w:rsidRPr="00B42D91">
        <w:rPr>
          <w:rFonts w:cs="Aharoni"/>
          <w:sz w:val="24"/>
          <w:szCs w:val="24"/>
          <w:lang w:bidi="he-IL"/>
        </w:rPr>
        <w:t>Gregg Morelock</w:t>
      </w:r>
      <w:r w:rsidR="001E2B0D" w:rsidRPr="00B42D91">
        <w:rPr>
          <w:rFonts w:cs="Aharoni"/>
          <w:sz w:val="24"/>
          <w:szCs w:val="24"/>
          <w:lang w:bidi="he-IL"/>
        </w:rPr>
        <w:t xml:space="preserve"> </w:t>
      </w:r>
    </w:p>
    <w:p w:rsidR="00415FFD" w:rsidRPr="00B42D91" w:rsidRDefault="001B58D6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417738" w:rsidRPr="00B42D91">
        <w:rPr>
          <w:rFonts w:cs="Aharoni"/>
          <w:sz w:val="24"/>
          <w:szCs w:val="24"/>
          <w:lang w:bidi="he-IL"/>
        </w:rPr>
        <w:t>Clerk-Treasurer</w:t>
      </w:r>
      <w:r w:rsidR="00417738" w:rsidRPr="00B42D91">
        <w:rPr>
          <w:rFonts w:cs="Aharoni"/>
          <w:sz w:val="24"/>
          <w:szCs w:val="24"/>
          <w:lang w:bidi="he-IL"/>
        </w:rPr>
        <w:tab/>
      </w:r>
      <w:r w:rsidR="00417738" w:rsidRPr="00B42D91">
        <w:rPr>
          <w:rFonts w:cs="Aharoni"/>
          <w:sz w:val="24"/>
          <w:szCs w:val="24"/>
          <w:lang w:bidi="he-IL"/>
        </w:rPr>
        <w:tab/>
      </w:r>
      <w:r w:rsidR="00327434" w:rsidRPr="00B42D91">
        <w:rPr>
          <w:rFonts w:cs="Aharoni"/>
          <w:sz w:val="24"/>
          <w:szCs w:val="24"/>
          <w:lang w:bidi="he-IL"/>
        </w:rPr>
        <w:t>Lori Elmore</w:t>
      </w:r>
    </w:p>
    <w:p w:rsidR="00586998" w:rsidRPr="00B42D91" w:rsidRDefault="000B5521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B42D91">
        <w:rPr>
          <w:b/>
          <w:sz w:val="24"/>
          <w:szCs w:val="24"/>
        </w:rPr>
        <w:tab/>
      </w:r>
      <w:r w:rsidR="00EC2EA2" w:rsidRPr="00B42D91">
        <w:rPr>
          <w:b/>
          <w:sz w:val="24"/>
          <w:szCs w:val="24"/>
        </w:rPr>
        <w:tab/>
      </w:r>
      <w:r w:rsidR="008655FD" w:rsidRPr="00B42D91">
        <w:rPr>
          <w:b/>
          <w:sz w:val="24"/>
          <w:szCs w:val="24"/>
        </w:rPr>
        <w:tab/>
      </w:r>
      <w:r w:rsidR="008655FD" w:rsidRPr="00B42D91">
        <w:rPr>
          <w:b/>
          <w:sz w:val="24"/>
          <w:szCs w:val="24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>Mayor</w:t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8655FD" w:rsidRPr="00B42D91">
        <w:rPr>
          <w:rFonts w:cs="Aharoni"/>
          <w:sz w:val="24"/>
          <w:szCs w:val="24"/>
          <w:lang w:bidi="he-IL"/>
        </w:rPr>
        <w:tab/>
      </w:r>
      <w:r w:rsidR="00AA2F0B" w:rsidRPr="00B42D91">
        <w:rPr>
          <w:rFonts w:cs="Aharoni"/>
          <w:sz w:val="24"/>
          <w:szCs w:val="24"/>
          <w:lang w:bidi="he-IL"/>
        </w:rPr>
        <w:tab/>
      </w:r>
      <w:r w:rsidR="006F4DFB" w:rsidRPr="00B42D91">
        <w:rPr>
          <w:rFonts w:cs="Aharoni"/>
          <w:sz w:val="24"/>
          <w:szCs w:val="24"/>
          <w:lang w:bidi="he-IL"/>
        </w:rPr>
        <w:t>Guy</w:t>
      </w:r>
      <w:r w:rsidR="00AA2F0B" w:rsidRPr="00B42D91">
        <w:rPr>
          <w:rFonts w:cs="Aharoni"/>
          <w:sz w:val="24"/>
          <w:szCs w:val="24"/>
          <w:lang w:bidi="he-IL"/>
        </w:rPr>
        <w:t xml:space="preserve"> </w:t>
      </w:r>
      <w:r w:rsidR="00821D28" w:rsidRPr="00B42D91">
        <w:rPr>
          <w:rFonts w:cs="Aharoni"/>
          <w:sz w:val="24"/>
          <w:szCs w:val="24"/>
          <w:lang w:bidi="he-IL"/>
        </w:rPr>
        <w:t>Titus</w:t>
      </w:r>
    </w:p>
    <w:p w:rsidR="005E1416" w:rsidRPr="00B42D91" w:rsidRDefault="005E1416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5E22F0">
        <w:rPr>
          <w:rFonts w:cs="Aharoni"/>
          <w:b/>
          <w:sz w:val="24"/>
          <w:szCs w:val="24"/>
          <w:lang w:bidi="he-IL"/>
        </w:rPr>
        <w:t>ATTENDING BY ZOOM:</w:t>
      </w:r>
      <w:r w:rsidRPr="00B42D91">
        <w:rPr>
          <w:rFonts w:cs="Aharoni"/>
          <w:sz w:val="24"/>
          <w:szCs w:val="24"/>
          <w:lang w:bidi="he-IL"/>
        </w:rPr>
        <w:tab/>
        <w:t>Councilman</w:t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  <w:t>Amy Kirkpatrick</w:t>
      </w:r>
    </w:p>
    <w:p w:rsidR="005E1416" w:rsidRPr="00B42D91" w:rsidRDefault="005E1416" w:rsidP="009274A8">
      <w:pPr>
        <w:spacing w:after="0" w:line="240" w:lineRule="auto"/>
        <w:rPr>
          <w:rFonts w:cs="Aharoni"/>
          <w:sz w:val="24"/>
          <w:szCs w:val="24"/>
          <w:lang w:bidi="he-IL"/>
        </w:rPr>
      </w:pPr>
      <w:r w:rsidRPr="005E22F0">
        <w:rPr>
          <w:rFonts w:cs="Aharoni"/>
          <w:b/>
          <w:sz w:val="24"/>
          <w:szCs w:val="24"/>
          <w:lang w:bidi="he-IL"/>
        </w:rPr>
        <w:t>ABSENT:</w:t>
      </w:r>
      <w:r w:rsidRPr="00B42D91">
        <w:rPr>
          <w:rFonts w:cs="Aharoni"/>
          <w:sz w:val="24"/>
          <w:szCs w:val="24"/>
          <w:lang w:bidi="he-IL"/>
        </w:rPr>
        <w:t xml:space="preserve"> </w:t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  <w:t xml:space="preserve">Councilman </w:t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</w:r>
      <w:r w:rsidRPr="00B42D91">
        <w:rPr>
          <w:rFonts w:cs="Aharoni"/>
          <w:sz w:val="24"/>
          <w:szCs w:val="24"/>
          <w:lang w:bidi="he-IL"/>
        </w:rPr>
        <w:tab/>
        <w:t>Anthony Scott</w:t>
      </w:r>
    </w:p>
    <w:p w:rsidR="00652FA1" w:rsidRPr="00026EB1" w:rsidRDefault="00652FA1" w:rsidP="009274A8">
      <w:pPr>
        <w:spacing w:after="0" w:line="240" w:lineRule="auto"/>
        <w:rPr>
          <w:rFonts w:cs="Aharoni"/>
          <w:color w:val="FF0000"/>
          <w:sz w:val="24"/>
          <w:szCs w:val="24"/>
          <w:lang w:bidi="he-IL"/>
        </w:rPr>
      </w:pPr>
    </w:p>
    <w:p w:rsidR="00170FA8" w:rsidRPr="005E22F0" w:rsidRDefault="008A4F69" w:rsidP="009274A8">
      <w:pPr>
        <w:spacing w:after="0" w:line="240" w:lineRule="auto"/>
        <w:rPr>
          <w:b/>
          <w:sz w:val="28"/>
          <w:szCs w:val="28"/>
        </w:rPr>
      </w:pPr>
      <w:r w:rsidRPr="005E22F0">
        <w:rPr>
          <w:b/>
          <w:sz w:val="28"/>
          <w:szCs w:val="28"/>
        </w:rPr>
        <w:t>APPROVAL OF MINUTES:</w:t>
      </w:r>
    </w:p>
    <w:p w:rsidR="001311B0" w:rsidRPr="00B42D91" w:rsidRDefault="00071BBA" w:rsidP="009274A8">
      <w:pPr>
        <w:spacing w:after="0" w:line="240" w:lineRule="auto"/>
        <w:rPr>
          <w:rFonts w:ascii="Viner Hand ITC" w:hAnsi="Viner Hand ITC" w:cs="Traditional Arabic"/>
          <w:i/>
        </w:rPr>
      </w:pPr>
      <w:r w:rsidRPr="00B42D91">
        <w:rPr>
          <w:rFonts w:cs="Aharoni"/>
          <w:lang w:bidi="he-IL"/>
        </w:rPr>
        <w:t>Councilman</w:t>
      </w:r>
      <w:r w:rsidR="006E5062" w:rsidRPr="00B42D91">
        <w:rPr>
          <w:rFonts w:cs="Aharoni"/>
          <w:lang w:bidi="he-IL"/>
        </w:rPr>
        <w:t xml:space="preserve"> </w:t>
      </w:r>
      <w:r w:rsidR="00B42D91" w:rsidRPr="00B42D91">
        <w:rPr>
          <w:rFonts w:cs="Aharoni"/>
          <w:lang w:bidi="he-IL"/>
        </w:rPr>
        <w:t xml:space="preserve">Jester </w:t>
      </w:r>
      <w:r w:rsidR="008A4F69" w:rsidRPr="00B42D91">
        <w:rPr>
          <w:rFonts w:cs="Aharoni"/>
          <w:lang w:bidi="he-IL"/>
        </w:rPr>
        <w:t>moved to approve the minutes</w:t>
      </w:r>
      <w:r w:rsidR="00170FA8" w:rsidRPr="00B42D91">
        <w:rPr>
          <w:rFonts w:cs="Aharoni"/>
          <w:lang w:bidi="he-IL"/>
        </w:rPr>
        <w:t xml:space="preserve"> of the Regular Business Meeting held on</w:t>
      </w:r>
      <w:r w:rsidR="00DA5FC1" w:rsidRPr="00B42D91">
        <w:rPr>
          <w:rFonts w:cs="Aharoni"/>
          <w:lang w:bidi="he-IL"/>
        </w:rPr>
        <w:t xml:space="preserve"> </w:t>
      </w:r>
      <w:r w:rsidR="00B42D91" w:rsidRPr="00B42D91">
        <w:rPr>
          <w:rFonts w:cs="Aharoni"/>
          <w:lang w:bidi="he-IL"/>
        </w:rPr>
        <w:t>April 10th</w:t>
      </w:r>
      <w:r w:rsidR="007A16EC" w:rsidRPr="00B42D91">
        <w:rPr>
          <w:rFonts w:cs="Aharoni"/>
          <w:lang w:bidi="he-IL"/>
        </w:rPr>
        <w:t>, 2024</w:t>
      </w:r>
      <w:r w:rsidR="008A4F69" w:rsidRPr="00B42D91">
        <w:rPr>
          <w:rFonts w:cs="Aharoni"/>
          <w:lang w:bidi="he-IL"/>
        </w:rPr>
        <w:t xml:space="preserve"> as </w:t>
      </w:r>
      <w:r w:rsidR="00062EDF" w:rsidRPr="00B42D91">
        <w:rPr>
          <w:rFonts w:cs="Aharoni"/>
          <w:lang w:bidi="he-IL"/>
        </w:rPr>
        <w:t>submitted</w:t>
      </w:r>
      <w:r w:rsidR="008A4F69" w:rsidRPr="00B42D91">
        <w:rPr>
          <w:rFonts w:cs="Aharoni"/>
          <w:lang w:bidi="he-IL"/>
        </w:rPr>
        <w:t xml:space="preserve">, duly </w:t>
      </w:r>
      <w:r w:rsidR="000B5521" w:rsidRPr="00B42D91">
        <w:rPr>
          <w:rFonts w:cs="Aharoni"/>
          <w:lang w:bidi="he-IL"/>
        </w:rPr>
        <w:t xml:space="preserve">seconded by Councilman </w:t>
      </w:r>
      <w:r w:rsidR="00B42D91" w:rsidRPr="00B42D91">
        <w:rPr>
          <w:rFonts w:cs="Aharoni"/>
          <w:lang w:bidi="he-IL"/>
        </w:rPr>
        <w:t>Plisinski</w:t>
      </w:r>
      <w:r w:rsidR="00CF315E" w:rsidRPr="00B42D91">
        <w:rPr>
          <w:rFonts w:cs="Aharoni"/>
          <w:lang w:bidi="he-IL"/>
        </w:rPr>
        <w:t xml:space="preserve">.  </w:t>
      </w:r>
      <w:r w:rsidR="008A4F69" w:rsidRPr="00B42D91">
        <w:rPr>
          <w:rFonts w:cs="Aharoni"/>
          <w:lang w:bidi="he-IL"/>
        </w:rPr>
        <w:t xml:space="preserve">Motion carried </w:t>
      </w:r>
      <w:r w:rsidR="008A4F69" w:rsidRPr="00B42D91">
        <w:rPr>
          <w:rFonts w:ascii="Viner Hand ITC" w:hAnsi="Viner Hand ITC" w:cs="Traditional Arabic"/>
          <w:i/>
        </w:rPr>
        <w:t>viva voce.</w:t>
      </w:r>
    </w:p>
    <w:p w:rsidR="00B7107B" w:rsidRPr="00026EB1" w:rsidRDefault="00B7107B" w:rsidP="00A55665">
      <w:pPr>
        <w:spacing w:after="0"/>
        <w:jc w:val="both"/>
        <w:rPr>
          <w:color w:val="FF0000"/>
          <w:sz w:val="24"/>
          <w:szCs w:val="24"/>
        </w:rPr>
      </w:pPr>
    </w:p>
    <w:p w:rsidR="00B42D91" w:rsidRPr="00B42D91" w:rsidRDefault="007A0C4B" w:rsidP="00B42D91">
      <w:pPr>
        <w:spacing w:after="0" w:line="240" w:lineRule="auto"/>
        <w:rPr>
          <w:rFonts w:cstheme="minorHAnsi"/>
          <w:sz w:val="24"/>
          <w:szCs w:val="24"/>
        </w:rPr>
      </w:pPr>
      <w:r w:rsidRPr="005E22F0">
        <w:rPr>
          <w:rFonts w:cs="Calibri"/>
          <w:b/>
          <w:sz w:val="28"/>
          <w:szCs w:val="28"/>
        </w:rPr>
        <w:t>REPORTS OF COMMITTEES:</w:t>
      </w:r>
      <w:r w:rsidR="007B56D5" w:rsidRPr="00B42D91">
        <w:rPr>
          <w:rFonts w:cs="Calibri"/>
          <w:b/>
          <w:sz w:val="24"/>
          <w:szCs w:val="24"/>
        </w:rPr>
        <w:tab/>
      </w:r>
      <w:r w:rsidR="007B56D5" w:rsidRPr="00B42D91">
        <w:rPr>
          <w:rFonts w:cs="Calibri"/>
          <w:b/>
          <w:sz w:val="24"/>
          <w:szCs w:val="24"/>
        </w:rPr>
        <w:tab/>
      </w:r>
      <w:r w:rsidR="007B56D5" w:rsidRPr="00B42D91">
        <w:rPr>
          <w:rFonts w:cs="Calibri"/>
          <w:b/>
          <w:sz w:val="24"/>
          <w:szCs w:val="24"/>
        </w:rPr>
        <w:tab/>
      </w:r>
      <w:r w:rsidR="007B56D5" w:rsidRPr="00B42D91">
        <w:rPr>
          <w:rFonts w:cs="Calibri"/>
          <w:b/>
          <w:sz w:val="24"/>
          <w:szCs w:val="24"/>
        </w:rPr>
        <w:tab/>
      </w:r>
      <w:r w:rsidR="007B56D5" w:rsidRPr="00B42D91">
        <w:rPr>
          <w:rFonts w:cs="Calibri"/>
          <w:b/>
          <w:sz w:val="24"/>
          <w:szCs w:val="24"/>
        </w:rPr>
        <w:tab/>
      </w:r>
      <w:r w:rsidR="00B42D91" w:rsidRPr="00B42D91">
        <w:rPr>
          <w:rFonts w:cstheme="minorHAnsi"/>
          <w:sz w:val="24"/>
          <w:szCs w:val="24"/>
        </w:rPr>
        <w:t>None.</w:t>
      </w:r>
    </w:p>
    <w:p w:rsidR="00321D04" w:rsidRPr="00026EB1" w:rsidRDefault="00321D04" w:rsidP="007A0C4B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</w:p>
    <w:p w:rsidR="00A60208" w:rsidRPr="005E22F0" w:rsidRDefault="00DB2E70" w:rsidP="00A60208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5E22F0">
        <w:rPr>
          <w:rFonts w:cs="Calibri"/>
          <w:b/>
          <w:sz w:val="28"/>
          <w:szCs w:val="28"/>
        </w:rPr>
        <w:t>UNFINISHED BUSINESS:</w:t>
      </w:r>
      <w:r w:rsidR="002C6723" w:rsidRPr="005E22F0">
        <w:rPr>
          <w:rFonts w:cstheme="minorHAnsi"/>
          <w:b/>
          <w:sz w:val="28"/>
          <w:szCs w:val="28"/>
        </w:rPr>
        <w:t xml:space="preserve"> </w:t>
      </w:r>
      <w:r w:rsidR="00A60208" w:rsidRPr="005E22F0">
        <w:rPr>
          <w:rFonts w:cstheme="minorHAnsi"/>
          <w:b/>
          <w:color w:val="FF0000"/>
          <w:sz w:val="28"/>
          <w:szCs w:val="28"/>
        </w:rPr>
        <w:tab/>
      </w:r>
      <w:r w:rsidR="00A60208" w:rsidRPr="005E22F0">
        <w:rPr>
          <w:rFonts w:cstheme="minorHAnsi"/>
          <w:b/>
          <w:color w:val="FF0000"/>
          <w:sz w:val="28"/>
          <w:szCs w:val="28"/>
        </w:rPr>
        <w:tab/>
      </w:r>
      <w:r w:rsidR="00A60208" w:rsidRPr="005E22F0">
        <w:rPr>
          <w:rFonts w:cstheme="minorHAnsi"/>
          <w:b/>
          <w:color w:val="FF0000"/>
          <w:sz w:val="28"/>
          <w:szCs w:val="28"/>
        </w:rPr>
        <w:tab/>
      </w:r>
      <w:r w:rsidR="00A60208" w:rsidRPr="005E22F0">
        <w:rPr>
          <w:rFonts w:cstheme="minorHAnsi"/>
          <w:b/>
          <w:color w:val="FF0000"/>
          <w:sz w:val="28"/>
          <w:szCs w:val="28"/>
        </w:rPr>
        <w:tab/>
        <w:t xml:space="preserve"> </w:t>
      </w:r>
      <w:r w:rsidR="00A60208" w:rsidRPr="005E22F0">
        <w:rPr>
          <w:rFonts w:cstheme="minorHAnsi"/>
          <w:b/>
          <w:color w:val="FF0000"/>
          <w:sz w:val="28"/>
          <w:szCs w:val="28"/>
        </w:rPr>
        <w:tab/>
      </w:r>
      <w:r w:rsidR="00821D28" w:rsidRPr="005E22F0">
        <w:rPr>
          <w:rFonts w:cstheme="minorHAnsi"/>
          <w:b/>
          <w:color w:val="FF0000"/>
          <w:sz w:val="28"/>
          <w:szCs w:val="28"/>
        </w:rPr>
        <w:tab/>
      </w:r>
      <w:r w:rsidR="00F57528" w:rsidRPr="005E22F0">
        <w:rPr>
          <w:b/>
          <w:color w:val="FF0000"/>
          <w:sz w:val="28"/>
          <w:szCs w:val="28"/>
        </w:rPr>
        <w:tab/>
      </w:r>
    </w:p>
    <w:p w:rsidR="00774FEA" w:rsidRDefault="00A60208" w:rsidP="00B42D91">
      <w:pPr>
        <w:spacing w:after="0"/>
        <w:jc w:val="both"/>
        <w:rPr>
          <w:rFonts w:cs="Calibri"/>
        </w:rPr>
      </w:pPr>
      <w:r w:rsidRPr="00774FEA">
        <w:rPr>
          <w:b/>
          <w:u w:val="single"/>
        </w:rPr>
        <w:t>Ordinance No. 2024/10</w:t>
      </w:r>
      <w:r w:rsidRPr="00774FEA">
        <w:rPr>
          <w:b/>
        </w:rPr>
        <w:tab/>
      </w:r>
      <w:r w:rsidRPr="00774FEA">
        <w:rPr>
          <w:b/>
        </w:rPr>
        <w:tab/>
      </w:r>
      <w:r w:rsidRPr="00774FEA">
        <w:rPr>
          <w:b/>
        </w:rPr>
        <w:tab/>
        <w:t xml:space="preserve">An Ordinance to Amend Title III, Chapter 30, 30.36, 30.37 and 30.39 regarding Local Income Tax categories being renamed; </w:t>
      </w:r>
      <w:r w:rsidR="00B42D91" w:rsidRPr="00774FEA">
        <w:rPr>
          <w:rFonts w:cs="Calibri"/>
        </w:rPr>
        <w:t>on second reading as introduced by Attorney Morelock. Councilman Riley mo</w:t>
      </w:r>
      <w:r w:rsidR="00774FEA" w:rsidRPr="00774FEA">
        <w:rPr>
          <w:rFonts w:cs="Calibri"/>
        </w:rPr>
        <w:t>ved to approve Ordinance 2024-10</w:t>
      </w:r>
      <w:r w:rsidR="00B42D91" w:rsidRPr="00774FEA">
        <w:rPr>
          <w:rFonts w:cs="Calibri"/>
        </w:rPr>
        <w:t xml:space="preserve"> as presented, duly seconded by Councilman Jester.  </w:t>
      </w:r>
    </w:p>
    <w:p w:rsidR="00774FEA" w:rsidRPr="00AC31D1" w:rsidRDefault="00774FEA" w:rsidP="00774FEA">
      <w:pPr>
        <w:spacing w:after="0"/>
        <w:jc w:val="both"/>
        <w:rPr>
          <w:rFonts w:ascii="Viner Hand ITC" w:hAnsi="Viner Hand ITC" w:cs="Traditional Arabic"/>
          <w:i/>
        </w:rPr>
      </w:pPr>
      <w:r w:rsidRPr="00AC31D1">
        <w:rPr>
          <w:rFonts w:cs="Calibri"/>
        </w:rPr>
        <w:t xml:space="preserve">Motion Carried </w:t>
      </w:r>
      <w:r w:rsidRPr="00AC31D1">
        <w:rPr>
          <w:rFonts w:ascii="Viner Hand ITC" w:hAnsi="Viner Hand ITC" w:cs="Traditional Arabic"/>
          <w:i/>
        </w:rPr>
        <w:t xml:space="preserve">viva voce.      </w:t>
      </w:r>
    </w:p>
    <w:p w:rsidR="00774FEA" w:rsidRDefault="00B42D91" w:rsidP="00B42D91">
      <w:pPr>
        <w:spacing w:after="0"/>
        <w:jc w:val="both"/>
        <w:rPr>
          <w:rFonts w:cs="Calibri"/>
        </w:rPr>
      </w:pPr>
      <w:r w:rsidRPr="00774FEA">
        <w:rPr>
          <w:b/>
          <w:u w:val="single"/>
        </w:rPr>
        <w:t>Ordinance No. 2024/10</w:t>
      </w:r>
      <w:r w:rsidRPr="00774FEA">
        <w:rPr>
          <w:b/>
        </w:rPr>
        <w:tab/>
      </w:r>
      <w:r w:rsidRPr="00774FEA">
        <w:rPr>
          <w:b/>
        </w:rPr>
        <w:tab/>
      </w:r>
      <w:r w:rsidRPr="00774FEA">
        <w:rPr>
          <w:b/>
        </w:rPr>
        <w:tab/>
        <w:t xml:space="preserve">An Ordinance to Amend Title III, Chapter 30, 30.36, 30.37 and 30.39 regarding Local Income Tax categories being renamed; </w:t>
      </w:r>
      <w:r w:rsidR="00774FEA" w:rsidRPr="00774FEA">
        <w:rPr>
          <w:rFonts w:cs="Calibri"/>
        </w:rPr>
        <w:t>on third and final reading and eligible for final adoption by the Common Council.   Councilman Lowder mo</w:t>
      </w:r>
      <w:r w:rsidR="00774FEA">
        <w:rPr>
          <w:rFonts w:cs="Calibri"/>
        </w:rPr>
        <w:t>ved to approve Ordinance 2024-10</w:t>
      </w:r>
      <w:r w:rsidR="00774FEA" w:rsidRPr="00774FEA">
        <w:rPr>
          <w:rFonts w:cs="Calibri"/>
        </w:rPr>
        <w:t xml:space="preserve"> as presented on third reading, seconded by Councilman Plisinski. Mayor Titus called for a roll call vote by Clerk-Treasurer Elmore   </w:t>
      </w:r>
      <w:r w:rsidR="00774FEA" w:rsidRPr="00AC31D1">
        <w:rPr>
          <w:rFonts w:cs="Calibri"/>
        </w:rPr>
        <w:t>AYES: Councilman Jester, Kirkpa</w:t>
      </w:r>
      <w:r w:rsidR="00774FEA">
        <w:rPr>
          <w:rFonts w:cs="Calibri"/>
        </w:rPr>
        <w:t>trick, Lowder, Moore, Plisinski</w:t>
      </w:r>
      <w:r w:rsidR="00774FEA" w:rsidRPr="00AC31D1">
        <w:rPr>
          <w:rFonts w:cs="Calibri"/>
        </w:rPr>
        <w:t xml:space="preserve"> </w:t>
      </w:r>
      <w:r w:rsidR="00774FEA">
        <w:rPr>
          <w:rFonts w:cs="Calibri"/>
        </w:rPr>
        <w:t xml:space="preserve">and </w:t>
      </w:r>
      <w:r w:rsidR="00774FEA" w:rsidRPr="00AC31D1">
        <w:rPr>
          <w:rFonts w:cs="Calibri"/>
        </w:rPr>
        <w:t>Riley.  Nayes</w:t>
      </w:r>
      <w:r w:rsidR="00774FEA">
        <w:rPr>
          <w:rFonts w:cs="Calibri"/>
        </w:rPr>
        <w:t xml:space="preserve">:   None.      </w:t>
      </w:r>
    </w:p>
    <w:p w:rsidR="00B42D91" w:rsidRDefault="00774FEA" w:rsidP="00774FE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="Calibri"/>
        </w:rPr>
        <w:t>Ordinance 2024-10 was declared approved by 6</w:t>
      </w:r>
      <w:r w:rsidRPr="00AC31D1">
        <w:rPr>
          <w:rFonts w:cs="Calibri"/>
        </w:rPr>
        <w:t xml:space="preserve"> to 0 vote.</w:t>
      </w:r>
      <w:r w:rsidRPr="00AC31D1">
        <w:rPr>
          <w:rFonts w:ascii="Viner Hand ITC" w:hAnsi="Viner Hand ITC" w:cs="Traditional Arabic"/>
          <w:i/>
        </w:rPr>
        <w:t xml:space="preserve">   </w:t>
      </w:r>
    </w:p>
    <w:p w:rsidR="00774FEA" w:rsidRPr="00BA4B82" w:rsidRDefault="00774FEA" w:rsidP="00774FE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74FEA" w:rsidRPr="00BA4B82" w:rsidRDefault="00A60208" w:rsidP="00774FEA">
      <w:pPr>
        <w:spacing w:after="0"/>
        <w:jc w:val="both"/>
        <w:rPr>
          <w:rFonts w:cs="Calibri"/>
        </w:rPr>
      </w:pPr>
      <w:r w:rsidRPr="00BA4B82">
        <w:rPr>
          <w:b/>
          <w:u w:val="single"/>
        </w:rPr>
        <w:t>Ordinance No. 2024/12</w:t>
      </w:r>
      <w:r w:rsidRPr="00BA4B82">
        <w:rPr>
          <w:b/>
        </w:rPr>
        <w:tab/>
      </w:r>
      <w:r w:rsidRPr="00BA4B82">
        <w:rPr>
          <w:b/>
        </w:rPr>
        <w:tab/>
      </w:r>
      <w:r w:rsidRPr="00BA4B82">
        <w:rPr>
          <w:b/>
        </w:rPr>
        <w:tab/>
        <w:t xml:space="preserve">An Ordinance for new HSI Overtime Fund and providing funding from Local Income Tax-Public Safety; </w:t>
      </w:r>
      <w:r w:rsidR="00774FEA" w:rsidRPr="00BA4B82">
        <w:rPr>
          <w:rFonts w:cs="Calibri"/>
        </w:rPr>
        <w:t xml:space="preserve">on second reading as introduced by Attorney Morelock. Councilman Moore moved to approve Ordinance 2024-12 as presented, duly seconded by Councilman Lowder.  </w:t>
      </w:r>
    </w:p>
    <w:p w:rsidR="00A60208" w:rsidRPr="00BA4B82" w:rsidRDefault="00774FEA" w:rsidP="00774FEA">
      <w:pPr>
        <w:spacing w:after="0"/>
        <w:jc w:val="both"/>
        <w:rPr>
          <w:rFonts w:ascii="Viner Hand ITC" w:hAnsi="Viner Hand ITC" w:cs="Traditional Arabic"/>
          <w:i/>
        </w:rPr>
      </w:pPr>
      <w:r w:rsidRPr="00BA4B82">
        <w:rPr>
          <w:rFonts w:cs="Calibri"/>
        </w:rPr>
        <w:t xml:space="preserve">Motion Carried </w:t>
      </w:r>
      <w:r w:rsidRPr="00BA4B82">
        <w:rPr>
          <w:rFonts w:ascii="Viner Hand ITC" w:hAnsi="Viner Hand ITC" w:cs="Traditional Arabic"/>
          <w:i/>
        </w:rPr>
        <w:t xml:space="preserve">viva voce.      </w:t>
      </w:r>
    </w:p>
    <w:p w:rsidR="00774FEA" w:rsidRPr="00BA4B82" w:rsidRDefault="00774FEA" w:rsidP="00774FEA">
      <w:pPr>
        <w:spacing w:after="0"/>
        <w:jc w:val="both"/>
        <w:rPr>
          <w:rFonts w:cs="Calibri"/>
        </w:rPr>
      </w:pPr>
      <w:r w:rsidRPr="00BA4B82">
        <w:rPr>
          <w:b/>
          <w:u w:val="single"/>
        </w:rPr>
        <w:t>Ordinance No. 2024/12</w:t>
      </w:r>
      <w:r w:rsidRPr="00BA4B82">
        <w:rPr>
          <w:b/>
        </w:rPr>
        <w:tab/>
      </w:r>
      <w:r w:rsidRPr="00BA4B82">
        <w:rPr>
          <w:b/>
        </w:rPr>
        <w:tab/>
      </w:r>
      <w:r w:rsidRPr="00BA4B82">
        <w:rPr>
          <w:b/>
        </w:rPr>
        <w:tab/>
        <w:t xml:space="preserve">An Ordinance for new HSI Overtime Fund and providing funding from Local Income Tax-Public Safety; </w:t>
      </w:r>
      <w:r w:rsidRPr="00BA4B82">
        <w:rPr>
          <w:rFonts w:cs="Calibri"/>
        </w:rPr>
        <w:t>on third and final reading and eligible for final adoption by the Co</w:t>
      </w:r>
      <w:r w:rsidR="00BA4B82" w:rsidRPr="00BA4B82">
        <w:rPr>
          <w:rFonts w:cs="Calibri"/>
        </w:rPr>
        <w:t>mmon Council.   Councilman Jester</w:t>
      </w:r>
      <w:r w:rsidRPr="00BA4B82">
        <w:rPr>
          <w:rFonts w:cs="Calibri"/>
        </w:rPr>
        <w:t xml:space="preserve"> mo</w:t>
      </w:r>
      <w:r w:rsidR="00BA4B82" w:rsidRPr="00BA4B82">
        <w:rPr>
          <w:rFonts w:cs="Calibri"/>
        </w:rPr>
        <w:t>ved to approve Ordinance 2024-12</w:t>
      </w:r>
      <w:r w:rsidRPr="00BA4B82">
        <w:rPr>
          <w:rFonts w:cs="Calibri"/>
        </w:rPr>
        <w:t xml:space="preserve"> as presented on third reading, seconded by Councilman </w:t>
      </w:r>
      <w:r w:rsidR="00BA4B82" w:rsidRPr="00BA4B82">
        <w:rPr>
          <w:rFonts w:cs="Calibri"/>
        </w:rPr>
        <w:t>Moore</w:t>
      </w:r>
      <w:r w:rsidRPr="00BA4B82">
        <w:rPr>
          <w:rFonts w:cs="Calibri"/>
        </w:rPr>
        <w:t xml:space="preserve">. Mayor Titus called for a roll call vote by Clerk-Treasurer Elmore   AYES: Councilman Jester, Kirkpatrick, Lowder, Moore, Plisinski and Riley.  Nayes:   None.      </w:t>
      </w:r>
    </w:p>
    <w:p w:rsidR="00774FEA" w:rsidRPr="00BA4B82" w:rsidRDefault="00BA4B82" w:rsidP="00774FEA">
      <w:pPr>
        <w:spacing w:after="0"/>
        <w:jc w:val="both"/>
        <w:rPr>
          <w:rFonts w:cstheme="minorHAnsi"/>
          <w:b/>
          <w:sz w:val="24"/>
          <w:szCs w:val="24"/>
        </w:rPr>
      </w:pPr>
      <w:r w:rsidRPr="00BA4B82">
        <w:rPr>
          <w:rFonts w:cs="Calibri"/>
        </w:rPr>
        <w:t>Ordinance 2024-12</w:t>
      </w:r>
      <w:r w:rsidR="00774FEA" w:rsidRPr="00BA4B82">
        <w:rPr>
          <w:rFonts w:cs="Calibri"/>
        </w:rPr>
        <w:t xml:space="preserve"> was declared approved by 6 to 0 vote.</w:t>
      </w:r>
      <w:r w:rsidR="00774FEA" w:rsidRPr="00BA4B82">
        <w:rPr>
          <w:rFonts w:ascii="Viner Hand ITC" w:hAnsi="Viner Hand ITC" w:cs="Traditional Arabic"/>
          <w:i/>
        </w:rPr>
        <w:t xml:space="preserve">   </w:t>
      </w:r>
    </w:p>
    <w:p w:rsidR="00AF3665" w:rsidRPr="00026EB1" w:rsidRDefault="00AF3665" w:rsidP="00A60208">
      <w:pPr>
        <w:spacing w:after="0"/>
        <w:jc w:val="both"/>
        <w:rPr>
          <w:b/>
          <w:color w:val="FF0000"/>
        </w:rPr>
      </w:pPr>
    </w:p>
    <w:p w:rsidR="005E22F0" w:rsidRDefault="005E22F0" w:rsidP="009443E8">
      <w:pPr>
        <w:spacing w:after="0"/>
        <w:jc w:val="both"/>
        <w:rPr>
          <w:b/>
          <w:u w:val="single"/>
        </w:rPr>
      </w:pPr>
    </w:p>
    <w:p w:rsidR="005E22F0" w:rsidRDefault="005E22F0" w:rsidP="009443E8">
      <w:pPr>
        <w:spacing w:after="0"/>
        <w:jc w:val="both"/>
        <w:rPr>
          <w:b/>
          <w:u w:val="single"/>
        </w:rPr>
      </w:pPr>
    </w:p>
    <w:p w:rsidR="0041566E" w:rsidRDefault="0041566E" w:rsidP="009443E8">
      <w:pPr>
        <w:spacing w:after="0"/>
        <w:jc w:val="both"/>
        <w:rPr>
          <w:b/>
          <w:u w:val="single"/>
        </w:rPr>
      </w:pPr>
    </w:p>
    <w:p w:rsidR="00F35AB8" w:rsidRDefault="0041566E" w:rsidP="0041566E">
      <w:pPr>
        <w:spacing w:after="0"/>
        <w:jc w:val="both"/>
        <w:rPr>
          <w:rFonts w:ascii="Viner Hand ITC" w:hAnsi="Viner Hand ITC" w:cs="Traditional Arabic"/>
          <w:i/>
        </w:rPr>
      </w:pPr>
      <w:r w:rsidRPr="0041566E">
        <w:rPr>
          <w:b/>
          <w:u w:val="single"/>
        </w:rPr>
        <w:lastRenderedPageBreak/>
        <w:t>Ordinance No. 2024/14</w:t>
      </w:r>
      <w:r w:rsidRPr="0041566E">
        <w:rPr>
          <w:b/>
        </w:rPr>
        <w:tab/>
      </w:r>
      <w:r w:rsidRPr="0041566E">
        <w:rPr>
          <w:b/>
        </w:rPr>
        <w:tab/>
      </w:r>
      <w:r w:rsidRPr="0041566E">
        <w:rPr>
          <w:b/>
        </w:rPr>
        <w:tab/>
        <w:t xml:space="preserve">An Ordinance Authorizing the City of Greenfield, Indiana to Become A Member of the Central Indiana Regional Development Authority (CIRDA) Pursuant to Indiana Code 36-7.7 et seq; </w:t>
      </w:r>
      <w:r w:rsidR="00F35AB8" w:rsidRPr="009443E8">
        <w:rPr>
          <w:rFonts w:cs="Calibri"/>
        </w:rPr>
        <w:t xml:space="preserve">on second reading as introduced by Attorney Morelock. Councilman </w:t>
      </w:r>
      <w:r w:rsidR="00F35AB8">
        <w:rPr>
          <w:rFonts w:cs="Calibri"/>
        </w:rPr>
        <w:t>Lowder</w:t>
      </w:r>
      <w:r w:rsidR="00F35AB8" w:rsidRPr="009443E8">
        <w:rPr>
          <w:rFonts w:cs="Calibri"/>
        </w:rPr>
        <w:t xml:space="preserve"> mo</w:t>
      </w:r>
      <w:r w:rsidR="00F35AB8">
        <w:rPr>
          <w:rFonts w:cs="Calibri"/>
        </w:rPr>
        <w:t>ved to approve Ordinance 2024-14</w:t>
      </w:r>
      <w:r w:rsidR="00F35AB8" w:rsidRPr="009443E8">
        <w:rPr>
          <w:rFonts w:cs="Calibri"/>
        </w:rPr>
        <w:t xml:space="preserve"> as presented, du</w:t>
      </w:r>
      <w:r w:rsidR="00F35AB8">
        <w:rPr>
          <w:rFonts w:cs="Calibri"/>
        </w:rPr>
        <w:t>ly seconded by Councilman Jester</w:t>
      </w:r>
      <w:r w:rsidR="00F35AB8" w:rsidRPr="009443E8">
        <w:rPr>
          <w:rFonts w:cs="Calibri"/>
        </w:rPr>
        <w:t xml:space="preserve">.  Motion Carried </w:t>
      </w:r>
      <w:r w:rsidR="00F35AB8" w:rsidRPr="009443E8">
        <w:rPr>
          <w:rFonts w:ascii="Viner Hand ITC" w:hAnsi="Viner Hand ITC" w:cs="Traditional Arabic"/>
          <w:i/>
        </w:rPr>
        <w:t xml:space="preserve">viva voce.     </w:t>
      </w:r>
    </w:p>
    <w:p w:rsidR="00F35AB8" w:rsidRDefault="00F35AB8" w:rsidP="00F35AB8">
      <w:pPr>
        <w:spacing w:after="0"/>
        <w:jc w:val="both"/>
        <w:rPr>
          <w:rFonts w:ascii="Viner Hand ITC" w:hAnsi="Viner Hand ITC" w:cs="Traditional Arabic"/>
          <w:i/>
        </w:rPr>
      </w:pPr>
      <w:r w:rsidRPr="009443E8">
        <w:rPr>
          <w:rFonts w:ascii="Viner Hand ITC" w:hAnsi="Viner Hand ITC" w:cs="Traditional Arabic"/>
          <w:i/>
        </w:rPr>
        <w:t xml:space="preserve"> </w:t>
      </w:r>
      <w:r w:rsidR="0041566E" w:rsidRPr="0041566E">
        <w:rPr>
          <w:b/>
          <w:u w:val="single"/>
        </w:rPr>
        <w:t>Ordinance No. 2024/14</w:t>
      </w:r>
      <w:r w:rsidR="0041566E" w:rsidRPr="0041566E">
        <w:rPr>
          <w:b/>
        </w:rPr>
        <w:tab/>
      </w:r>
      <w:r w:rsidR="0041566E" w:rsidRPr="0041566E">
        <w:rPr>
          <w:b/>
        </w:rPr>
        <w:tab/>
      </w:r>
      <w:r w:rsidR="0041566E" w:rsidRPr="0041566E">
        <w:rPr>
          <w:b/>
        </w:rPr>
        <w:tab/>
        <w:t xml:space="preserve">An Ordinance Authorizing the City of Greenfield, Indiana to Become A Member of the Central Indiana Regional Development Authority (CIRDA) Pursuant to Indiana Code 36-7.7 et seq; </w:t>
      </w:r>
      <w:r w:rsidRPr="009443E8">
        <w:rPr>
          <w:rFonts w:cs="Calibri"/>
        </w:rPr>
        <w:t xml:space="preserve">on </w:t>
      </w:r>
      <w:r w:rsidRPr="00BA4B82">
        <w:rPr>
          <w:rFonts w:cs="Calibri"/>
        </w:rPr>
        <w:t>third and final reading and eligible for final adoption by the Common Council.   C</w:t>
      </w:r>
      <w:r>
        <w:rPr>
          <w:rFonts w:cs="Calibri"/>
        </w:rPr>
        <w:t>ouncilman Plisinski</w:t>
      </w:r>
      <w:r w:rsidRPr="00BA4B82">
        <w:rPr>
          <w:rFonts w:cs="Calibri"/>
        </w:rPr>
        <w:t xml:space="preserve"> mo</w:t>
      </w:r>
      <w:r>
        <w:rPr>
          <w:rFonts w:cs="Calibri"/>
        </w:rPr>
        <w:t>ved to approve Ordinance 2024-14</w:t>
      </w:r>
      <w:r w:rsidRPr="00BA4B82">
        <w:rPr>
          <w:rFonts w:cs="Calibri"/>
        </w:rPr>
        <w:t xml:space="preserve"> as presented on third reading, seconded by Councilman </w:t>
      </w:r>
      <w:r>
        <w:rPr>
          <w:rFonts w:cs="Calibri"/>
        </w:rPr>
        <w:t>Riley</w:t>
      </w:r>
      <w:r w:rsidRPr="00BA4B82">
        <w:rPr>
          <w:rFonts w:cs="Calibri"/>
        </w:rPr>
        <w:t xml:space="preserve">. Mayor Titus called for a roll call vote by Clerk-Treasurer Elmore   AYES: Councilman Jester, Kirkpatrick, Lowder, Moore, Plisinski and Riley.  Nayes:   None.      </w:t>
      </w:r>
      <w:r>
        <w:rPr>
          <w:rFonts w:cs="Calibri"/>
        </w:rPr>
        <w:t>Ordinance 2024-14</w:t>
      </w:r>
      <w:r w:rsidRPr="00BA4B82">
        <w:rPr>
          <w:rFonts w:cs="Calibri"/>
        </w:rPr>
        <w:t xml:space="preserve"> was declared approved by 6 to 0 vote.</w:t>
      </w:r>
      <w:r w:rsidRPr="00BA4B82">
        <w:rPr>
          <w:rFonts w:ascii="Viner Hand ITC" w:hAnsi="Viner Hand ITC" w:cs="Traditional Arabic"/>
          <w:i/>
        </w:rPr>
        <w:t xml:space="preserve">   </w:t>
      </w:r>
    </w:p>
    <w:p w:rsidR="00F35AB8" w:rsidRPr="00F35AB8" w:rsidRDefault="00F35AB8" w:rsidP="00F35AB8">
      <w:pPr>
        <w:spacing w:after="0"/>
        <w:jc w:val="both"/>
        <w:rPr>
          <w:rFonts w:cs="Calibri"/>
        </w:rPr>
      </w:pPr>
      <w:r>
        <w:rPr>
          <w:rFonts w:ascii="Viner Hand ITC" w:hAnsi="Viner Hand ITC" w:cs="Traditional Arabic"/>
          <w:i/>
        </w:rPr>
        <w:t>This Ordinance had also been passed by suspending the rules at the April 10</w:t>
      </w:r>
      <w:r w:rsidRPr="00F35AB8">
        <w:rPr>
          <w:rFonts w:ascii="Viner Hand ITC" w:hAnsi="Viner Hand ITC" w:cs="Traditional Arabic"/>
          <w:i/>
          <w:vertAlign w:val="superscript"/>
        </w:rPr>
        <w:t>th</w:t>
      </w:r>
      <w:r>
        <w:rPr>
          <w:rFonts w:ascii="Viner Hand ITC" w:hAnsi="Viner Hand ITC" w:cs="Traditional Arabic"/>
          <w:i/>
        </w:rPr>
        <w:t>, 2024 meeting and was passed by a 7 to 0 vote.  That version was submitted with our application to CIRDA.</w:t>
      </w:r>
    </w:p>
    <w:p w:rsidR="0041566E" w:rsidRDefault="0041566E" w:rsidP="009443E8">
      <w:pPr>
        <w:spacing w:after="0"/>
        <w:jc w:val="both"/>
        <w:rPr>
          <w:b/>
          <w:u w:val="single"/>
        </w:rPr>
      </w:pPr>
    </w:p>
    <w:p w:rsidR="009443E8" w:rsidRPr="009443E8" w:rsidRDefault="00A60208" w:rsidP="009443E8">
      <w:pPr>
        <w:spacing w:after="0"/>
        <w:jc w:val="both"/>
        <w:rPr>
          <w:rFonts w:cs="Calibri"/>
        </w:rPr>
      </w:pPr>
      <w:r w:rsidRPr="009443E8">
        <w:rPr>
          <w:b/>
          <w:u w:val="single"/>
        </w:rPr>
        <w:t>Ordinance No. 2024/15</w:t>
      </w:r>
      <w:r w:rsidRPr="009443E8">
        <w:rPr>
          <w:b/>
        </w:rPr>
        <w:tab/>
      </w:r>
      <w:r w:rsidRPr="009443E8">
        <w:rPr>
          <w:b/>
        </w:rPr>
        <w:tab/>
      </w:r>
      <w:r w:rsidRPr="009443E8">
        <w:rPr>
          <w:b/>
        </w:rPr>
        <w:tab/>
        <w:t xml:space="preserve">An Ordinance to Amend Ordinance No. 2024/06 in order to change Fund #6109 to Fund #6112 AND to Transfer Funds from the Water Operating Fund  #6101 to the newly created Water Connection Fee fund; </w:t>
      </w:r>
      <w:r w:rsidR="009443E8" w:rsidRPr="009443E8">
        <w:rPr>
          <w:rFonts w:cs="Calibri"/>
        </w:rPr>
        <w:t xml:space="preserve">on second reading as introduced by Attorney Morelock. Councilman Riley moved to approve Ordinance 2024-15 as presented, duly seconded by Councilman Lowder.  Motion Carried </w:t>
      </w:r>
      <w:r w:rsidR="009443E8" w:rsidRPr="009443E8">
        <w:rPr>
          <w:rFonts w:ascii="Viner Hand ITC" w:hAnsi="Viner Hand ITC" w:cs="Traditional Arabic"/>
          <w:i/>
        </w:rPr>
        <w:t xml:space="preserve">viva voce.      </w:t>
      </w:r>
    </w:p>
    <w:p w:rsidR="009443E8" w:rsidRPr="00BA4B82" w:rsidRDefault="009443E8" w:rsidP="009443E8">
      <w:pPr>
        <w:spacing w:after="0"/>
        <w:jc w:val="both"/>
        <w:rPr>
          <w:rFonts w:cs="Calibri"/>
        </w:rPr>
      </w:pPr>
      <w:r w:rsidRPr="009443E8">
        <w:rPr>
          <w:b/>
          <w:u w:val="single"/>
        </w:rPr>
        <w:t>Ordinance No. 2024/15</w:t>
      </w:r>
      <w:r w:rsidRPr="009443E8">
        <w:rPr>
          <w:b/>
        </w:rPr>
        <w:tab/>
      </w:r>
      <w:r w:rsidRPr="009443E8">
        <w:rPr>
          <w:b/>
        </w:rPr>
        <w:tab/>
      </w:r>
      <w:r w:rsidRPr="009443E8">
        <w:rPr>
          <w:b/>
        </w:rPr>
        <w:tab/>
        <w:t>An Ordinance to Amend Ordinance No. 2024/06 in order to change Fund #6109 to Fund #6112 AND to Transfer Funds from the Water Operating Fund  #6101 to the newly created Water Connection Fee fund;</w:t>
      </w:r>
      <w:r w:rsidRPr="009443E8">
        <w:rPr>
          <w:rFonts w:cs="Calibri"/>
        </w:rPr>
        <w:t xml:space="preserve"> on </w:t>
      </w:r>
      <w:r w:rsidRPr="00BA4B82">
        <w:rPr>
          <w:rFonts w:cs="Calibri"/>
        </w:rPr>
        <w:t>third and final reading and eligible for final adoption by the Common Council.   C</w:t>
      </w:r>
      <w:r>
        <w:rPr>
          <w:rFonts w:cs="Calibri"/>
        </w:rPr>
        <w:t>ouncilman Plisinski</w:t>
      </w:r>
      <w:r w:rsidRPr="00BA4B82">
        <w:rPr>
          <w:rFonts w:cs="Calibri"/>
        </w:rPr>
        <w:t xml:space="preserve"> mo</w:t>
      </w:r>
      <w:r>
        <w:rPr>
          <w:rFonts w:cs="Calibri"/>
        </w:rPr>
        <w:t>ved to approve Ordinance 2024-15</w:t>
      </w:r>
      <w:r w:rsidRPr="00BA4B82">
        <w:rPr>
          <w:rFonts w:cs="Calibri"/>
        </w:rPr>
        <w:t xml:space="preserve"> as presented on third reading, seconded by Councilman Moore. Mayor Titus called for a roll call vote by Clerk-Treasurer Elmore   AYES: Councilman Jester, Kirkpatrick, Lowder, Moore, Plisinski and Riley.  Nayes:   None.      </w:t>
      </w:r>
    </w:p>
    <w:p w:rsidR="009443E8" w:rsidRPr="00BA4B82" w:rsidRDefault="009443E8" w:rsidP="009443E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="Calibri"/>
        </w:rPr>
        <w:t>Ordinance 2024</w:t>
      </w:r>
      <w:r w:rsidR="00B571AB">
        <w:rPr>
          <w:rFonts w:cs="Calibri"/>
        </w:rPr>
        <w:t>/</w:t>
      </w:r>
      <w:r>
        <w:rPr>
          <w:rFonts w:cs="Calibri"/>
        </w:rPr>
        <w:t>15</w:t>
      </w:r>
      <w:r w:rsidRPr="00BA4B82">
        <w:rPr>
          <w:rFonts w:cs="Calibri"/>
        </w:rPr>
        <w:t xml:space="preserve"> was declared approved by 6 to 0 vote.</w:t>
      </w:r>
      <w:r w:rsidRPr="00BA4B82">
        <w:rPr>
          <w:rFonts w:ascii="Viner Hand ITC" w:hAnsi="Viner Hand ITC" w:cs="Traditional Arabic"/>
          <w:i/>
        </w:rPr>
        <w:t xml:space="preserve">   </w:t>
      </w:r>
    </w:p>
    <w:p w:rsidR="00B42D91" w:rsidRDefault="00B42D91" w:rsidP="003E245C">
      <w:pPr>
        <w:spacing w:after="0"/>
        <w:jc w:val="both"/>
        <w:rPr>
          <w:rFonts w:cs="Calibri"/>
          <w:color w:val="FF0000"/>
        </w:rPr>
      </w:pPr>
    </w:p>
    <w:p w:rsidR="00B42D91" w:rsidRPr="005E22F0" w:rsidRDefault="00B42D91" w:rsidP="00B42D91">
      <w:pPr>
        <w:spacing w:after="0"/>
        <w:jc w:val="both"/>
        <w:rPr>
          <w:b/>
          <w:sz w:val="28"/>
          <w:szCs w:val="28"/>
        </w:rPr>
      </w:pPr>
      <w:r w:rsidRPr="005E22F0">
        <w:rPr>
          <w:b/>
          <w:sz w:val="28"/>
          <w:szCs w:val="28"/>
        </w:rPr>
        <w:t>NEW BUSINESS:</w:t>
      </w:r>
    </w:p>
    <w:p w:rsidR="005E22F0" w:rsidRPr="0041566E" w:rsidRDefault="009443E8" w:rsidP="005E22F0">
      <w:pPr>
        <w:jc w:val="both"/>
      </w:pPr>
      <w:r w:rsidRPr="0041566E">
        <w:rPr>
          <w:rFonts w:cstheme="minorHAnsi"/>
          <w:b/>
          <w:u w:val="single"/>
        </w:rPr>
        <w:t xml:space="preserve">Ordinance No. 2024/16 </w:t>
      </w:r>
      <w:r w:rsidRPr="0041566E">
        <w:rPr>
          <w:rFonts w:cstheme="minorHAnsi"/>
        </w:rPr>
        <w:tab/>
      </w:r>
      <w:r w:rsidRPr="0041566E">
        <w:rPr>
          <w:rFonts w:cstheme="minorHAnsi"/>
        </w:rPr>
        <w:tab/>
      </w:r>
      <w:r w:rsidRPr="0041566E">
        <w:rPr>
          <w:rFonts w:cstheme="minorHAnsi"/>
        </w:rPr>
        <w:tab/>
      </w:r>
      <w:r w:rsidRPr="0041566E">
        <w:rPr>
          <w:rFonts w:cstheme="minorHAnsi"/>
          <w:b/>
        </w:rPr>
        <w:t>An Ordinance Amending Title VII, Chapter 74, Schedule I of the Code of Ordinances of the City of Greenfield, Indiana;</w:t>
      </w:r>
      <w:r w:rsidRPr="0041566E">
        <w:rPr>
          <w:rFonts w:cstheme="minorHAnsi"/>
        </w:rPr>
        <w:t xml:space="preserve"> </w:t>
      </w:r>
      <w:r w:rsidR="005E22F0" w:rsidRPr="0041566E">
        <w:rPr>
          <w:rFonts w:cs="Calibri"/>
        </w:rPr>
        <w:t>on first reading as introduced by Atto</w:t>
      </w:r>
      <w:r w:rsidR="007E16EA" w:rsidRPr="0041566E">
        <w:rPr>
          <w:rFonts w:cs="Calibri"/>
        </w:rPr>
        <w:t>rney Morelock. Councilman Jester</w:t>
      </w:r>
      <w:r w:rsidR="005E22F0" w:rsidRPr="0041566E">
        <w:rPr>
          <w:rFonts w:cs="Calibri"/>
        </w:rPr>
        <w:t xml:space="preserve"> moved to approve O</w:t>
      </w:r>
      <w:r w:rsidR="007E16EA" w:rsidRPr="0041566E">
        <w:rPr>
          <w:rFonts w:cs="Calibri"/>
        </w:rPr>
        <w:t>rdinance 2024-16</w:t>
      </w:r>
      <w:r w:rsidR="005E22F0" w:rsidRPr="0041566E">
        <w:rPr>
          <w:rFonts w:cs="Calibri"/>
        </w:rPr>
        <w:t xml:space="preserve"> as presented, duly seconded by Councilman </w:t>
      </w:r>
      <w:r w:rsidR="007E16EA" w:rsidRPr="0041566E">
        <w:rPr>
          <w:rFonts w:cs="Calibri"/>
        </w:rPr>
        <w:t>Moore</w:t>
      </w:r>
      <w:r w:rsidR="005E22F0" w:rsidRPr="0041566E">
        <w:rPr>
          <w:rFonts w:cs="Calibri"/>
        </w:rPr>
        <w:t xml:space="preserve">.   Motion Carried </w:t>
      </w:r>
      <w:r w:rsidR="005E22F0" w:rsidRPr="0041566E">
        <w:rPr>
          <w:rFonts w:ascii="Viner Hand ITC" w:hAnsi="Viner Hand ITC" w:cs="Traditional Arabic"/>
          <w:i/>
        </w:rPr>
        <w:t xml:space="preserve">viva voce.       </w:t>
      </w:r>
    </w:p>
    <w:p w:rsidR="009443E8" w:rsidRPr="00EC54F5" w:rsidRDefault="009443E8" w:rsidP="009443E8">
      <w:pPr>
        <w:jc w:val="both"/>
      </w:pPr>
      <w:r w:rsidRPr="005D3EF2">
        <w:rPr>
          <w:rFonts w:cstheme="minorHAnsi"/>
          <w:b/>
          <w:sz w:val="24"/>
          <w:szCs w:val="24"/>
          <w:u w:val="single"/>
        </w:rPr>
        <w:t>Ordinance No. 2024/17</w:t>
      </w:r>
      <w:r w:rsidRPr="005D3EF2">
        <w:rPr>
          <w:rFonts w:cstheme="minorHAnsi"/>
          <w:sz w:val="24"/>
          <w:szCs w:val="24"/>
        </w:rPr>
        <w:t xml:space="preserve"> </w:t>
      </w:r>
      <w:r w:rsidRPr="005D3EF2">
        <w:rPr>
          <w:rFonts w:cstheme="minorHAnsi"/>
          <w:sz w:val="24"/>
          <w:szCs w:val="24"/>
        </w:rPr>
        <w:tab/>
      </w:r>
      <w:r w:rsidRPr="005D3EF2">
        <w:rPr>
          <w:rFonts w:cstheme="minorHAnsi"/>
          <w:sz w:val="24"/>
          <w:szCs w:val="24"/>
        </w:rPr>
        <w:tab/>
      </w:r>
      <w:r w:rsidRPr="005D3EF2">
        <w:rPr>
          <w:rFonts w:cstheme="minorHAnsi"/>
          <w:sz w:val="24"/>
          <w:szCs w:val="24"/>
        </w:rPr>
        <w:tab/>
      </w:r>
      <w:r w:rsidRPr="005D3EF2">
        <w:rPr>
          <w:rFonts w:cstheme="minorHAnsi"/>
          <w:b/>
          <w:sz w:val="24"/>
          <w:szCs w:val="24"/>
        </w:rPr>
        <w:t>An Ordinance Amending Ordinance No. 2023/41 amending Ordinance No. 2023/31 Salary Ordinance for the Fiscal Year 2024;</w:t>
      </w:r>
      <w:r w:rsidRPr="005D3EF2">
        <w:rPr>
          <w:rFonts w:cstheme="minorHAnsi"/>
          <w:sz w:val="24"/>
          <w:szCs w:val="24"/>
        </w:rPr>
        <w:t xml:space="preserve"> </w:t>
      </w:r>
      <w:r w:rsidR="005E22F0" w:rsidRPr="00AC31D1">
        <w:rPr>
          <w:rFonts w:cs="Calibri"/>
        </w:rPr>
        <w:t>on first reading as introduced by Attorney Morelock. Councilman Riley moved to approve O</w:t>
      </w:r>
      <w:r w:rsidR="007E16EA">
        <w:rPr>
          <w:rFonts w:cs="Calibri"/>
        </w:rPr>
        <w:t>rdinance 2024-17</w:t>
      </w:r>
      <w:r w:rsidR="005E22F0" w:rsidRPr="00AC31D1">
        <w:rPr>
          <w:rFonts w:cs="Calibri"/>
        </w:rPr>
        <w:t xml:space="preserve"> as presented, du</w:t>
      </w:r>
      <w:r w:rsidR="007E16EA">
        <w:rPr>
          <w:rFonts w:cs="Calibri"/>
        </w:rPr>
        <w:t xml:space="preserve">ly seconded by </w:t>
      </w:r>
      <w:r w:rsidR="007E16EA" w:rsidRPr="00EC54F5">
        <w:rPr>
          <w:rFonts w:cs="Calibri"/>
        </w:rPr>
        <w:t>Councilman Lowder</w:t>
      </w:r>
      <w:r w:rsidR="005E22F0" w:rsidRPr="00EC54F5">
        <w:rPr>
          <w:rFonts w:cs="Calibri"/>
        </w:rPr>
        <w:t xml:space="preserve">.   Motion Carried </w:t>
      </w:r>
      <w:r w:rsidR="005E22F0" w:rsidRPr="00EC54F5">
        <w:rPr>
          <w:rFonts w:ascii="Viner Hand ITC" w:hAnsi="Viner Hand ITC" w:cs="Traditional Arabic"/>
          <w:i/>
        </w:rPr>
        <w:t xml:space="preserve">viva voce.       </w:t>
      </w:r>
    </w:p>
    <w:p w:rsidR="007E16EA" w:rsidRPr="0041566E" w:rsidRDefault="009443E8" w:rsidP="007E16EA">
      <w:pPr>
        <w:spacing w:after="0" w:line="240" w:lineRule="auto"/>
        <w:rPr>
          <w:rFonts w:asciiTheme="minorHAnsi" w:hAnsiTheme="minorHAnsi" w:cstheme="minorHAnsi"/>
        </w:rPr>
      </w:pPr>
      <w:r w:rsidRPr="0041566E">
        <w:rPr>
          <w:rFonts w:cstheme="minorHAnsi"/>
          <w:b/>
          <w:u w:val="single"/>
        </w:rPr>
        <w:t>Resolution No. 2024/04</w:t>
      </w:r>
      <w:r w:rsidRPr="0041566E">
        <w:rPr>
          <w:rFonts w:cstheme="minorHAnsi"/>
        </w:rPr>
        <w:t xml:space="preserve"> </w:t>
      </w:r>
      <w:r w:rsidRPr="0041566E">
        <w:rPr>
          <w:rFonts w:cstheme="minorHAnsi"/>
        </w:rPr>
        <w:tab/>
      </w:r>
      <w:r w:rsidRPr="0041566E">
        <w:rPr>
          <w:rFonts w:cstheme="minorHAnsi"/>
        </w:rPr>
        <w:tab/>
      </w:r>
      <w:r w:rsidRPr="0041566E">
        <w:rPr>
          <w:rFonts w:cstheme="minorHAnsi"/>
        </w:rPr>
        <w:tab/>
        <w:t xml:space="preserve">A Resolution for the City of Greenfield, Hancock County, Indiana Adopting a Preliminary Strategic Economic Development plan for the Central Indiana Regional Development Authority Pursuant to I.C. 36-7.7 et seq; </w:t>
      </w:r>
      <w:r w:rsidRPr="0041566E">
        <w:t>as introduced by Attorney Morelock</w:t>
      </w:r>
      <w:r w:rsidR="007E16EA" w:rsidRPr="0041566E">
        <w:t>.</w:t>
      </w:r>
      <w:r w:rsidRPr="0041566E">
        <w:t xml:space="preserve"> </w:t>
      </w:r>
      <w:r w:rsidR="007E16EA" w:rsidRPr="0041566E">
        <w:rPr>
          <w:rFonts w:cs="Calibri"/>
        </w:rPr>
        <w:t xml:space="preserve">Councilman </w:t>
      </w:r>
      <w:r w:rsidR="00004A1B" w:rsidRPr="0041566E">
        <w:rPr>
          <w:rFonts w:cs="Calibri"/>
        </w:rPr>
        <w:t>Riley</w:t>
      </w:r>
      <w:r w:rsidR="007E16EA" w:rsidRPr="0041566E">
        <w:rPr>
          <w:rFonts w:cs="Calibri"/>
        </w:rPr>
        <w:t xml:space="preserve"> moved to approve Resolution No. 2024/04, seconded by Councilman </w:t>
      </w:r>
      <w:r w:rsidR="00004A1B" w:rsidRPr="0041566E">
        <w:rPr>
          <w:rFonts w:cs="Calibri"/>
        </w:rPr>
        <w:t>Plisinski</w:t>
      </w:r>
      <w:r w:rsidR="007E16EA" w:rsidRPr="0041566E">
        <w:rPr>
          <w:rFonts w:cs="Calibri"/>
        </w:rPr>
        <w:t xml:space="preserve">.   </w:t>
      </w:r>
      <w:r w:rsidR="00004A1B" w:rsidRPr="0041566E">
        <w:rPr>
          <w:rFonts w:cs="Calibri"/>
        </w:rPr>
        <w:t>Mayor Titus</w:t>
      </w:r>
      <w:r w:rsidR="007E16EA" w:rsidRPr="0041566E">
        <w:rPr>
          <w:rFonts w:cs="Calibri"/>
        </w:rPr>
        <w:t xml:space="preserve"> called for a roll call vote by Clerk-Treasurer Elmore   AYES:  Councilman Jester, Kirkpa</w:t>
      </w:r>
      <w:r w:rsidR="00004A1B" w:rsidRPr="0041566E">
        <w:rPr>
          <w:rFonts w:cs="Calibri"/>
        </w:rPr>
        <w:t>trick, Lowder, Moore, Plisinski and</w:t>
      </w:r>
      <w:r w:rsidR="007E16EA" w:rsidRPr="0041566E">
        <w:rPr>
          <w:rFonts w:cs="Calibri"/>
        </w:rPr>
        <w:t xml:space="preserve"> Riley.   Nayes:   None.        </w:t>
      </w:r>
      <w:r w:rsidR="0041566E">
        <w:rPr>
          <w:rFonts w:asciiTheme="minorHAnsi" w:hAnsiTheme="minorHAnsi" w:cstheme="minorHAnsi"/>
        </w:rPr>
        <w:t xml:space="preserve"> </w:t>
      </w:r>
      <w:r w:rsidR="007E16EA" w:rsidRPr="0041566E">
        <w:rPr>
          <w:rFonts w:cs="Calibri"/>
        </w:rPr>
        <w:t>Resolution No. 20</w:t>
      </w:r>
      <w:r w:rsidR="00B571AB">
        <w:rPr>
          <w:rFonts w:cs="Calibri"/>
        </w:rPr>
        <w:t>24/04</w:t>
      </w:r>
      <w:r w:rsidR="007E16EA" w:rsidRPr="0041566E">
        <w:rPr>
          <w:rFonts w:cs="Calibri"/>
        </w:rPr>
        <w:t xml:space="preserve"> was declared approved by a 6 to 0 vote.</w:t>
      </w:r>
    </w:p>
    <w:p w:rsidR="009443E8" w:rsidRPr="00EC54F5" w:rsidRDefault="009443E8" w:rsidP="009443E8">
      <w:pPr>
        <w:spacing w:after="0"/>
        <w:jc w:val="both"/>
        <w:rPr>
          <w:b/>
          <w:sz w:val="24"/>
          <w:szCs w:val="24"/>
        </w:rPr>
      </w:pPr>
    </w:p>
    <w:p w:rsidR="00004A1B" w:rsidRPr="0041566E" w:rsidRDefault="009443E8" w:rsidP="00004A1B">
      <w:pPr>
        <w:spacing w:after="0" w:line="240" w:lineRule="auto"/>
        <w:rPr>
          <w:rFonts w:asciiTheme="minorHAnsi" w:hAnsiTheme="minorHAnsi" w:cstheme="minorHAnsi"/>
        </w:rPr>
      </w:pPr>
      <w:r w:rsidRPr="0041566E">
        <w:rPr>
          <w:rFonts w:cstheme="minorHAnsi"/>
          <w:b/>
          <w:u w:val="single"/>
        </w:rPr>
        <w:t>Resolution No. 2024/05</w:t>
      </w:r>
      <w:r w:rsidRPr="0041566E">
        <w:rPr>
          <w:rFonts w:cstheme="minorHAnsi"/>
        </w:rPr>
        <w:tab/>
      </w:r>
      <w:r w:rsidRPr="0041566E">
        <w:rPr>
          <w:rFonts w:cstheme="minorHAnsi"/>
        </w:rPr>
        <w:tab/>
      </w:r>
      <w:r w:rsidRPr="0041566E">
        <w:rPr>
          <w:rFonts w:cstheme="minorHAnsi"/>
        </w:rPr>
        <w:tab/>
        <w:t xml:space="preserve">A Resolution of the Common Council of the City of Greenfield, Indiana, approving a Letter of Intent from the City of Greenfield, Indiana to TRG Development, LLC for the construction of a mixed-use development and structure parking garage; </w:t>
      </w:r>
      <w:r w:rsidRPr="0041566E">
        <w:t>as introduced by Attorney Morelock</w:t>
      </w:r>
      <w:r w:rsidR="007E16EA" w:rsidRPr="0041566E">
        <w:t>.</w:t>
      </w:r>
      <w:r w:rsidRPr="0041566E">
        <w:t xml:space="preserve"> </w:t>
      </w:r>
      <w:r w:rsidR="00004A1B" w:rsidRPr="0041566E">
        <w:rPr>
          <w:rFonts w:cs="Calibri"/>
        </w:rPr>
        <w:t>Councilman Riley moved t</w:t>
      </w:r>
      <w:r w:rsidR="00B571AB">
        <w:rPr>
          <w:rFonts w:cs="Calibri"/>
        </w:rPr>
        <w:t>o approve Resolution No. 2024/05</w:t>
      </w:r>
      <w:r w:rsidR="00004A1B" w:rsidRPr="0041566E">
        <w:rPr>
          <w:rFonts w:cs="Calibri"/>
        </w:rPr>
        <w:t xml:space="preserve">, seconded by Councilman Jester.   Mayor Titus called for a roll call vote by Clerk-Treasurer Elmore   AYES:  Councilman Jester, Kirkpatrick, Lowder, Moore, Plisinski and Riley.   Nayes:   None.        </w:t>
      </w:r>
      <w:r w:rsidR="0041566E">
        <w:rPr>
          <w:rFonts w:asciiTheme="minorHAnsi" w:hAnsiTheme="minorHAnsi" w:cstheme="minorHAnsi"/>
        </w:rPr>
        <w:t xml:space="preserve"> </w:t>
      </w:r>
      <w:r w:rsidR="00004A1B" w:rsidRPr="0041566E">
        <w:rPr>
          <w:rFonts w:cs="Calibri"/>
        </w:rPr>
        <w:t>Resolution No. 2024/05 was declared approved by a 6 to 0 vote.</w:t>
      </w:r>
    </w:p>
    <w:p w:rsidR="00B42D91" w:rsidRPr="00026EB1" w:rsidRDefault="00B42D91" w:rsidP="003E245C">
      <w:pPr>
        <w:spacing w:after="0"/>
        <w:jc w:val="both"/>
        <w:rPr>
          <w:rFonts w:cs="Calibri"/>
          <w:color w:val="FF0000"/>
        </w:rPr>
      </w:pPr>
    </w:p>
    <w:p w:rsidR="003165D8" w:rsidRPr="00EB1BB7" w:rsidRDefault="00FA44D0" w:rsidP="005D3FD7">
      <w:pPr>
        <w:spacing w:after="0"/>
        <w:jc w:val="both"/>
        <w:rPr>
          <w:b/>
          <w:sz w:val="28"/>
          <w:szCs w:val="28"/>
        </w:rPr>
      </w:pPr>
      <w:r w:rsidRPr="00EB1BB7">
        <w:rPr>
          <w:b/>
          <w:sz w:val="28"/>
          <w:szCs w:val="28"/>
        </w:rPr>
        <w:t xml:space="preserve">MISCELLANEOUS BUSINESS: </w:t>
      </w:r>
    </w:p>
    <w:p w:rsidR="005E22F0" w:rsidRPr="00EB1BB7" w:rsidRDefault="005E22F0" w:rsidP="005E22F0">
      <w:pPr>
        <w:spacing w:after="0"/>
        <w:jc w:val="both"/>
        <w:rPr>
          <w:rFonts w:cstheme="minorHAnsi"/>
        </w:rPr>
      </w:pPr>
      <w:r w:rsidRPr="00EB1BB7">
        <w:rPr>
          <w:rFonts w:cstheme="minorHAnsi"/>
          <w:b/>
        </w:rPr>
        <w:t xml:space="preserve">Linda Ostewig, Executive Director and Keely Butrum, Board President from Talitha Koum House to </w:t>
      </w:r>
      <w:r w:rsidR="00EB1BB7" w:rsidRPr="00EB1BB7">
        <w:rPr>
          <w:rFonts w:cstheme="minorHAnsi"/>
          <w:b/>
        </w:rPr>
        <w:t xml:space="preserve">present their </w:t>
      </w:r>
      <w:r w:rsidR="00EB1BB7" w:rsidRPr="00EB1BB7">
        <w:rPr>
          <w:rFonts w:cstheme="minorHAnsi"/>
        </w:rPr>
        <w:t>Annual</w:t>
      </w:r>
      <w:r w:rsidRPr="00EB1BB7">
        <w:rPr>
          <w:rFonts w:cstheme="minorHAnsi"/>
        </w:rPr>
        <w:t xml:space="preserve"> Report to </w:t>
      </w:r>
      <w:r w:rsidR="00EB1BB7" w:rsidRPr="00EB1BB7">
        <w:rPr>
          <w:rFonts w:cstheme="minorHAnsi"/>
        </w:rPr>
        <w:t xml:space="preserve">explain how they had used the </w:t>
      </w:r>
      <w:r w:rsidRPr="00EB1BB7">
        <w:rPr>
          <w:rFonts w:cstheme="minorHAnsi"/>
        </w:rPr>
        <w:t xml:space="preserve">funding provided by the City Council </w:t>
      </w:r>
      <w:r w:rsidR="00B4164A" w:rsidRPr="00EB1BB7">
        <w:rPr>
          <w:rFonts w:cstheme="minorHAnsi"/>
        </w:rPr>
        <w:t>last year.  Two graduates from the program</w:t>
      </w:r>
      <w:r w:rsidR="00EB1BB7" w:rsidRPr="00EB1BB7">
        <w:rPr>
          <w:rFonts w:cstheme="minorHAnsi"/>
        </w:rPr>
        <w:t xml:space="preserve">: Danielle Brashear and Rachel Anderson, </w:t>
      </w:r>
      <w:r w:rsidR="00B4164A" w:rsidRPr="00EB1BB7">
        <w:rPr>
          <w:rFonts w:cstheme="minorHAnsi"/>
        </w:rPr>
        <w:t>were also present to speak to the benefit of the House and how it had changed their lives.</w:t>
      </w:r>
    </w:p>
    <w:p w:rsidR="005E22F0" w:rsidRPr="0041566E" w:rsidRDefault="005E22F0" w:rsidP="005E22F0">
      <w:pPr>
        <w:spacing w:after="0"/>
        <w:jc w:val="both"/>
        <w:rPr>
          <w:rFonts w:cstheme="minorHAnsi"/>
          <w:b/>
          <w:color w:val="FF0000"/>
          <w:u w:val="single"/>
        </w:rPr>
      </w:pPr>
    </w:p>
    <w:p w:rsidR="00434D9B" w:rsidRPr="005B19AA" w:rsidRDefault="005E22F0" w:rsidP="00434D9B">
      <w:pPr>
        <w:spacing w:after="0"/>
        <w:jc w:val="both"/>
        <w:rPr>
          <w:rFonts w:cstheme="minorHAnsi"/>
        </w:rPr>
      </w:pPr>
      <w:r w:rsidRPr="005B19AA">
        <w:rPr>
          <w:rFonts w:cstheme="minorHAnsi"/>
          <w:b/>
        </w:rPr>
        <w:lastRenderedPageBreak/>
        <w:t xml:space="preserve">Ron Pritzke </w:t>
      </w:r>
      <w:r w:rsidR="00EB1BB7" w:rsidRPr="005B19AA">
        <w:rPr>
          <w:rFonts w:cstheme="minorHAnsi"/>
          <w:b/>
        </w:rPr>
        <w:t xml:space="preserve">and Sally Parsons </w:t>
      </w:r>
      <w:r w:rsidRPr="005B19AA">
        <w:rPr>
          <w:rFonts w:cstheme="minorHAnsi"/>
          <w:b/>
        </w:rPr>
        <w:t>of Re-Greening Greenfield</w:t>
      </w:r>
      <w:r w:rsidRPr="005B19AA">
        <w:rPr>
          <w:rFonts w:cstheme="minorHAnsi"/>
        </w:rPr>
        <w:t xml:space="preserve"> </w:t>
      </w:r>
      <w:r w:rsidR="008C616C" w:rsidRPr="005B19AA">
        <w:rPr>
          <w:rFonts w:cstheme="minorHAnsi"/>
        </w:rPr>
        <w:t xml:space="preserve">were present to provide information to the members of the Council of the activities they </w:t>
      </w:r>
      <w:r w:rsidR="004B56CD" w:rsidRPr="005B19AA">
        <w:rPr>
          <w:rFonts w:cstheme="minorHAnsi"/>
        </w:rPr>
        <w:t xml:space="preserve">have done in the past year.  </w:t>
      </w:r>
      <w:r w:rsidR="00434D9B" w:rsidRPr="005B19AA">
        <w:rPr>
          <w:rFonts w:cstheme="minorHAnsi"/>
        </w:rPr>
        <w:t>Ron informed the members of the Council that</w:t>
      </w:r>
    </w:p>
    <w:p w:rsidR="005E22F0" w:rsidRPr="005B19AA" w:rsidRDefault="00434D9B" w:rsidP="005E22F0">
      <w:pPr>
        <w:spacing w:after="0"/>
        <w:jc w:val="both"/>
        <w:rPr>
          <w:rFonts w:cstheme="minorHAnsi"/>
        </w:rPr>
      </w:pPr>
      <w:r w:rsidRPr="005B19AA">
        <w:rPr>
          <w:rFonts w:cstheme="minorHAnsi"/>
        </w:rPr>
        <w:t>they</w:t>
      </w:r>
      <w:r w:rsidR="00EB1BB7" w:rsidRPr="005B19AA">
        <w:rPr>
          <w:rFonts w:cstheme="minorHAnsi"/>
        </w:rPr>
        <w:t xml:space="preserve"> c</w:t>
      </w:r>
      <w:bookmarkStart w:id="0" w:name="_GoBack"/>
      <w:bookmarkEnd w:id="0"/>
      <w:r w:rsidR="00EB1BB7" w:rsidRPr="005B19AA">
        <w:rPr>
          <w:rFonts w:cstheme="minorHAnsi"/>
        </w:rPr>
        <w:t>ontinue to use the Tree</w:t>
      </w:r>
      <w:r w:rsidR="00C72159" w:rsidRPr="005B19AA">
        <w:rPr>
          <w:rFonts w:cstheme="minorHAnsi"/>
        </w:rPr>
        <w:t>-k</w:t>
      </w:r>
      <w:r w:rsidR="00EB1BB7" w:rsidRPr="005B19AA">
        <w:rPr>
          <w:rFonts w:cstheme="minorHAnsi"/>
        </w:rPr>
        <w:t>eeper Software system to help inventory the trees within the city.  We currently have 2,622 trees and over 100 species</w:t>
      </w:r>
      <w:r w:rsidR="00322C98" w:rsidRPr="005B19AA">
        <w:rPr>
          <w:rFonts w:cstheme="minorHAnsi"/>
        </w:rPr>
        <w:t xml:space="preserve">.  They were able to distribute approximately 700 free tree seedlings to the public on Arbor Day and feel the event this year was even more successful. </w:t>
      </w:r>
    </w:p>
    <w:p w:rsidR="005E22F0" w:rsidRPr="007E16EA" w:rsidRDefault="005E22F0" w:rsidP="005E22F0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5E22F0" w:rsidRPr="0041566E" w:rsidRDefault="005E22F0" w:rsidP="005D3FD7">
      <w:pPr>
        <w:spacing w:after="0"/>
        <w:jc w:val="both"/>
        <w:rPr>
          <w:rFonts w:cstheme="minorHAnsi"/>
        </w:rPr>
      </w:pPr>
      <w:r w:rsidRPr="0041566E">
        <w:rPr>
          <w:rFonts w:cstheme="minorHAnsi"/>
          <w:b/>
        </w:rPr>
        <w:t xml:space="preserve">Mayor Guy Titus </w:t>
      </w:r>
      <w:r w:rsidR="00EC54F5" w:rsidRPr="0041566E">
        <w:rPr>
          <w:rFonts w:cstheme="minorHAnsi"/>
        </w:rPr>
        <w:t>presented a</w:t>
      </w:r>
      <w:r w:rsidRPr="0041566E">
        <w:rPr>
          <w:rFonts w:cstheme="minorHAnsi"/>
        </w:rPr>
        <w:t xml:space="preserve"> Proclamation Declaring Arbor Day Wednesday, April 24</w:t>
      </w:r>
      <w:r w:rsidRPr="0041566E">
        <w:rPr>
          <w:rFonts w:cstheme="minorHAnsi"/>
          <w:vertAlign w:val="superscript"/>
        </w:rPr>
        <w:t>th</w:t>
      </w:r>
      <w:r w:rsidRPr="0041566E">
        <w:rPr>
          <w:rFonts w:cstheme="minorHAnsi"/>
        </w:rPr>
        <w:t>, 2024</w:t>
      </w:r>
      <w:r w:rsidR="00EC54F5" w:rsidRPr="0041566E">
        <w:rPr>
          <w:rFonts w:cstheme="minorHAnsi"/>
        </w:rPr>
        <w:t xml:space="preserve"> to Ron Pritzke who was present representing Re-Greening Greenfield.  </w:t>
      </w:r>
    </w:p>
    <w:p w:rsidR="000B5521" w:rsidRPr="00026EB1" w:rsidRDefault="000B5521" w:rsidP="00D816F7">
      <w:pPr>
        <w:spacing w:after="0"/>
        <w:jc w:val="both"/>
        <w:rPr>
          <w:rFonts w:cstheme="minorHAnsi"/>
          <w:color w:val="FF0000"/>
        </w:rPr>
      </w:pPr>
    </w:p>
    <w:p w:rsidR="00B911BB" w:rsidRPr="00EC54F5" w:rsidRDefault="003E397D" w:rsidP="009274A8">
      <w:pPr>
        <w:spacing w:after="0" w:line="240" w:lineRule="auto"/>
        <w:rPr>
          <w:sz w:val="28"/>
          <w:szCs w:val="28"/>
        </w:rPr>
      </w:pPr>
      <w:r w:rsidRPr="00EC54F5">
        <w:rPr>
          <w:b/>
          <w:sz w:val="28"/>
          <w:szCs w:val="28"/>
        </w:rPr>
        <w:t xml:space="preserve">PETITION OR COMMENTS OF CITIZENS:  </w:t>
      </w:r>
      <w:r w:rsidR="00A376E6" w:rsidRPr="00EC54F5">
        <w:rPr>
          <w:b/>
          <w:sz w:val="28"/>
          <w:szCs w:val="28"/>
        </w:rPr>
        <w:tab/>
      </w:r>
      <w:r w:rsidR="00A376E6" w:rsidRPr="00EC54F5">
        <w:rPr>
          <w:sz w:val="28"/>
          <w:szCs w:val="28"/>
        </w:rPr>
        <w:tab/>
      </w:r>
      <w:r w:rsidR="00062EDF" w:rsidRPr="00EC54F5">
        <w:rPr>
          <w:sz w:val="28"/>
          <w:szCs w:val="28"/>
        </w:rPr>
        <w:tab/>
      </w:r>
      <w:r w:rsidR="00E64565" w:rsidRPr="00EC54F5">
        <w:rPr>
          <w:rFonts w:cstheme="minorHAnsi"/>
          <w:b/>
          <w:sz w:val="24"/>
          <w:szCs w:val="24"/>
        </w:rPr>
        <w:t>None</w:t>
      </w:r>
      <w:r w:rsidR="00E64565" w:rsidRPr="00EC54F5">
        <w:rPr>
          <w:rFonts w:cstheme="minorHAnsi"/>
          <w:b/>
          <w:sz w:val="28"/>
          <w:szCs w:val="28"/>
        </w:rPr>
        <w:t>.</w:t>
      </w:r>
      <w:r w:rsidR="00A376E6" w:rsidRPr="00EC54F5">
        <w:rPr>
          <w:sz w:val="28"/>
          <w:szCs w:val="28"/>
        </w:rPr>
        <w:tab/>
      </w:r>
    </w:p>
    <w:p w:rsidR="00F06962" w:rsidRPr="00EC54F5" w:rsidRDefault="00F06962" w:rsidP="009274A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29DC" w:rsidRPr="00EC54F5" w:rsidRDefault="00E629DC" w:rsidP="009274A8">
      <w:pPr>
        <w:spacing w:after="0" w:line="240" w:lineRule="auto"/>
        <w:rPr>
          <w:rFonts w:cs="Calibri"/>
          <w:b/>
          <w:sz w:val="28"/>
          <w:szCs w:val="28"/>
        </w:rPr>
      </w:pPr>
      <w:r w:rsidRPr="00EC54F5">
        <w:rPr>
          <w:rFonts w:cs="Calibri"/>
          <w:b/>
          <w:sz w:val="28"/>
          <w:szCs w:val="28"/>
        </w:rPr>
        <w:t>ADJOURNMENT:</w:t>
      </w:r>
    </w:p>
    <w:p w:rsidR="00C51B17" w:rsidRPr="0041566E" w:rsidRDefault="00E629DC" w:rsidP="009274A8">
      <w:pPr>
        <w:spacing w:after="0" w:line="240" w:lineRule="auto"/>
        <w:rPr>
          <w:rFonts w:cs="Calibri"/>
        </w:rPr>
      </w:pPr>
      <w:r w:rsidRPr="0041566E">
        <w:rPr>
          <w:rFonts w:cs="Calibri"/>
        </w:rPr>
        <w:t>There being no further business to be brought before the Greenfield Common Council, Councilman</w:t>
      </w:r>
      <w:r w:rsidR="007629FD" w:rsidRPr="0041566E">
        <w:rPr>
          <w:rFonts w:cs="Calibri"/>
        </w:rPr>
        <w:t xml:space="preserve"> </w:t>
      </w:r>
      <w:r w:rsidR="005E22F0" w:rsidRPr="0041566E">
        <w:rPr>
          <w:rFonts w:cs="Calibri"/>
        </w:rPr>
        <w:t>Lowder</w:t>
      </w:r>
      <w:r w:rsidR="009066AF" w:rsidRPr="0041566E">
        <w:rPr>
          <w:rFonts w:cs="Calibri"/>
        </w:rPr>
        <w:t xml:space="preserve"> </w:t>
      </w:r>
      <w:r w:rsidRPr="0041566E">
        <w:rPr>
          <w:rFonts w:cs="Calibri"/>
        </w:rPr>
        <w:t>moved to adjourn the meeti</w:t>
      </w:r>
      <w:r w:rsidR="00D929F7" w:rsidRPr="0041566E">
        <w:rPr>
          <w:rFonts w:cs="Calibri"/>
        </w:rPr>
        <w:t xml:space="preserve">ng at </w:t>
      </w:r>
      <w:r w:rsidR="00EC54F5" w:rsidRPr="0041566E">
        <w:rPr>
          <w:rFonts w:cs="Calibri"/>
        </w:rPr>
        <w:t>17:33</w:t>
      </w:r>
      <w:r w:rsidR="0084468C" w:rsidRPr="0041566E">
        <w:rPr>
          <w:rFonts w:cs="Calibri"/>
        </w:rPr>
        <w:t xml:space="preserve"> </w:t>
      </w:r>
      <w:r w:rsidRPr="0041566E">
        <w:rPr>
          <w:rFonts w:cs="Calibri"/>
        </w:rPr>
        <w:t>p.m., duly seconded by Councilman</w:t>
      </w:r>
      <w:r w:rsidR="00FE1936" w:rsidRPr="0041566E">
        <w:rPr>
          <w:rFonts w:cs="Calibri"/>
        </w:rPr>
        <w:t xml:space="preserve"> </w:t>
      </w:r>
      <w:r w:rsidR="005E22F0" w:rsidRPr="0041566E">
        <w:rPr>
          <w:rFonts w:cs="Calibri"/>
        </w:rPr>
        <w:t>Plisinski</w:t>
      </w:r>
      <w:r w:rsidR="002C6723" w:rsidRPr="0041566E">
        <w:rPr>
          <w:rFonts w:cs="Calibri"/>
        </w:rPr>
        <w:t>.</w:t>
      </w:r>
    </w:p>
    <w:p w:rsidR="007D55FF" w:rsidRPr="0041566E" w:rsidRDefault="00E629DC" w:rsidP="009274A8">
      <w:pPr>
        <w:spacing w:after="0" w:line="240" w:lineRule="auto"/>
        <w:rPr>
          <w:rFonts w:cs="Calibri"/>
        </w:rPr>
      </w:pPr>
      <w:r w:rsidRPr="0041566E">
        <w:rPr>
          <w:rFonts w:cs="Calibri"/>
        </w:rPr>
        <w:t xml:space="preserve">Motion carried </w:t>
      </w:r>
      <w:r w:rsidRPr="0041566E">
        <w:rPr>
          <w:rFonts w:ascii="Viner Hand ITC" w:hAnsi="Viner Hand ITC" w:cs="Traditional Arabic"/>
          <w:i/>
        </w:rPr>
        <w:t>viva voce.</w:t>
      </w:r>
    </w:p>
    <w:p w:rsidR="00315828" w:rsidRPr="0041566E" w:rsidRDefault="00315828" w:rsidP="009274A8">
      <w:pPr>
        <w:spacing w:after="0" w:line="240" w:lineRule="auto"/>
        <w:rPr>
          <w:rFonts w:cs="Calibri"/>
          <w:color w:val="FF0000"/>
        </w:rPr>
      </w:pPr>
    </w:p>
    <w:p w:rsidR="0025779F" w:rsidRPr="0041566E" w:rsidRDefault="000B5521" w:rsidP="009274A8">
      <w:pPr>
        <w:spacing w:after="0" w:line="240" w:lineRule="auto"/>
        <w:rPr>
          <w:rFonts w:cs="Calibri"/>
        </w:rPr>
      </w:pPr>
      <w:r w:rsidRPr="0041566E">
        <w:rPr>
          <w:rFonts w:cs="Calibri"/>
        </w:rPr>
        <w:t>Mayor Guy Titus</w:t>
      </w:r>
      <w:r w:rsidR="00EC2EA2" w:rsidRPr="0041566E">
        <w:rPr>
          <w:rFonts w:cs="Calibri"/>
        </w:rPr>
        <w:t xml:space="preserve"> </w:t>
      </w:r>
      <w:r w:rsidR="00E629DC" w:rsidRPr="0041566E">
        <w:rPr>
          <w:rFonts w:cs="Calibri"/>
        </w:rPr>
        <w:t xml:space="preserve">announced that the next meeting of the Common Council will be held on </w:t>
      </w:r>
      <w:r w:rsidR="0029079D" w:rsidRPr="0041566E">
        <w:rPr>
          <w:rFonts w:cs="Calibri"/>
        </w:rPr>
        <w:t xml:space="preserve">Wednesday, </w:t>
      </w:r>
      <w:r w:rsidR="00F57528" w:rsidRPr="0041566E">
        <w:rPr>
          <w:rFonts w:cs="Calibri"/>
        </w:rPr>
        <w:t xml:space="preserve">the </w:t>
      </w:r>
      <w:r w:rsidR="00026EB1" w:rsidRPr="0041566E">
        <w:rPr>
          <w:rFonts w:cs="Calibri"/>
        </w:rPr>
        <w:t>8</w:t>
      </w:r>
      <w:r w:rsidR="00FE1936" w:rsidRPr="0041566E">
        <w:rPr>
          <w:rFonts w:cs="Calibri"/>
          <w:vertAlign w:val="superscript"/>
        </w:rPr>
        <w:t>th</w:t>
      </w:r>
      <w:r w:rsidR="00026EB1" w:rsidRPr="0041566E">
        <w:rPr>
          <w:rFonts w:cs="Calibri"/>
        </w:rPr>
        <w:t xml:space="preserve"> of May </w:t>
      </w:r>
      <w:r w:rsidR="00F57528" w:rsidRPr="0041566E">
        <w:rPr>
          <w:rFonts w:cs="Calibri"/>
        </w:rPr>
        <w:t>2024 at 7:00 p.m.</w:t>
      </w:r>
      <w:r w:rsidR="00463F06" w:rsidRPr="0041566E">
        <w:rPr>
          <w:rFonts w:cs="Calibri"/>
        </w:rPr>
        <w:t xml:space="preserve"> </w:t>
      </w:r>
      <w:r w:rsidR="00F57528" w:rsidRPr="0041566E">
        <w:rPr>
          <w:rFonts w:cs="Calibri"/>
        </w:rPr>
        <w:t xml:space="preserve">  </w:t>
      </w:r>
      <w:r w:rsidRPr="0041566E">
        <w:rPr>
          <w:rFonts w:cs="Calibri"/>
        </w:rPr>
        <w:t>Mayor Guy Titus</w:t>
      </w:r>
      <w:r w:rsidR="00EC2EA2" w:rsidRPr="0041566E">
        <w:rPr>
          <w:rFonts w:cs="Calibri"/>
        </w:rPr>
        <w:t xml:space="preserve"> </w:t>
      </w:r>
      <w:r w:rsidR="008C094F" w:rsidRPr="0041566E">
        <w:rPr>
          <w:rFonts w:cs="Calibri"/>
        </w:rPr>
        <w:t>declared the meeting adjourned.</w:t>
      </w:r>
    </w:p>
    <w:p w:rsidR="00204A7B" w:rsidRPr="00026EB1" w:rsidRDefault="00204A7B" w:rsidP="009274A8">
      <w:pPr>
        <w:spacing w:after="0" w:line="240" w:lineRule="auto"/>
        <w:rPr>
          <w:rFonts w:cs="Calibri"/>
          <w:sz w:val="24"/>
          <w:szCs w:val="24"/>
        </w:rPr>
      </w:pPr>
    </w:p>
    <w:p w:rsidR="00F06962" w:rsidRPr="00026EB1" w:rsidRDefault="00F06962" w:rsidP="009274A8">
      <w:pPr>
        <w:spacing w:after="0" w:line="240" w:lineRule="auto"/>
        <w:rPr>
          <w:rFonts w:cs="Calibri"/>
          <w:sz w:val="24"/>
          <w:szCs w:val="24"/>
        </w:rPr>
      </w:pPr>
    </w:p>
    <w:p w:rsidR="00E629DC" w:rsidRPr="00026EB1" w:rsidRDefault="00E629DC" w:rsidP="009274A8">
      <w:pPr>
        <w:spacing w:after="0" w:line="240" w:lineRule="auto"/>
        <w:rPr>
          <w:rFonts w:cs="Calibri"/>
          <w:sz w:val="24"/>
          <w:szCs w:val="24"/>
        </w:rPr>
      </w:pPr>
      <w:r w:rsidRPr="00026EB1">
        <w:rPr>
          <w:rFonts w:cs="Calibri"/>
          <w:sz w:val="24"/>
          <w:szCs w:val="24"/>
        </w:rPr>
        <w:t xml:space="preserve">____________________________   </w:t>
      </w:r>
      <w:r w:rsidRPr="00026EB1">
        <w:rPr>
          <w:rFonts w:cs="Calibri"/>
          <w:sz w:val="24"/>
          <w:szCs w:val="24"/>
        </w:rPr>
        <w:tab/>
      </w:r>
      <w:r w:rsidRPr="00026EB1">
        <w:rPr>
          <w:rFonts w:cs="Calibri"/>
          <w:sz w:val="24"/>
          <w:szCs w:val="24"/>
        </w:rPr>
        <w:tab/>
      </w:r>
      <w:r w:rsidRPr="00026EB1">
        <w:rPr>
          <w:rFonts w:cs="Calibri"/>
          <w:sz w:val="24"/>
          <w:szCs w:val="24"/>
        </w:rPr>
        <w:tab/>
      </w:r>
      <w:r w:rsidRPr="00026EB1">
        <w:rPr>
          <w:rFonts w:cs="Calibri"/>
          <w:sz w:val="24"/>
          <w:szCs w:val="24"/>
        </w:rPr>
        <w:tab/>
        <w:t>____________________________</w:t>
      </w:r>
    </w:p>
    <w:p w:rsidR="00E629DC" w:rsidRPr="00026EB1" w:rsidRDefault="00327434" w:rsidP="009274A8">
      <w:pPr>
        <w:spacing w:after="0" w:line="240" w:lineRule="auto"/>
        <w:rPr>
          <w:rFonts w:cs="Calibri"/>
          <w:sz w:val="24"/>
          <w:szCs w:val="24"/>
        </w:rPr>
      </w:pPr>
      <w:r w:rsidRPr="00026EB1">
        <w:rPr>
          <w:rFonts w:cs="Calibri"/>
          <w:sz w:val="24"/>
          <w:szCs w:val="24"/>
        </w:rPr>
        <w:t>Lori Elmore</w:t>
      </w:r>
      <w:r w:rsidR="00E629DC" w:rsidRPr="00026EB1">
        <w:rPr>
          <w:rFonts w:cs="Calibri"/>
          <w:sz w:val="24"/>
          <w:szCs w:val="24"/>
        </w:rPr>
        <w:tab/>
      </w:r>
      <w:r w:rsidR="00666B4C" w:rsidRPr="00026EB1">
        <w:rPr>
          <w:rFonts w:cs="Calibri"/>
          <w:sz w:val="24"/>
          <w:szCs w:val="24"/>
        </w:rPr>
        <w:tab/>
      </w:r>
      <w:r w:rsidR="00E629DC" w:rsidRPr="00026EB1">
        <w:rPr>
          <w:rFonts w:cs="Calibri"/>
          <w:sz w:val="24"/>
          <w:szCs w:val="24"/>
        </w:rPr>
        <w:tab/>
      </w:r>
      <w:r w:rsidR="00E629DC" w:rsidRPr="00026EB1">
        <w:rPr>
          <w:rFonts w:cs="Calibri"/>
          <w:sz w:val="24"/>
          <w:szCs w:val="24"/>
        </w:rPr>
        <w:tab/>
      </w:r>
      <w:r w:rsidR="006E5E08" w:rsidRPr="00026EB1">
        <w:rPr>
          <w:rFonts w:cs="Calibri"/>
          <w:sz w:val="24"/>
          <w:szCs w:val="24"/>
        </w:rPr>
        <w:tab/>
      </w:r>
      <w:r w:rsidR="00E629DC" w:rsidRPr="00026EB1">
        <w:rPr>
          <w:rFonts w:cs="Calibri"/>
          <w:sz w:val="24"/>
          <w:szCs w:val="24"/>
        </w:rPr>
        <w:tab/>
      </w:r>
      <w:r w:rsidRPr="00026EB1">
        <w:rPr>
          <w:rFonts w:cs="Calibri"/>
          <w:sz w:val="24"/>
          <w:szCs w:val="24"/>
        </w:rPr>
        <w:tab/>
      </w:r>
      <w:r w:rsidR="000B5521" w:rsidRPr="00026EB1">
        <w:rPr>
          <w:rFonts w:cs="Calibri"/>
          <w:sz w:val="24"/>
          <w:szCs w:val="24"/>
        </w:rPr>
        <w:t>Mayor Guy Titus</w:t>
      </w:r>
      <w:r w:rsidR="00EC2EA2" w:rsidRPr="00026EB1">
        <w:rPr>
          <w:rFonts w:cs="Calibri"/>
          <w:sz w:val="24"/>
          <w:szCs w:val="24"/>
        </w:rPr>
        <w:t xml:space="preserve"> </w:t>
      </w:r>
      <w:r w:rsidR="008E0211" w:rsidRPr="00026EB1">
        <w:rPr>
          <w:rFonts w:cs="Calibri"/>
          <w:sz w:val="24"/>
          <w:szCs w:val="24"/>
        </w:rPr>
        <w:t xml:space="preserve"> </w:t>
      </w:r>
    </w:p>
    <w:p w:rsidR="00020523" w:rsidRPr="00026EB1" w:rsidRDefault="00C960E4" w:rsidP="009274A8">
      <w:pPr>
        <w:spacing w:after="0"/>
        <w:rPr>
          <w:rFonts w:cs="Calibri"/>
          <w:sz w:val="24"/>
          <w:szCs w:val="24"/>
        </w:rPr>
      </w:pPr>
      <w:r w:rsidRPr="00026EB1">
        <w:rPr>
          <w:rFonts w:cs="Calibri"/>
          <w:sz w:val="24"/>
          <w:szCs w:val="24"/>
        </w:rPr>
        <w:t>Clerk-Treasurer</w:t>
      </w:r>
      <w:r w:rsidR="00666B4C" w:rsidRPr="00026EB1">
        <w:rPr>
          <w:rFonts w:cs="Calibri"/>
          <w:sz w:val="24"/>
          <w:szCs w:val="24"/>
        </w:rPr>
        <w:tab/>
      </w:r>
      <w:r w:rsidRPr="00026EB1">
        <w:rPr>
          <w:rFonts w:cs="Calibri"/>
          <w:sz w:val="24"/>
          <w:szCs w:val="24"/>
        </w:rPr>
        <w:tab/>
      </w:r>
      <w:r w:rsidR="00730CA2" w:rsidRPr="00026EB1">
        <w:rPr>
          <w:rFonts w:cs="Calibri"/>
          <w:sz w:val="24"/>
          <w:szCs w:val="24"/>
        </w:rPr>
        <w:tab/>
      </w:r>
      <w:r w:rsidR="006E5E08" w:rsidRPr="00026EB1">
        <w:rPr>
          <w:rFonts w:cs="Calibri"/>
          <w:sz w:val="24"/>
          <w:szCs w:val="24"/>
        </w:rPr>
        <w:tab/>
      </w:r>
      <w:r w:rsidR="006E5E08" w:rsidRPr="00026EB1">
        <w:rPr>
          <w:rFonts w:cs="Calibri"/>
          <w:sz w:val="24"/>
          <w:szCs w:val="24"/>
        </w:rPr>
        <w:tab/>
      </w:r>
      <w:r w:rsidR="00327434" w:rsidRPr="00026EB1">
        <w:rPr>
          <w:rFonts w:cs="Calibri"/>
          <w:sz w:val="24"/>
          <w:szCs w:val="24"/>
        </w:rPr>
        <w:tab/>
      </w:r>
      <w:r w:rsidR="00E629DC" w:rsidRPr="00026EB1">
        <w:rPr>
          <w:rFonts w:cs="Calibri"/>
          <w:sz w:val="24"/>
          <w:szCs w:val="24"/>
        </w:rPr>
        <w:t>Presiding Officer</w:t>
      </w:r>
    </w:p>
    <w:sectPr w:rsidR="00020523" w:rsidRPr="00026EB1" w:rsidSect="007C6F13">
      <w:headerReference w:type="default" r:id="rId7"/>
      <w:footerReference w:type="default" r:id="rId8"/>
      <w:footerReference w:type="first" r:id="rId9"/>
      <w:pgSz w:w="12240" w:h="20160" w:code="5"/>
      <w:pgMar w:top="1008" w:right="72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31" w:rsidRDefault="00A34331" w:rsidP="00ED66D6">
      <w:pPr>
        <w:spacing w:after="0" w:line="240" w:lineRule="auto"/>
      </w:pPr>
      <w:r>
        <w:separator/>
      </w:r>
    </w:p>
  </w:endnote>
  <w:endnote w:type="continuationSeparator" w:id="0">
    <w:p w:rsidR="00A34331" w:rsidRDefault="00A34331" w:rsidP="00E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8501A3" w:rsidRDefault="0030178C" w:rsidP="008501A3">
    <w:pPr>
      <w:pStyle w:val="Footer"/>
      <w:jc w:val="right"/>
      <w:rPr>
        <w:color w:val="4F81BD"/>
        <w:sz w:val="20"/>
        <w:szCs w:val="20"/>
      </w:rPr>
    </w:pPr>
    <w:r>
      <w:rPr>
        <w:color w:val="4F81BD"/>
        <w:sz w:val="20"/>
        <w:szCs w:val="20"/>
      </w:rPr>
      <w:t>Council Meeting Minutes</w:t>
    </w:r>
    <w:r w:rsidR="00E52F03">
      <w:rPr>
        <w:color w:val="4F81BD"/>
        <w:sz w:val="20"/>
        <w:szCs w:val="20"/>
      </w:rPr>
      <w:t xml:space="preserve"> /  </w:t>
    </w:r>
    <w:r w:rsidR="00026EB1">
      <w:rPr>
        <w:color w:val="4F81BD"/>
        <w:sz w:val="20"/>
        <w:szCs w:val="20"/>
      </w:rPr>
      <w:t>April 24</w:t>
    </w:r>
    <w:r w:rsidR="009066AF">
      <w:rPr>
        <w:color w:val="4F81BD"/>
        <w:sz w:val="20"/>
        <w:szCs w:val="20"/>
      </w:rPr>
      <w:t>th</w:t>
    </w:r>
    <w:r w:rsidR="00E52F03">
      <w:rPr>
        <w:color w:val="4F81BD"/>
        <w:sz w:val="20"/>
        <w:szCs w:val="20"/>
      </w:rPr>
      <w:t xml:space="preserve">, </w:t>
    </w:r>
    <w:r w:rsidR="00821D28">
      <w:rPr>
        <w:color w:val="4F81BD"/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Default="003017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31" w:rsidRDefault="00A34331" w:rsidP="00ED66D6">
      <w:pPr>
        <w:spacing w:after="0" w:line="240" w:lineRule="auto"/>
      </w:pPr>
      <w:r>
        <w:separator/>
      </w:r>
    </w:p>
  </w:footnote>
  <w:footnote w:type="continuationSeparator" w:id="0">
    <w:p w:rsidR="00A34331" w:rsidRDefault="00A34331" w:rsidP="00ED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8C" w:rsidRPr="004F44C9" w:rsidRDefault="0030178C">
    <w:pPr>
      <w:pStyle w:val="Header"/>
      <w:jc w:val="center"/>
      <w:rPr>
        <w:rFonts w:ascii="Calibri Light" w:hAnsi="Calibri Light"/>
        <w:sz w:val="28"/>
        <w:szCs w:val="28"/>
      </w:rPr>
    </w:pPr>
    <w:r w:rsidRPr="004F44C9">
      <w:rPr>
        <w:rFonts w:ascii="Calibri Light" w:hAnsi="Calibri Light"/>
        <w:sz w:val="28"/>
        <w:szCs w:val="28"/>
      </w:rPr>
      <w:t xml:space="preserve">~ </w:t>
    </w:r>
    <w:r w:rsidRPr="004F44C9">
      <w:fldChar w:fldCharType="begin"/>
    </w:r>
    <w:r>
      <w:instrText xml:space="preserve"> PAGE    \* MERGEFORMAT </w:instrText>
    </w:r>
    <w:r w:rsidRPr="004F44C9">
      <w:fldChar w:fldCharType="separate"/>
    </w:r>
    <w:r w:rsidR="00032FE0" w:rsidRPr="00032FE0">
      <w:rPr>
        <w:rFonts w:ascii="Calibri Light" w:hAnsi="Calibri Light"/>
        <w:noProof/>
        <w:sz w:val="28"/>
        <w:szCs w:val="28"/>
      </w:rPr>
      <w:t>3</w:t>
    </w:r>
    <w:r w:rsidRPr="004F44C9">
      <w:rPr>
        <w:rFonts w:ascii="Calibri Light" w:hAnsi="Calibri Light"/>
        <w:noProof/>
        <w:sz w:val="28"/>
        <w:szCs w:val="28"/>
      </w:rPr>
      <w:fldChar w:fldCharType="end"/>
    </w:r>
    <w:r w:rsidRPr="004F44C9">
      <w:rPr>
        <w:rFonts w:ascii="Calibri Light" w:hAnsi="Calibri Light"/>
        <w:sz w:val="28"/>
        <w:szCs w:val="28"/>
      </w:rPr>
      <w:t xml:space="preserve"> ~</w:t>
    </w:r>
  </w:p>
  <w:p w:rsidR="0030178C" w:rsidRDefault="00301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4D8"/>
    <w:multiLevelType w:val="multilevel"/>
    <w:tmpl w:val="068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1C2E"/>
    <w:multiLevelType w:val="hybridMultilevel"/>
    <w:tmpl w:val="B4BA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3"/>
    <w:rsid w:val="000017A7"/>
    <w:rsid w:val="00001CAC"/>
    <w:rsid w:val="00002035"/>
    <w:rsid w:val="00002613"/>
    <w:rsid w:val="00003CED"/>
    <w:rsid w:val="00004A1B"/>
    <w:rsid w:val="0000656C"/>
    <w:rsid w:val="00006576"/>
    <w:rsid w:val="000075A9"/>
    <w:rsid w:val="00007F2C"/>
    <w:rsid w:val="00010E8B"/>
    <w:rsid w:val="000118F1"/>
    <w:rsid w:val="00014C96"/>
    <w:rsid w:val="0002012E"/>
    <w:rsid w:val="00020523"/>
    <w:rsid w:val="00020C07"/>
    <w:rsid w:val="000210CB"/>
    <w:rsid w:val="000225E6"/>
    <w:rsid w:val="00023253"/>
    <w:rsid w:val="00023CED"/>
    <w:rsid w:val="00024E32"/>
    <w:rsid w:val="00026EB1"/>
    <w:rsid w:val="000273C6"/>
    <w:rsid w:val="00032FE0"/>
    <w:rsid w:val="000357A0"/>
    <w:rsid w:val="000371A8"/>
    <w:rsid w:val="000402FB"/>
    <w:rsid w:val="00040677"/>
    <w:rsid w:val="000406A5"/>
    <w:rsid w:val="00040A9F"/>
    <w:rsid w:val="00042158"/>
    <w:rsid w:val="00052925"/>
    <w:rsid w:val="000555C8"/>
    <w:rsid w:val="00057536"/>
    <w:rsid w:val="0005769D"/>
    <w:rsid w:val="0006074B"/>
    <w:rsid w:val="00060C77"/>
    <w:rsid w:val="00062EDF"/>
    <w:rsid w:val="00063491"/>
    <w:rsid w:val="00063FF5"/>
    <w:rsid w:val="0006449D"/>
    <w:rsid w:val="000651D9"/>
    <w:rsid w:val="000655F3"/>
    <w:rsid w:val="00066BA3"/>
    <w:rsid w:val="00070295"/>
    <w:rsid w:val="00071BBA"/>
    <w:rsid w:val="000720F1"/>
    <w:rsid w:val="00076B4C"/>
    <w:rsid w:val="0007707A"/>
    <w:rsid w:val="00080AF0"/>
    <w:rsid w:val="00081F01"/>
    <w:rsid w:val="0008294C"/>
    <w:rsid w:val="00083B53"/>
    <w:rsid w:val="000851E8"/>
    <w:rsid w:val="000859FE"/>
    <w:rsid w:val="00085C97"/>
    <w:rsid w:val="000874B8"/>
    <w:rsid w:val="00087657"/>
    <w:rsid w:val="00087FEE"/>
    <w:rsid w:val="000913C7"/>
    <w:rsid w:val="000926A9"/>
    <w:rsid w:val="00092A63"/>
    <w:rsid w:val="0009328F"/>
    <w:rsid w:val="0009417E"/>
    <w:rsid w:val="00095957"/>
    <w:rsid w:val="0009676F"/>
    <w:rsid w:val="00097519"/>
    <w:rsid w:val="000A2340"/>
    <w:rsid w:val="000A4611"/>
    <w:rsid w:val="000A4A59"/>
    <w:rsid w:val="000A4B6D"/>
    <w:rsid w:val="000A5E77"/>
    <w:rsid w:val="000A75DB"/>
    <w:rsid w:val="000A78D0"/>
    <w:rsid w:val="000B467E"/>
    <w:rsid w:val="000B4C9E"/>
    <w:rsid w:val="000B5521"/>
    <w:rsid w:val="000B6DC6"/>
    <w:rsid w:val="000C07DE"/>
    <w:rsid w:val="000C0C09"/>
    <w:rsid w:val="000C5CE1"/>
    <w:rsid w:val="000C63F5"/>
    <w:rsid w:val="000D04A2"/>
    <w:rsid w:val="000D2545"/>
    <w:rsid w:val="000D30AA"/>
    <w:rsid w:val="000D595E"/>
    <w:rsid w:val="000D5C0A"/>
    <w:rsid w:val="000E06E0"/>
    <w:rsid w:val="000E14DC"/>
    <w:rsid w:val="000E32ED"/>
    <w:rsid w:val="000E49D0"/>
    <w:rsid w:val="000E7C96"/>
    <w:rsid w:val="000E7CF5"/>
    <w:rsid w:val="000F27CE"/>
    <w:rsid w:val="0010039C"/>
    <w:rsid w:val="00101DC8"/>
    <w:rsid w:val="001032F7"/>
    <w:rsid w:val="001042B5"/>
    <w:rsid w:val="0010661B"/>
    <w:rsid w:val="00111294"/>
    <w:rsid w:val="00111D10"/>
    <w:rsid w:val="00116117"/>
    <w:rsid w:val="0011648F"/>
    <w:rsid w:val="0011682F"/>
    <w:rsid w:val="00116A6C"/>
    <w:rsid w:val="00116C44"/>
    <w:rsid w:val="00116CB2"/>
    <w:rsid w:val="0011733A"/>
    <w:rsid w:val="001220A8"/>
    <w:rsid w:val="0012463A"/>
    <w:rsid w:val="00131040"/>
    <w:rsid w:val="001311B0"/>
    <w:rsid w:val="00132B1F"/>
    <w:rsid w:val="00133A1C"/>
    <w:rsid w:val="00135B52"/>
    <w:rsid w:val="00136268"/>
    <w:rsid w:val="00136880"/>
    <w:rsid w:val="0013782F"/>
    <w:rsid w:val="00137D0F"/>
    <w:rsid w:val="00137D40"/>
    <w:rsid w:val="00143FA6"/>
    <w:rsid w:val="00144CB3"/>
    <w:rsid w:val="00145CD1"/>
    <w:rsid w:val="00146183"/>
    <w:rsid w:val="00147E1E"/>
    <w:rsid w:val="001512A4"/>
    <w:rsid w:val="001539E9"/>
    <w:rsid w:val="00160461"/>
    <w:rsid w:val="00160C6D"/>
    <w:rsid w:val="0016227F"/>
    <w:rsid w:val="00162420"/>
    <w:rsid w:val="001629D6"/>
    <w:rsid w:val="00164FF5"/>
    <w:rsid w:val="0016565F"/>
    <w:rsid w:val="00167D2E"/>
    <w:rsid w:val="001709E8"/>
    <w:rsid w:val="00170FA8"/>
    <w:rsid w:val="00171F01"/>
    <w:rsid w:val="001724B2"/>
    <w:rsid w:val="00172A85"/>
    <w:rsid w:val="00173199"/>
    <w:rsid w:val="001732BA"/>
    <w:rsid w:val="00173EFE"/>
    <w:rsid w:val="00177945"/>
    <w:rsid w:val="00177A54"/>
    <w:rsid w:val="001807CA"/>
    <w:rsid w:val="00180B5B"/>
    <w:rsid w:val="0018225B"/>
    <w:rsid w:val="001832F7"/>
    <w:rsid w:val="001854B3"/>
    <w:rsid w:val="001906F9"/>
    <w:rsid w:val="00192795"/>
    <w:rsid w:val="00193A22"/>
    <w:rsid w:val="00195B6A"/>
    <w:rsid w:val="00195F8D"/>
    <w:rsid w:val="001A23F7"/>
    <w:rsid w:val="001A35DA"/>
    <w:rsid w:val="001A43B5"/>
    <w:rsid w:val="001A54DB"/>
    <w:rsid w:val="001B58D6"/>
    <w:rsid w:val="001B6078"/>
    <w:rsid w:val="001C0D45"/>
    <w:rsid w:val="001C2AD7"/>
    <w:rsid w:val="001C5C7F"/>
    <w:rsid w:val="001C7906"/>
    <w:rsid w:val="001D08C1"/>
    <w:rsid w:val="001D281F"/>
    <w:rsid w:val="001D3B21"/>
    <w:rsid w:val="001D5302"/>
    <w:rsid w:val="001D7415"/>
    <w:rsid w:val="001E10D4"/>
    <w:rsid w:val="001E2B0D"/>
    <w:rsid w:val="001E3643"/>
    <w:rsid w:val="001E50DE"/>
    <w:rsid w:val="001E7DA1"/>
    <w:rsid w:val="001F1BF3"/>
    <w:rsid w:val="00201925"/>
    <w:rsid w:val="00204A7B"/>
    <w:rsid w:val="002065EA"/>
    <w:rsid w:val="00206B7E"/>
    <w:rsid w:val="002105B3"/>
    <w:rsid w:val="00212D50"/>
    <w:rsid w:val="00213638"/>
    <w:rsid w:val="00213AA1"/>
    <w:rsid w:val="00214563"/>
    <w:rsid w:val="0021469C"/>
    <w:rsid w:val="00214807"/>
    <w:rsid w:val="002175CC"/>
    <w:rsid w:val="002206CA"/>
    <w:rsid w:val="002250EA"/>
    <w:rsid w:val="002258D2"/>
    <w:rsid w:val="002258F3"/>
    <w:rsid w:val="00230A77"/>
    <w:rsid w:val="00232093"/>
    <w:rsid w:val="00234571"/>
    <w:rsid w:val="0023690D"/>
    <w:rsid w:val="0023766B"/>
    <w:rsid w:val="0024076A"/>
    <w:rsid w:val="00240E3D"/>
    <w:rsid w:val="00242981"/>
    <w:rsid w:val="002434F1"/>
    <w:rsid w:val="00243B43"/>
    <w:rsid w:val="00244535"/>
    <w:rsid w:val="00244FEB"/>
    <w:rsid w:val="0024645E"/>
    <w:rsid w:val="0024736F"/>
    <w:rsid w:val="00252E75"/>
    <w:rsid w:val="00253F93"/>
    <w:rsid w:val="0025580D"/>
    <w:rsid w:val="0025779F"/>
    <w:rsid w:val="002641BA"/>
    <w:rsid w:val="00265FA8"/>
    <w:rsid w:val="002818B0"/>
    <w:rsid w:val="0028220E"/>
    <w:rsid w:val="00282CFA"/>
    <w:rsid w:val="00285C4C"/>
    <w:rsid w:val="002867A7"/>
    <w:rsid w:val="0028783E"/>
    <w:rsid w:val="0029079D"/>
    <w:rsid w:val="0029096F"/>
    <w:rsid w:val="002909B3"/>
    <w:rsid w:val="00290FBB"/>
    <w:rsid w:val="00291CF9"/>
    <w:rsid w:val="00291F48"/>
    <w:rsid w:val="00292C76"/>
    <w:rsid w:val="00293482"/>
    <w:rsid w:val="00293A64"/>
    <w:rsid w:val="00293DB5"/>
    <w:rsid w:val="002946FC"/>
    <w:rsid w:val="00295133"/>
    <w:rsid w:val="00295818"/>
    <w:rsid w:val="00297E76"/>
    <w:rsid w:val="00297F18"/>
    <w:rsid w:val="002A0277"/>
    <w:rsid w:val="002A1310"/>
    <w:rsid w:val="002A1880"/>
    <w:rsid w:val="002A19F0"/>
    <w:rsid w:val="002A21D0"/>
    <w:rsid w:val="002A473C"/>
    <w:rsid w:val="002A5520"/>
    <w:rsid w:val="002A6FEC"/>
    <w:rsid w:val="002A7607"/>
    <w:rsid w:val="002B3C29"/>
    <w:rsid w:val="002B64ED"/>
    <w:rsid w:val="002B6EF4"/>
    <w:rsid w:val="002C09EC"/>
    <w:rsid w:val="002C31C6"/>
    <w:rsid w:val="002C3470"/>
    <w:rsid w:val="002C3C87"/>
    <w:rsid w:val="002C48BA"/>
    <w:rsid w:val="002C4B55"/>
    <w:rsid w:val="002C6723"/>
    <w:rsid w:val="002D1765"/>
    <w:rsid w:val="002D5455"/>
    <w:rsid w:val="002D5F68"/>
    <w:rsid w:val="002D7EF4"/>
    <w:rsid w:val="002E0CAF"/>
    <w:rsid w:val="002E0DB3"/>
    <w:rsid w:val="002E53CB"/>
    <w:rsid w:val="002F3791"/>
    <w:rsid w:val="002F3AA3"/>
    <w:rsid w:val="0030155F"/>
    <w:rsid w:val="0030178C"/>
    <w:rsid w:val="003030F0"/>
    <w:rsid w:val="00303A66"/>
    <w:rsid w:val="00305378"/>
    <w:rsid w:val="00311176"/>
    <w:rsid w:val="003121FB"/>
    <w:rsid w:val="0031316F"/>
    <w:rsid w:val="00313C97"/>
    <w:rsid w:val="00313F4C"/>
    <w:rsid w:val="0031424E"/>
    <w:rsid w:val="003154D4"/>
    <w:rsid w:val="00315828"/>
    <w:rsid w:val="003165D8"/>
    <w:rsid w:val="00317630"/>
    <w:rsid w:val="00320ED3"/>
    <w:rsid w:val="003216EC"/>
    <w:rsid w:val="00321D04"/>
    <w:rsid w:val="00322916"/>
    <w:rsid w:val="00322C98"/>
    <w:rsid w:val="00325278"/>
    <w:rsid w:val="003253DB"/>
    <w:rsid w:val="00327434"/>
    <w:rsid w:val="0032784C"/>
    <w:rsid w:val="003300B9"/>
    <w:rsid w:val="00331D20"/>
    <w:rsid w:val="0033408D"/>
    <w:rsid w:val="00335414"/>
    <w:rsid w:val="003354FC"/>
    <w:rsid w:val="00337036"/>
    <w:rsid w:val="00337391"/>
    <w:rsid w:val="003427C9"/>
    <w:rsid w:val="00344154"/>
    <w:rsid w:val="00351679"/>
    <w:rsid w:val="00352369"/>
    <w:rsid w:val="0035499D"/>
    <w:rsid w:val="003567DB"/>
    <w:rsid w:val="0035721E"/>
    <w:rsid w:val="0036500B"/>
    <w:rsid w:val="00367632"/>
    <w:rsid w:val="00367F52"/>
    <w:rsid w:val="003700B1"/>
    <w:rsid w:val="0037103D"/>
    <w:rsid w:val="00371693"/>
    <w:rsid w:val="00374BED"/>
    <w:rsid w:val="00375E7F"/>
    <w:rsid w:val="00376E6B"/>
    <w:rsid w:val="00382754"/>
    <w:rsid w:val="0038455B"/>
    <w:rsid w:val="003858D2"/>
    <w:rsid w:val="003945E7"/>
    <w:rsid w:val="003952EE"/>
    <w:rsid w:val="003A0FF2"/>
    <w:rsid w:val="003A15FD"/>
    <w:rsid w:val="003A3045"/>
    <w:rsid w:val="003A384C"/>
    <w:rsid w:val="003A5F50"/>
    <w:rsid w:val="003B326D"/>
    <w:rsid w:val="003B3750"/>
    <w:rsid w:val="003B4B7B"/>
    <w:rsid w:val="003B5945"/>
    <w:rsid w:val="003B690D"/>
    <w:rsid w:val="003C125F"/>
    <w:rsid w:val="003C3662"/>
    <w:rsid w:val="003C44ED"/>
    <w:rsid w:val="003C525E"/>
    <w:rsid w:val="003D0597"/>
    <w:rsid w:val="003D2128"/>
    <w:rsid w:val="003D24EB"/>
    <w:rsid w:val="003D2AD8"/>
    <w:rsid w:val="003D33E3"/>
    <w:rsid w:val="003D6EBA"/>
    <w:rsid w:val="003E0C25"/>
    <w:rsid w:val="003E245C"/>
    <w:rsid w:val="003E26A8"/>
    <w:rsid w:val="003E3067"/>
    <w:rsid w:val="003E3872"/>
    <w:rsid w:val="003E397D"/>
    <w:rsid w:val="003F1F53"/>
    <w:rsid w:val="003F2FA6"/>
    <w:rsid w:val="003F3CA0"/>
    <w:rsid w:val="003F4210"/>
    <w:rsid w:val="003F534A"/>
    <w:rsid w:val="003F63B5"/>
    <w:rsid w:val="003F7FCE"/>
    <w:rsid w:val="004002EB"/>
    <w:rsid w:val="0040032D"/>
    <w:rsid w:val="00402625"/>
    <w:rsid w:val="0040467D"/>
    <w:rsid w:val="004106F4"/>
    <w:rsid w:val="00412D7B"/>
    <w:rsid w:val="0041566E"/>
    <w:rsid w:val="00415FFD"/>
    <w:rsid w:val="0041665F"/>
    <w:rsid w:val="00417738"/>
    <w:rsid w:val="00417D83"/>
    <w:rsid w:val="004205F3"/>
    <w:rsid w:val="00423A8F"/>
    <w:rsid w:val="00427574"/>
    <w:rsid w:val="00431ECE"/>
    <w:rsid w:val="00432091"/>
    <w:rsid w:val="00433B8F"/>
    <w:rsid w:val="00434D9B"/>
    <w:rsid w:val="004372F2"/>
    <w:rsid w:val="004379E9"/>
    <w:rsid w:val="00437AFE"/>
    <w:rsid w:val="004414D3"/>
    <w:rsid w:val="004422A1"/>
    <w:rsid w:val="004459A9"/>
    <w:rsid w:val="00445C08"/>
    <w:rsid w:val="00446256"/>
    <w:rsid w:val="00450B57"/>
    <w:rsid w:val="00450BAE"/>
    <w:rsid w:val="00451198"/>
    <w:rsid w:val="00452933"/>
    <w:rsid w:val="00454C5D"/>
    <w:rsid w:val="00457AEC"/>
    <w:rsid w:val="00463F06"/>
    <w:rsid w:val="004652C5"/>
    <w:rsid w:val="00467AE4"/>
    <w:rsid w:val="00471D78"/>
    <w:rsid w:val="0047304B"/>
    <w:rsid w:val="004749C9"/>
    <w:rsid w:val="0047553D"/>
    <w:rsid w:val="00477104"/>
    <w:rsid w:val="0047789C"/>
    <w:rsid w:val="004860E1"/>
    <w:rsid w:val="0048627D"/>
    <w:rsid w:val="00490059"/>
    <w:rsid w:val="00492550"/>
    <w:rsid w:val="00494113"/>
    <w:rsid w:val="004A1234"/>
    <w:rsid w:val="004A717D"/>
    <w:rsid w:val="004B56CD"/>
    <w:rsid w:val="004B7B69"/>
    <w:rsid w:val="004C0190"/>
    <w:rsid w:val="004C1182"/>
    <w:rsid w:val="004C2527"/>
    <w:rsid w:val="004C6360"/>
    <w:rsid w:val="004C76D0"/>
    <w:rsid w:val="004C7922"/>
    <w:rsid w:val="004D2A97"/>
    <w:rsid w:val="004D2AEC"/>
    <w:rsid w:val="004D43F0"/>
    <w:rsid w:val="004D6B05"/>
    <w:rsid w:val="004D6EF0"/>
    <w:rsid w:val="004E004D"/>
    <w:rsid w:val="004E060F"/>
    <w:rsid w:val="004E1E03"/>
    <w:rsid w:val="004E2EFC"/>
    <w:rsid w:val="004F0B4D"/>
    <w:rsid w:val="004F44C9"/>
    <w:rsid w:val="004F4FCA"/>
    <w:rsid w:val="004F752A"/>
    <w:rsid w:val="00500B08"/>
    <w:rsid w:val="0050147F"/>
    <w:rsid w:val="0050315E"/>
    <w:rsid w:val="0050507F"/>
    <w:rsid w:val="005054AB"/>
    <w:rsid w:val="00505696"/>
    <w:rsid w:val="00507CD5"/>
    <w:rsid w:val="005104A3"/>
    <w:rsid w:val="00513B26"/>
    <w:rsid w:val="005167DA"/>
    <w:rsid w:val="0052023A"/>
    <w:rsid w:val="00520C8C"/>
    <w:rsid w:val="00520EAB"/>
    <w:rsid w:val="00523FFC"/>
    <w:rsid w:val="00524807"/>
    <w:rsid w:val="00530187"/>
    <w:rsid w:val="0053137E"/>
    <w:rsid w:val="00532A05"/>
    <w:rsid w:val="00533B7C"/>
    <w:rsid w:val="00534039"/>
    <w:rsid w:val="00536E8A"/>
    <w:rsid w:val="00537AEC"/>
    <w:rsid w:val="0054074A"/>
    <w:rsid w:val="00540B62"/>
    <w:rsid w:val="00540D35"/>
    <w:rsid w:val="00542237"/>
    <w:rsid w:val="0054316A"/>
    <w:rsid w:val="0054393B"/>
    <w:rsid w:val="00544954"/>
    <w:rsid w:val="00546353"/>
    <w:rsid w:val="00546F0D"/>
    <w:rsid w:val="005510CF"/>
    <w:rsid w:val="00551525"/>
    <w:rsid w:val="00552324"/>
    <w:rsid w:val="0055282F"/>
    <w:rsid w:val="00554A05"/>
    <w:rsid w:val="00560E12"/>
    <w:rsid w:val="005620AF"/>
    <w:rsid w:val="0056588F"/>
    <w:rsid w:val="00571843"/>
    <w:rsid w:val="00572CEC"/>
    <w:rsid w:val="005732EB"/>
    <w:rsid w:val="00576EFB"/>
    <w:rsid w:val="0057758C"/>
    <w:rsid w:val="00577E5F"/>
    <w:rsid w:val="005817B9"/>
    <w:rsid w:val="00582AF9"/>
    <w:rsid w:val="00583FAA"/>
    <w:rsid w:val="00584488"/>
    <w:rsid w:val="0058544D"/>
    <w:rsid w:val="0058641C"/>
    <w:rsid w:val="00586998"/>
    <w:rsid w:val="005912BF"/>
    <w:rsid w:val="00593328"/>
    <w:rsid w:val="00594184"/>
    <w:rsid w:val="00596D8A"/>
    <w:rsid w:val="005972A9"/>
    <w:rsid w:val="005A05A3"/>
    <w:rsid w:val="005A1866"/>
    <w:rsid w:val="005A2748"/>
    <w:rsid w:val="005A3CEF"/>
    <w:rsid w:val="005A4AC1"/>
    <w:rsid w:val="005B0170"/>
    <w:rsid w:val="005B19AA"/>
    <w:rsid w:val="005B2065"/>
    <w:rsid w:val="005B406D"/>
    <w:rsid w:val="005B488B"/>
    <w:rsid w:val="005B4DFE"/>
    <w:rsid w:val="005C56B3"/>
    <w:rsid w:val="005C583D"/>
    <w:rsid w:val="005C59F5"/>
    <w:rsid w:val="005C77E5"/>
    <w:rsid w:val="005D000B"/>
    <w:rsid w:val="005D0986"/>
    <w:rsid w:val="005D3FD7"/>
    <w:rsid w:val="005D5A61"/>
    <w:rsid w:val="005D6DC9"/>
    <w:rsid w:val="005E017F"/>
    <w:rsid w:val="005E01BA"/>
    <w:rsid w:val="005E1416"/>
    <w:rsid w:val="005E1A12"/>
    <w:rsid w:val="005E22F0"/>
    <w:rsid w:val="005E2BB0"/>
    <w:rsid w:val="005E495B"/>
    <w:rsid w:val="005E512D"/>
    <w:rsid w:val="005E689A"/>
    <w:rsid w:val="005F278D"/>
    <w:rsid w:val="005F4AC0"/>
    <w:rsid w:val="005F579F"/>
    <w:rsid w:val="005F5A55"/>
    <w:rsid w:val="0060157D"/>
    <w:rsid w:val="00601D94"/>
    <w:rsid w:val="00603353"/>
    <w:rsid w:val="006034E3"/>
    <w:rsid w:val="0060470F"/>
    <w:rsid w:val="00604AEB"/>
    <w:rsid w:val="00612313"/>
    <w:rsid w:val="00613EBD"/>
    <w:rsid w:val="006149E8"/>
    <w:rsid w:val="00616176"/>
    <w:rsid w:val="00616B25"/>
    <w:rsid w:val="00620621"/>
    <w:rsid w:val="0062184E"/>
    <w:rsid w:val="00622C6C"/>
    <w:rsid w:val="00622E46"/>
    <w:rsid w:val="006267FC"/>
    <w:rsid w:val="00627953"/>
    <w:rsid w:val="00630DFA"/>
    <w:rsid w:val="00630F5F"/>
    <w:rsid w:val="006342AD"/>
    <w:rsid w:val="0063484B"/>
    <w:rsid w:val="00636BFE"/>
    <w:rsid w:val="006376C6"/>
    <w:rsid w:val="00641C10"/>
    <w:rsid w:val="00642691"/>
    <w:rsid w:val="006428B0"/>
    <w:rsid w:val="00645801"/>
    <w:rsid w:val="00645CA2"/>
    <w:rsid w:val="00651132"/>
    <w:rsid w:val="006514E4"/>
    <w:rsid w:val="00652D29"/>
    <w:rsid w:val="00652FA1"/>
    <w:rsid w:val="00657996"/>
    <w:rsid w:val="0066040F"/>
    <w:rsid w:val="006634F9"/>
    <w:rsid w:val="0066617D"/>
    <w:rsid w:val="00666B4C"/>
    <w:rsid w:val="0067498A"/>
    <w:rsid w:val="00674F5A"/>
    <w:rsid w:val="00675C23"/>
    <w:rsid w:val="00675EF1"/>
    <w:rsid w:val="00676EE0"/>
    <w:rsid w:val="00677D4E"/>
    <w:rsid w:val="006838E7"/>
    <w:rsid w:val="00683924"/>
    <w:rsid w:val="00686CF0"/>
    <w:rsid w:val="0069417B"/>
    <w:rsid w:val="00694986"/>
    <w:rsid w:val="0069687B"/>
    <w:rsid w:val="0069694C"/>
    <w:rsid w:val="006A020E"/>
    <w:rsid w:val="006A5401"/>
    <w:rsid w:val="006B013A"/>
    <w:rsid w:val="006B0BA3"/>
    <w:rsid w:val="006B56E7"/>
    <w:rsid w:val="006B5740"/>
    <w:rsid w:val="006B5BE0"/>
    <w:rsid w:val="006B6AD0"/>
    <w:rsid w:val="006B7516"/>
    <w:rsid w:val="006D117C"/>
    <w:rsid w:val="006D28FC"/>
    <w:rsid w:val="006D2ACA"/>
    <w:rsid w:val="006D328D"/>
    <w:rsid w:val="006D5411"/>
    <w:rsid w:val="006D571E"/>
    <w:rsid w:val="006D68E2"/>
    <w:rsid w:val="006D7515"/>
    <w:rsid w:val="006E0572"/>
    <w:rsid w:val="006E0D38"/>
    <w:rsid w:val="006E1AD5"/>
    <w:rsid w:val="006E2DA2"/>
    <w:rsid w:val="006E32C2"/>
    <w:rsid w:val="006E5062"/>
    <w:rsid w:val="006E5504"/>
    <w:rsid w:val="006E5E08"/>
    <w:rsid w:val="006E69D3"/>
    <w:rsid w:val="006F1652"/>
    <w:rsid w:val="006F3610"/>
    <w:rsid w:val="006F4DFB"/>
    <w:rsid w:val="006F5310"/>
    <w:rsid w:val="006F5939"/>
    <w:rsid w:val="006F5F9A"/>
    <w:rsid w:val="006F714C"/>
    <w:rsid w:val="00702D50"/>
    <w:rsid w:val="007051F8"/>
    <w:rsid w:val="00710F08"/>
    <w:rsid w:val="007129A3"/>
    <w:rsid w:val="00712D23"/>
    <w:rsid w:val="0072149A"/>
    <w:rsid w:val="00721A2B"/>
    <w:rsid w:val="00724AA8"/>
    <w:rsid w:val="00724BB2"/>
    <w:rsid w:val="00725275"/>
    <w:rsid w:val="00726D24"/>
    <w:rsid w:val="007270B9"/>
    <w:rsid w:val="00730CA2"/>
    <w:rsid w:val="00730E1C"/>
    <w:rsid w:val="0073242D"/>
    <w:rsid w:val="007331B8"/>
    <w:rsid w:val="007422E6"/>
    <w:rsid w:val="00744875"/>
    <w:rsid w:val="0074595E"/>
    <w:rsid w:val="00746762"/>
    <w:rsid w:val="00747CF2"/>
    <w:rsid w:val="0075216B"/>
    <w:rsid w:val="00752689"/>
    <w:rsid w:val="00753587"/>
    <w:rsid w:val="0075399F"/>
    <w:rsid w:val="0075652D"/>
    <w:rsid w:val="0075697D"/>
    <w:rsid w:val="00757C4D"/>
    <w:rsid w:val="00762592"/>
    <w:rsid w:val="007629FD"/>
    <w:rsid w:val="00762A2B"/>
    <w:rsid w:val="00763F27"/>
    <w:rsid w:val="00764D93"/>
    <w:rsid w:val="00766220"/>
    <w:rsid w:val="007746E2"/>
    <w:rsid w:val="00774FEA"/>
    <w:rsid w:val="00775E60"/>
    <w:rsid w:val="0078009F"/>
    <w:rsid w:val="0078027F"/>
    <w:rsid w:val="00781FC8"/>
    <w:rsid w:val="007822F3"/>
    <w:rsid w:val="00792453"/>
    <w:rsid w:val="00793421"/>
    <w:rsid w:val="0079400A"/>
    <w:rsid w:val="00796EE3"/>
    <w:rsid w:val="00797CBC"/>
    <w:rsid w:val="007A0C4B"/>
    <w:rsid w:val="007A16EC"/>
    <w:rsid w:val="007A264A"/>
    <w:rsid w:val="007A2E85"/>
    <w:rsid w:val="007A4145"/>
    <w:rsid w:val="007A617F"/>
    <w:rsid w:val="007B266A"/>
    <w:rsid w:val="007B56D5"/>
    <w:rsid w:val="007B7ABB"/>
    <w:rsid w:val="007C26FE"/>
    <w:rsid w:val="007C2814"/>
    <w:rsid w:val="007C6F13"/>
    <w:rsid w:val="007D0041"/>
    <w:rsid w:val="007D1607"/>
    <w:rsid w:val="007D1745"/>
    <w:rsid w:val="007D1913"/>
    <w:rsid w:val="007D451E"/>
    <w:rsid w:val="007D55FF"/>
    <w:rsid w:val="007D5F30"/>
    <w:rsid w:val="007D755F"/>
    <w:rsid w:val="007D7B53"/>
    <w:rsid w:val="007E16EA"/>
    <w:rsid w:val="007E3215"/>
    <w:rsid w:val="007E7375"/>
    <w:rsid w:val="007F0334"/>
    <w:rsid w:val="007F29BA"/>
    <w:rsid w:val="007F45D5"/>
    <w:rsid w:val="007F6A06"/>
    <w:rsid w:val="007F7BA8"/>
    <w:rsid w:val="0080369B"/>
    <w:rsid w:val="00804927"/>
    <w:rsid w:val="008118F9"/>
    <w:rsid w:val="0081241B"/>
    <w:rsid w:val="008125E5"/>
    <w:rsid w:val="00812982"/>
    <w:rsid w:val="008141A3"/>
    <w:rsid w:val="00815A78"/>
    <w:rsid w:val="00815EA5"/>
    <w:rsid w:val="00816CC5"/>
    <w:rsid w:val="0082007A"/>
    <w:rsid w:val="0082118E"/>
    <w:rsid w:val="00821D28"/>
    <w:rsid w:val="00821DD0"/>
    <w:rsid w:val="00821E49"/>
    <w:rsid w:val="00822124"/>
    <w:rsid w:val="00823933"/>
    <w:rsid w:val="008245FE"/>
    <w:rsid w:val="00824C1C"/>
    <w:rsid w:val="00825094"/>
    <w:rsid w:val="0082564D"/>
    <w:rsid w:val="00827391"/>
    <w:rsid w:val="0083076B"/>
    <w:rsid w:val="00831252"/>
    <w:rsid w:val="008332A7"/>
    <w:rsid w:val="0083528F"/>
    <w:rsid w:val="008352BF"/>
    <w:rsid w:val="00836A36"/>
    <w:rsid w:val="00837167"/>
    <w:rsid w:val="008406A6"/>
    <w:rsid w:val="00840E02"/>
    <w:rsid w:val="00840FE2"/>
    <w:rsid w:val="00843E6F"/>
    <w:rsid w:val="0084468C"/>
    <w:rsid w:val="008446C3"/>
    <w:rsid w:val="00846B26"/>
    <w:rsid w:val="008501A3"/>
    <w:rsid w:val="00853FBE"/>
    <w:rsid w:val="00854EDA"/>
    <w:rsid w:val="008617D4"/>
    <w:rsid w:val="008635EB"/>
    <w:rsid w:val="0086412F"/>
    <w:rsid w:val="008655FD"/>
    <w:rsid w:val="00870A64"/>
    <w:rsid w:val="00874645"/>
    <w:rsid w:val="00874B38"/>
    <w:rsid w:val="00877C79"/>
    <w:rsid w:val="00881A0E"/>
    <w:rsid w:val="00883066"/>
    <w:rsid w:val="00886353"/>
    <w:rsid w:val="0088702D"/>
    <w:rsid w:val="00890C43"/>
    <w:rsid w:val="008915B9"/>
    <w:rsid w:val="0089437C"/>
    <w:rsid w:val="008969E1"/>
    <w:rsid w:val="00897808"/>
    <w:rsid w:val="00897ECF"/>
    <w:rsid w:val="008A1461"/>
    <w:rsid w:val="008A4F69"/>
    <w:rsid w:val="008A572C"/>
    <w:rsid w:val="008B47CB"/>
    <w:rsid w:val="008B6631"/>
    <w:rsid w:val="008B7461"/>
    <w:rsid w:val="008C00CF"/>
    <w:rsid w:val="008C094F"/>
    <w:rsid w:val="008C1253"/>
    <w:rsid w:val="008C616C"/>
    <w:rsid w:val="008C7C84"/>
    <w:rsid w:val="008D4560"/>
    <w:rsid w:val="008D48AD"/>
    <w:rsid w:val="008D7B11"/>
    <w:rsid w:val="008E0211"/>
    <w:rsid w:val="008E16F7"/>
    <w:rsid w:val="008E2C58"/>
    <w:rsid w:val="008E3B1F"/>
    <w:rsid w:val="008E4A26"/>
    <w:rsid w:val="008E59A5"/>
    <w:rsid w:val="008E6627"/>
    <w:rsid w:val="008E7EC7"/>
    <w:rsid w:val="008F2A9A"/>
    <w:rsid w:val="008F42AF"/>
    <w:rsid w:val="008F7B81"/>
    <w:rsid w:val="0090288B"/>
    <w:rsid w:val="009066AF"/>
    <w:rsid w:val="00910718"/>
    <w:rsid w:val="009109CE"/>
    <w:rsid w:val="00912878"/>
    <w:rsid w:val="009142D4"/>
    <w:rsid w:val="00917E86"/>
    <w:rsid w:val="00917ED8"/>
    <w:rsid w:val="00920047"/>
    <w:rsid w:val="009206B6"/>
    <w:rsid w:val="009209CF"/>
    <w:rsid w:val="00921727"/>
    <w:rsid w:val="00923DDA"/>
    <w:rsid w:val="009265FD"/>
    <w:rsid w:val="009274A8"/>
    <w:rsid w:val="009308F4"/>
    <w:rsid w:val="00930BE2"/>
    <w:rsid w:val="00931820"/>
    <w:rsid w:val="00931D9F"/>
    <w:rsid w:val="00932A23"/>
    <w:rsid w:val="00935C9B"/>
    <w:rsid w:val="009364AF"/>
    <w:rsid w:val="00937B1A"/>
    <w:rsid w:val="009419A3"/>
    <w:rsid w:val="00941D75"/>
    <w:rsid w:val="00942863"/>
    <w:rsid w:val="009443E8"/>
    <w:rsid w:val="00945521"/>
    <w:rsid w:val="00950179"/>
    <w:rsid w:val="00950E24"/>
    <w:rsid w:val="00951255"/>
    <w:rsid w:val="009539C3"/>
    <w:rsid w:val="00956238"/>
    <w:rsid w:val="00956563"/>
    <w:rsid w:val="00960A29"/>
    <w:rsid w:val="00960C46"/>
    <w:rsid w:val="0096126D"/>
    <w:rsid w:val="0096172A"/>
    <w:rsid w:val="0096182F"/>
    <w:rsid w:val="0096467B"/>
    <w:rsid w:val="009711D2"/>
    <w:rsid w:val="00972186"/>
    <w:rsid w:val="0097476A"/>
    <w:rsid w:val="00977D13"/>
    <w:rsid w:val="00980C81"/>
    <w:rsid w:val="009818FA"/>
    <w:rsid w:val="00981DA5"/>
    <w:rsid w:val="00981FAC"/>
    <w:rsid w:val="00984BCC"/>
    <w:rsid w:val="00990812"/>
    <w:rsid w:val="009922A0"/>
    <w:rsid w:val="00992B9B"/>
    <w:rsid w:val="00992C82"/>
    <w:rsid w:val="00993967"/>
    <w:rsid w:val="009965C1"/>
    <w:rsid w:val="009A4C72"/>
    <w:rsid w:val="009B278D"/>
    <w:rsid w:val="009B3620"/>
    <w:rsid w:val="009B3A18"/>
    <w:rsid w:val="009C05E8"/>
    <w:rsid w:val="009C5853"/>
    <w:rsid w:val="009C735B"/>
    <w:rsid w:val="009C76CB"/>
    <w:rsid w:val="009C7CB7"/>
    <w:rsid w:val="009C7D17"/>
    <w:rsid w:val="009D03A7"/>
    <w:rsid w:val="009D11AD"/>
    <w:rsid w:val="009D15FC"/>
    <w:rsid w:val="009D2370"/>
    <w:rsid w:val="009D2557"/>
    <w:rsid w:val="009D288F"/>
    <w:rsid w:val="009D531B"/>
    <w:rsid w:val="009D5364"/>
    <w:rsid w:val="009D5683"/>
    <w:rsid w:val="009D65E9"/>
    <w:rsid w:val="009D7DDF"/>
    <w:rsid w:val="009E00C1"/>
    <w:rsid w:val="009E19CE"/>
    <w:rsid w:val="009E233D"/>
    <w:rsid w:val="009E2FA4"/>
    <w:rsid w:val="009E4DBC"/>
    <w:rsid w:val="009E60CA"/>
    <w:rsid w:val="009F07D9"/>
    <w:rsid w:val="009F1BB8"/>
    <w:rsid w:val="009F27D8"/>
    <w:rsid w:val="009F2A6B"/>
    <w:rsid w:val="00A03646"/>
    <w:rsid w:val="00A04C69"/>
    <w:rsid w:val="00A04F80"/>
    <w:rsid w:val="00A06425"/>
    <w:rsid w:val="00A0672A"/>
    <w:rsid w:val="00A102C4"/>
    <w:rsid w:val="00A110CB"/>
    <w:rsid w:val="00A12847"/>
    <w:rsid w:val="00A1299F"/>
    <w:rsid w:val="00A17397"/>
    <w:rsid w:val="00A20252"/>
    <w:rsid w:val="00A21649"/>
    <w:rsid w:val="00A22E2E"/>
    <w:rsid w:val="00A247A7"/>
    <w:rsid w:val="00A311B1"/>
    <w:rsid w:val="00A324D5"/>
    <w:rsid w:val="00A32F39"/>
    <w:rsid w:val="00A34331"/>
    <w:rsid w:val="00A3444E"/>
    <w:rsid w:val="00A34538"/>
    <w:rsid w:val="00A364AB"/>
    <w:rsid w:val="00A3670D"/>
    <w:rsid w:val="00A36E5A"/>
    <w:rsid w:val="00A376E6"/>
    <w:rsid w:val="00A40CB4"/>
    <w:rsid w:val="00A41AA4"/>
    <w:rsid w:val="00A41CE6"/>
    <w:rsid w:val="00A50126"/>
    <w:rsid w:val="00A547AF"/>
    <w:rsid w:val="00A55665"/>
    <w:rsid w:val="00A60208"/>
    <w:rsid w:val="00A62606"/>
    <w:rsid w:val="00A6351B"/>
    <w:rsid w:val="00A64CA4"/>
    <w:rsid w:val="00A718B6"/>
    <w:rsid w:val="00A71B5A"/>
    <w:rsid w:val="00A73B1C"/>
    <w:rsid w:val="00A7790F"/>
    <w:rsid w:val="00A802F1"/>
    <w:rsid w:val="00A8279D"/>
    <w:rsid w:val="00A91411"/>
    <w:rsid w:val="00A91FFC"/>
    <w:rsid w:val="00A926F4"/>
    <w:rsid w:val="00A94AB4"/>
    <w:rsid w:val="00A96896"/>
    <w:rsid w:val="00AA1B01"/>
    <w:rsid w:val="00AA1B88"/>
    <w:rsid w:val="00AA231E"/>
    <w:rsid w:val="00AA2F0B"/>
    <w:rsid w:val="00AA5AB2"/>
    <w:rsid w:val="00AA7A6C"/>
    <w:rsid w:val="00AB37B4"/>
    <w:rsid w:val="00AB4C0C"/>
    <w:rsid w:val="00AB67E5"/>
    <w:rsid w:val="00AB7D72"/>
    <w:rsid w:val="00AC3183"/>
    <w:rsid w:val="00AC31D1"/>
    <w:rsid w:val="00AC507C"/>
    <w:rsid w:val="00AD041E"/>
    <w:rsid w:val="00AD11FB"/>
    <w:rsid w:val="00AD3886"/>
    <w:rsid w:val="00AD4222"/>
    <w:rsid w:val="00AD5225"/>
    <w:rsid w:val="00AE3DD6"/>
    <w:rsid w:val="00AE4299"/>
    <w:rsid w:val="00AE7BFE"/>
    <w:rsid w:val="00AF1AD5"/>
    <w:rsid w:val="00AF333E"/>
    <w:rsid w:val="00AF3665"/>
    <w:rsid w:val="00AF623B"/>
    <w:rsid w:val="00AF682E"/>
    <w:rsid w:val="00AF6C52"/>
    <w:rsid w:val="00AF7652"/>
    <w:rsid w:val="00AF7BF2"/>
    <w:rsid w:val="00B01C02"/>
    <w:rsid w:val="00B0245C"/>
    <w:rsid w:val="00B05E9A"/>
    <w:rsid w:val="00B07E5C"/>
    <w:rsid w:val="00B10176"/>
    <w:rsid w:val="00B11899"/>
    <w:rsid w:val="00B16094"/>
    <w:rsid w:val="00B2424B"/>
    <w:rsid w:val="00B252D7"/>
    <w:rsid w:val="00B25A9A"/>
    <w:rsid w:val="00B31DE9"/>
    <w:rsid w:val="00B32A4E"/>
    <w:rsid w:val="00B36BC6"/>
    <w:rsid w:val="00B40BC4"/>
    <w:rsid w:val="00B415A1"/>
    <w:rsid w:val="00B4164A"/>
    <w:rsid w:val="00B417B6"/>
    <w:rsid w:val="00B4184A"/>
    <w:rsid w:val="00B41EA3"/>
    <w:rsid w:val="00B422B1"/>
    <w:rsid w:val="00B42D91"/>
    <w:rsid w:val="00B4665E"/>
    <w:rsid w:val="00B47675"/>
    <w:rsid w:val="00B50C3F"/>
    <w:rsid w:val="00B55435"/>
    <w:rsid w:val="00B5684D"/>
    <w:rsid w:val="00B571AB"/>
    <w:rsid w:val="00B6570D"/>
    <w:rsid w:val="00B662CB"/>
    <w:rsid w:val="00B7049F"/>
    <w:rsid w:val="00B7107B"/>
    <w:rsid w:val="00B716D8"/>
    <w:rsid w:val="00B74648"/>
    <w:rsid w:val="00B74D25"/>
    <w:rsid w:val="00B7645D"/>
    <w:rsid w:val="00B7713A"/>
    <w:rsid w:val="00B8177E"/>
    <w:rsid w:val="00B85561"/>
    <w:rsid w:val="00B856DA"/>
    <w:rsid w:val="00B8692A"/>
    <w:rsid w:val="00B9057A"/>
    <w:rsid w:val="00B911BB"/>
    <w:rsid w:val="00B948C1"/>
    <w:rsid w:val="00BA0A97"/>
    <w:rsid w:val="00BA2A3F"/>
    <w:rsid w:val="00BA2AF4"/>
    <w:rsid w:val="00BA371C"/>
    <w:rsid w:val="00BA4B82"/>
    <w:rsid w:val="00BA4D3B"/>
    <w:rsid w:val="00BB29C0"/>
    <w:rsid w:val="00BB3896"/>
    <w:rsid w:val="00BB3FD0"/>
    <w:rsid w:val="00BB523A"/>
    <w:rsid w:val="00BC0FAD"/>
    <w:rsid w:val="00BC5B7E"/>
    <w:rsid w:val="00BC6CE6"/>
    <w:rsid w:val="00BD1146"/>
    <w:rsid w:val="00BD1180"/>
    <w:rsid w:val="00BD4F4A"/>
    <w:rsid w:val="00BD5E38"/>
    <w:rsid w:val="00BE2076"/>
    <w:rsid w:val="00BE5406"/>
    <w:rsid w:val="00BF1C02"/>
    <w:rsid w:val="00BF3495"/>
    <w:rsid w:val="00BF3622"/>
    <w:rsid w:val="00BF469F"/>
    <w:rsid w:val="00BF62B9"/>
    <w:rsid w:val="00BF7ABB"/>
    <w:rsid w:val="00C02B71"/>
    <w:rsid w:val="00C04610"/>
    <w:rsid w:val="00C05433"/>
    <w:rsid w:val="00C0556E"/>
    <w:rsid w:val="00C142C3"/>
    <w:rsid w:val="00C17E01"/>
    <w:rsid w:val="00C210A6"/>
    <w:rsid w:val="00C26B70"/>
    <w:rsid w:val="00C317C5"/>
    <w:rsid w:val="00C32D95"/>
    <w:rsid w:val="00C3620C"/>
    <w:rsid w:val="00C43F07"/>
    <w:rsid w:val="00C44686"/>
    <w:rsid w:val="00C449F5"/>
    <w:rsid w:val="00C45FB6"/>
    <w:rsid w:val="00C4633F"/>
    <w:rsid w:val="00C465E3"/>
    <w:rsid w:val="00C468F6"/>
    <w:rsid w:val="00C46C6E"/>
    <w:rsid w:val="00C47ABA"/>
    <w:rsid w:val="00C47ECC"/>
    <w:rsid w:val="00C51B17"/>
    <w:rsid w:val="00C52D40"/>
    <w:rsid w:val="00C5327B"/>
    <w:rsid w:val="00C60237"/>
    <w:rsid w:val="00C62342"/>
    <w:rsid w:val="00C629F0"/>
    <w:rsid w:val="00C634F0"/>
    <w:rsid w:val="00C65E11"/>
    <w:rsid w:val="00C67A6A"/>
    <w:rsid w:val="00C67AE5"/>
    <w:rsid w:val="00C72159"/>
    <w:rsid w:val="00C734C6"/>
    <w:rsid w:val="00C74985"/>
    <w:rsid w:val="00C7565B"/>
    <w:rsid w:val="00C80F92"/>
    <w:rsid w:val="00C83706"/>
    <w:rsid w:val="00C83A2E"/>
    <w:rsid w:val="00C844A3"/>
    <w:rsid w:val="00C84B59"/>
    <w:rsid w:val="00C85010"/>
    <w:rsid w:val="00C87B58"/>
    <w:rsid w:val="00C87BE2"/>
    <w:rsid w:val="00C90A58"/>
    <w:rsid w:val="00C9210A"/>
    <w:rsid w:val="00C95FC0"/>
    <w:rsid w:val="00C960E4"/>
    <w:rsid w:val="00CA1612"/>
    <w:rsid w:val="00CA1A49"/>
    <w:rsid w:val="00CA2834"/>
    <w:rsid w:val="00CA4286"/>
    <w:rsid w:val="00CA45F9"/>
    <w:rsid w:val="00CA4C80"/>
    <w:rsid w:val="00CA6863"/>
    <w:rsid w:val="00CA7108"/>
    <w:rsid w:val="00CB6C7E"/>
    <w:rsid w:val="00CB79F4"/>
    <w:rsid w:val="00CC0CA8"/>
    <w:rsid w:val="00CC1562"/>
    <w:rsid w:val="00CC3CAE"/>
    <w:rsid w:val="00CC5141"/>
    <w:rsid w:val="00CD3144"/>
    <w:rsid w:val="00CD321E"/>
    <w:rsid w:val="00CD5059"/>
    <w:rsid w:val="00CE00FF"/>
    <w:rsid w:val="00CE48EE"/>
    <w:rsid w:val="00CE5E92"/>
    <w:rsid w:val="00CE78E2"/>
    <w:rsid w:val="00CF226C"/>
    <w:rsid w:val="00CF315E"/>
    <w:rsid w:val="00CF6019"/>
    <w:rsid w:val="00CF65F3"/>
    <w:rsid w:val="00D012DD"/>
    <w:rsid w:val="00D02107"/>
    <w:rsid w:val="00D022BA"/>
    <w:rsid w:val="00D02DE7"/>
    <w:rsid w:val="00D0347B"/>
    <w:rsid w:val="00D0479B"/>
    <w:rsid w:val="00D04AF2"/>
    <w:rsid w:val="00D0739D"/>
    <w:rsid w:val="00D12293"/>
    <w:rsid w:val="00D128F6"/>
    <w:rsid w:val="00D14505"/>
    <w:rsid w:val="00D145DF"/>
    <w:rsid w:val="00D14CBB"/>
    <w:rsid w:val="00D25EBD"/>
    <w:rsid w:val="00D2779A"/>
    <w:rsid w:val="00D27A0A"/>
    <w:rsid w:val="00D3065C"/>
    <w:rsid w:val="00D31DE1"/>
    <w:rsid w:val="00D352C1"/>
    <w:rsid w:val="00D35BC2"/>
    <w:rsid w:val="00D375DD"/>
    <w:rsid w:val="00D4185D"/>
    <w:rsid w:val="00D428A4"/>
    <w:rsid w:val="00D43005"/>
    <w:rsid w:val="00D456F2"/>
    <w:rsid w:val="00D46567"/>
    <w:rsid w:val="00D474F2"/>
    <w:rsid w:val="00D47ABE"/>
    <w:rsid w:val="00D530C4"/>
    <w:rsid w:val="00D54510"/>
    <w:rsid w:val="00D5509F"/>
    <w:rsid w:val="00D56BFF"/>
    <w:rsid w:val="00D6409B"/>
    <w:rsid w:val="00D645E8"/>
    <w:rsid w:val="00D64EAB"/>
    <w:rsid w:val="00D654A8"/>
    <w:rsid w:val="00D678AB"/>
    <w:rsid w:val="00D70770"/>
    <w:rsid w:val="00D70F2E"/>
    <w:rsid w:val="00D721BB"/>
    <w:rsid w:val="00D73DCF"/>
    <w:rsid w:val="00D75428"/>
    <w:rsid w:val="00D7691B"/>
    <w:rsid w:val="00D76D30"/>
    <w:rsid w:val="00D8012B"/>
    <w:rsid w:val="00D811BF"/>
    <w:rsid w:val="00D816F7"/>
    <w:rsid w:val="00D81E83"/>
    <w:rsid w:val="00D830AB"/>
    <w:rsid w:val="00D83A03"/>
    <w:rsid w:val="00D85771"/>
    <w:rsid w:val="00D85D96"/>
    <w:rsid w:val="00D929F7"/>
    <w:rsid w:val="00D92BE3"/>
    <w:rsid w:val="00D936A3"/>
    <w:rsid w:val="00D937FA"/>
    <w:rsid w:val="00DA4915"/>
    <w:rsid w:val="00DA504B"/>
    <w:rsid w:val="00DA5FC1"/>
    <w:rsid w:val="00DA7ACB"/>
    <w:rsid w:val="00DA7E7E"/>
    <w:rsid w:val="00DB0C1F"/>
    <w:rsid w:val="00DB2E70"/>
    <w:rsid w:val="00DB4652"/>
    <w:rsid w:val="00DC330B"/>
    <w:rsid w:val="00DC3694"/>
    <w:rsid w:val="00DD15B4"/>
    <w:rsid w:val="00DD5D27"/>
    <w:rsid w:val="00DD5E12"/>
    <w:rsid w:val="00DD7F9D"/>
    <w:rsid w:val="00DE044D"/>
    <w:rsid w:val="00DE048C"/>
    <w:rsid w:val="00DE7836"/>
    <w:rsid w:val="00DE7D9C"/>
    <w:rsid w:val="00DF1751"/>
    <w:rsid w:val="00DF5B8E"/>
    <w:rsid w:val="00DF658E"/>
    <w:rsid w:val="00E007DB"/>
    <w:rsid w:val="00E01A4E"/>
    <w:rsid w:val="00E03413"/>
    <w:rsid w:val="00E0596E"/>
    <w:rsid w:val="00E10EC2"/>
    <w:rsid w:val="00E124A1"/>
    <w:rsid w:val="00E1431E"/>
    <w:rsid w:val="00E16031"/>
    <w:rsid w:val="00E20205"/>
    <w:rsid w:val="00E21042"/>
    <w:rsid w:val="00E218DF"/>
    <w:rsid w:val="00E2625D"/>
    <w:rsid w:val="00E263E6"/>
    <w:rsid w:val="00E26CF4"/>
    <w:rsid w:val="00E32439"/>
    <w:rsid w:val="00E3326D"/>
    <w:rsid w:val="00E33C17"/>
    <w:rsid w:val="00E33F38"/>
    <w:rsid w:val="00E34B76"/>
    <w:rsid w:val="00E37190"/>
    <w:rsid w:val="00E37E03"/>
    <w:rsid w:val="00E4047A"/>
    <w:rsid w:val="00E4073F"/>
    <w:rsid w:val="00E40D37"/>
    <w:rsid w:val="00E4175E"/>
    <w:rsid w:val="00E41E8D"/>
    <w:rsid w:val="00E41EF6"/>
    <w:rsid w:val="00E44E31"/>
    <w:rsid w:val="00E45A9A"/>
    <w:rsid w:val="00E47EA7"/>
    <w:rsid w:val="00E52F03"/>
    <w:rsid w:val="00E629DC"/>
    <w:rsid w:val="00E64565"/>
    <w:rsid w:val="00E647FA"/>
    <w:rsid w:val="00E652FF"/>
    <w:rsid w:val="00E654A8"/>
    <w:rsid w:val="00E66DA8"/>
    <w:rsid w:val="00E677D3"/>
    <w:rsid w:val="00E71A83"/>
    <w:rsid w:val="00E72BED"/>
    <w:rsid w:val="00E752CB"/>
    <w:rsid w:val="00E7656E"/>
    <w:rsid w:val="00E768F6"/>
    <w:rsid w:val="00E77C21"/>
    <w:rsid w:val="00E77D97"/>
    <w:rsid w:val="00E803D9"/>
    <w:rsid w:val="00E809E0"/>
    <w:rsid w:val="00E83B3F"/>
    <w:rsid w:val="00E85351"/>
    <w:rsid w:val="00E90723"/>
    <w:rsid w:val="00E90966"/>
    <w:rsid w:val="00E92441"/>
    <w:rsid w:val="00E97109"/>
    <w:rsid w:val="00EA08C8"/>
    <w:rsid w:val="00EB0241"/>
    <w:rsid w:val="00EB1642"/>
    <w:rsid w:val="00EB1BB7"/>
    <w:rsid w:val="00EB3F45"/>
    <w:rsid w:val="00EB3F98"/>
    <w:rsid w:val="00EB79ED"/>
    <w:rsid w:val="00EC0050"/>
    <w:rsid w:val="00EC251F"/>
    <w:rsid w:val="00EC2EA2"/>
    <w:rsid w:val="00EC3868"/>
    <w:rsid w:val="00EC3F6B"/>
    <w:rsid w:val="00EC54F5"/>
    <w:rsid w:val="00EC5795"/>
    <w:rsid w:val="00EC5A1C"/>
    <w:rsid w:val="00EC731E"/>
    <w:rsid w:val="00EC73B6"/>
    <w:rsid w:val="00ED1BCA"/>
    <w:rsid w:val="00ED341D"/>
    <w:rsid w:val="00ED5E9A"/>
    <w:rsid w:val="00ED66D6"/>
    <w:rsid w:val="00ED6CFD"/>
    <w:rsid w:val="00EE0563"/>
    <w:rsid w:val="00EE1B8B"/>
    <w:rsid w:val="00EE269F"/>
    <w:rsid w:val="00EE31CB"/>
    <w:rsid w:val="00EE64B5"/>
    <w:rsid w:val="00EE6840"/>
    <w:rsid w:val="00EF1696"/>
    <w:rsid w:val="00EF317B"/>
    <w:rsid w:val="00EF3579"/>
    <w:rsid w:val="00EF4B3E"/>
    <w:rsid w:val="00EF4CD6"/>
    <w:rsid w:val="00EF56AF"/>
    <w:rsid w:val="00EF6C3C"/>
    <w:rsid w:val="00EF7382"/>
    <w:rsid w:val="00F01399"/>
    <w:rsid w:val="00F03530"/>
    <w:rsid w:val="00F05B36"/>
    <w:rsid w:val="00F066CB"/>
    <w:rsid w:val="00F06962"/>
    <w:rsid w:val="00F115FF"/>
    <w:rsid w:val="00F15B62"/>
    <w:rsid w:val="00F17F72"/>
    <w:rsid w:val="00F20031"/>
    <w:rsid w:val="00F221E5"/>
    <w:rsid w:val="00F22580"/>
    <w:rsid w:val="00F262BF"/>
    <w:rsid w:val="00F268B3"/>
    <w:rsid w:val="00F300BC"/>
    <w:rsid w:val="00F3010D"/>
    <w:rsid w:val="00F30128"/>
    <w:rsid w:val="00F30FF3"/>
    <w:rsid w:val="00F33296"/>
    <w:rsid w:val="00F35AB8"/>
    <w:rsid w:val="00F4103F"/>
    <w:rsid w:val="00F419D7"/>
    <w:rsid w:val="00F41D43"/>
    <w:rsid w:val="00F46C3C"/>
    <w:rsid w:val="00F51A28"/>
    <w:rsid w:val="00F545EA"/>
    <w:rsid w:val="00F553D3"/>
    <w:rsid w:val="00F56E8B"/>
    <w:rsid w:val="00F57528"/>
    <w:rsid w:val="00F62270"/>
    <w:rsid w:val="00F63E6B"/>
    <w:rsid w:val="00F64779"/>
    <w:rsid w:val="00F67268"/>
    <w:rsid w:val="00F67FA7"/>
    <w:rsid w:val="00F76B63"/>
    <w:rsid w:val="00F76E02"/>
    <w:rsid w:val="00F80D83"/>
    <w:rsid w:val="00F817B0"/>
    <w:rsid w:val="00F82405"/>
    <w:rsid w:val="00F85C6D"/>
    <w:rsid w:val="00F85D1C"/>
    <w:rsid w:val="00F90078"/>
    <w:rsid w:val="00F908EC"/>
    <w:rsid w:val="00F938B3"/>
    <w:rsid w:val="00F93D96"/>
    <w:rsid w:val="00F94525"/>
    <w:rsid w:val="00F94B0E"/>
    <w:rsid w:val="00F94F46"/>
    <w:rsid w:val="00F95502"/>
    <w:rsid w:val="00F95C7B"/>
    <w:rsid w:val="00FA40F7"/>
    <w:rsid w:val="00FA44D0"/>
    <w:rsid w:val="00FB05DF"/>
    <w:rsid w:val="00FB0F06"/>
    <w:rsid w:val="00FB4344"/>
    <w:rsid w:val="00FB6B42"/>
    <w:rsid w:val="00FB7617"/>
    <w:rsid w:val="00FB790D"/>
    <w:rsid w:val="00FC0EB3"/>
    <w:rsid w:val="00FC267E"/>
    <w:rsid w:val="00FC3995"/>
    <w:rsid w:val="00FC69E2"/>
    <w:rsid w:val="00FC73E9"/>
    <w:rsid w:val="00FD3830"/>
    <w:rsid w:val="00FD488F"/>
    <w:rsid w:val="00FD6EE4"/>
    <w:rsid w:val="00FD6EEB"/>
    <w:rsid w:val="00FE1936"/>
    <w:rsid w:val="00FE1C7E"/>
    <w:rsid w:val="00FE1DD4"/>
    <w:rsid w:val="00FE32EF"/>
    <w:rsid w:val="00FE7863"/>
    <w:rsid w:val="00FF22A4"/>
    <w:rsid w:val="00FF255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7C9B74-50F3-431E-BDB0-004E1EF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66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D66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66D6"/>
    <w:rPr>
      <w:rFonts w:ascii="Tahoma" w:hAnsi="Tahoma"/>
      <w:sz w:val="16"/>
    </w:rPr>
  </w:style>
  <w:style w:type="character" w:customStyle="1" w:styleId="zmsearchresult">
    <w:name w:val="zmsearchresult"/>
    <w:rsid w:val="00A32F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9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B0E"/>
    <w:rPr>
      <w:b/>
      <w:bCs/>
    </w:rPr>
  </w:style>
  <w:style w:type="paragraph" w:styleId="NormalWeb">
    <w:name w:val="Normal (Web)"/>
    <w:basedOn w:val="Normal"/>
    <w:uiPriority w:val="99"/>
    <w:unhideWhenUsed/>
    <w:rsid w:val="00E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efaultParagraphFont"/>
    <w:rsid w:val="00020523"/>
  </w:style>
  <w:style w:type="character" w:styleId="Hyperlink">
    <w:name w:val="Hyperlink"/>
    <w:basedOn w:val="DefaultParagraphFont"/>
    <w:uiPriority w:val="99"/>
    <w:semiHidden/>
    <w:unhideWhenUsed/>
    <w:rsid w:val="0002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Dillman</dc:creator>
  <cp:keywords/>
  <dc:description/>
  <cp:lastModifiedBy>Lori Elmore</cp:lastModifiedBy>
  <cp:revision>2</cp:revision>
  <cp:lastPrinted>2024-04-24T17:27:00Z</cp:lastPrinted>
  <dcterms:created xsi:type="dcterms:W3CDTF">2024-05-02T15:11:00Z</dcterms:created>
  <dcterms:modified xsi:type="dcterms:W3CDTF">2024-05-02T15:11:00Z</dcterms:modified>
</cp:coreProperties>
</file>