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D4" w:rsidRPr="000B5521" w:rsidRDefault="001E10D4" w:rsidP="00EC73B6">
      <w:pPr>
        <w:spacing w:after="0"/>
        <w:jc w:val="center"/>
        <w:rPr>
          <w:rFonts w:cs="Aharoni"/>
          <w:b/>
          <w:sz w:val="24"/>
          <w:szCs w:val="24"/>
          <w:lang w:bidi="he-IL"/>
        </w:rPr>
      </w:pPr>
      <w:r w:rsidRPr="000B5521">
        <w:rPr>
          <w:rFonts w:cs="Aharoni"/>
          <w:b/>
          <w:sz w:val="24"/>
          <w:szCs w:val="24"/>
          <w:lang w:bidi="he-IL"/>
        </w:rPr>
        <w:t>CITY OF GREENFIELD COMMON COUNCIL</w:t>
      </w:r>
      <w:r w:rsidR="00B4665E" w:rsidRPr="000B5521">
        <w:rPr>
          <w:rFonts w:cs="Aharoni"/>
          <w:b/>
          <w:sz w:val="24"/>
          <w:szCs w:val="24"/>
          <w:lang w:bidi="he-IL"/>
        </w:rPr>
        <w:t xml:space="preserve"> WORKSHOP</w:t>
      </w:r>
    </w:p>
    <w:p w:rsidR="00317630" w:rsidRPr="000B5521" w:rsidRDefault="00DD15B4" w:rsidP="00317630">
      <w:pPr>
        <w:spacing w:after="0"/>
        <w:rPr>
          <w:rFonts w:cs="Aharoni"/>
          <w:sz w:val="24"/>
          <w:szCs w:val="24"/>
          <w:lang w:bidi="he-IL"/>
        </w:rPr>
      </w:pPr>
      <w:r w:rsidRPr="000B5521">
        <w:rPr>
          <w:rFonts w:cs="Aharoni"/>
          <w:sz w:val="24"/>
          <w:szCs w:val="24"/>
          <w:lang w:bidi="he-IL"/>
        </w:rPr>
        <w:t>The Greenfield, Indiana Common Council met in a Co</w:t>
      </w:r>
      <w:r w:rsidR="000B5521" w:rsidRPr="000B5521">
        <w:rPr>
          <w:rFonts w:cs="Aharoni"/>
          <w:sz w:val="24"/>
          <w:szCs w:val="24"/>
          <w:lang w:bidi="he-IL"/>
        </w:rPr>
        <w:t>uncil Workshop session on the 13</w:t>
      </w:r>
      <w:r w:rsidRPr="000B5521">
        <w:rPr>
          <w:rFonts w:cs="Aharoni"/>
          <w:sz w:val="24"/>
          <w:szCs w:val="24"/>
          <w:vertAlign w:val="superscript"/>
          <w:lang w:bidi="he-IL"/>
        </w:rPr>
        <w:t>th</w:t>
      </w:r>
      <w:r w:rsidRPr="000B5521">
        <w:rPr>
          <w:rFonts w:cs="Aharoni"/>
          <w:sz w:val="24"/>
          <w:szCs w:val="24"/>
          <w:lang w:bidi="he-IL"/>
        </w:rPr>
        <w:t xml:space="preserve"> of </w:t>
      </w:r>
      <w:r w:rsidR="000B5521" w:rsidRPr="000B5521">
        <w:rPr>
          <w:rFonts w:cs="Aharoni"/>
          <w:sz w:val="24"/>
          <w:szCs w:val="24"/>
          <w:lang w:bidi="he-IL"/>
        </w:rPr>
        <w:t xml:space="preserve">March </w:t>
      </w:r>
      <w:r w:rsidRPr="000B5521">
        <w:rPr>
          <w:rFonts w:cs="Aharoni"/>
          <w:sz w:val="24"/>
          <w:szCs w:val="24"/>
          <w:lang w:bidi="he-IL"/>
        </w:rPr>
        <w:t>2024 at 6:00 p.m. in the Council Chambers, Room 127 located at 10 South State Street</w:t>
      </w:r>
      <w:r w:rsidR="00317630" w:rsidRPr="000B5521">
        <w:rPr>
          <w:rFonts w:cs="Aharoni"/>
          <w:sz w:val="24"/>
          <w:szCs w:val="24"/>
          <w:lang w:bidi="he-IL"/>
        </w:rPr>
        <w:t xml:space="preserve">.  </w:t>
      </w:r>
    </w:p>
    <w:p w:rsidR="00FE1936" w:rsidRPr="00BA2AF4" w:rsidRDefault="00FE1936" w:rsidP="00317630">
      <w:pPr>
        <w:spacing w:after="0"/>
        <w:rPr>
          <w:rFonts w:cs="Aharoni"/>
          <w:color w:val="FF0000"/>
          <w:sz w:val="24"/>
          <w:szCs w:val="24"/>
          <w:lang w:bidi="he-IL"/>
        </w:rPr>
      </w:pPr>
    </w:p>
    <w:p w:rsidR="006E1AD5" w:rsidRPr="000B5521" w:rsidRDefault="00317630" w:rsidP="00317630">
      <w:pPr>
        <w:spacing w:after="0"/>
        <w:rPr>
          <w:rFonts w:cs="Aharoni"/>
          <w:sz w:val="24"/>
          <w:szCs w:val="24"/>
          <w:lang w:bidi="he-IL"/>
        </w:rPr>
      </w:pPr>
      <w:r w:rsidRPr="000B5521">
        <w:rPr>
          <w:rFonts w:cs="Aharoni"/>
          <w:sz w:val="24"/>
          <w:szCs w:val="24"/>
          <w:lang w:bidi="he-IL"/>
        </w:rPr>
        <w:t xml:space="preserve">Clerk-Treasurer Elmore lead a discussion </w:t>
      </w:r>
      <w:r w:rsidR="00FE1936" w:rsidRPr="000B5521">
        <w:rPr>
          <w:rFonts w:cs="Aharoni"/>
          <w:sz w:val="24"/>
          <w:szCs w:val="24"/>
          <w:lang w:bidi="he-IL"/>
        </w:rPr>
        <w:t>wi</w:t>
      </w:r>
      <w:r w:rsidR="000B5521" w:rsidRPr="000B5521">
        <w:rPr>
          <w:rFonts w:cs="Aharoni"/>
          <w:sz w:val="24"/>
          <w:szCs w:val="24"/>
          <w:lang w:bidi="he-IL"/>
        </w:rPr>
        <w:t>th the members of the Council explaining</w:t>
      </w:r>
      <w:r w:rsidR="00FE1936" w:rsidRPr="000B5521">
        <w:rPr>
          <w:rFonts w:cs="Aharoni"/>
          <w:sz w:val="24"/>
          <w:szCs w:val="24"/>
          <w:lang w:bidi="he-IL"/>
        </w:rPr>
        <w:t xml:space="preserve"> the </w:t>
      </w:r>
      <w:r w:rsidR="000B5521" w:rsidRPr="000B5521">
        <w:rPr>
          <w:rFonts w:cs="Aharoni"/>
          <w:sz w:val="24"/>
          <w:szCs w:val="24"/>
          <w:lang w:bidi="he-IL"/>
        </w:rPr>
        <w:t>various fund accounts held by the City of Greenfield and the approved uses of those funds.</w:t>
      </w:r>
    </w:p>
    <w:p w:rsidR="00DD15B4" w:rsidRPr="00BA2AF4" w:rsidRDefault="00DD15B4" w:rsidP="006E1AD5">
      <w:pPr>
        <w:spacing w:after="0"/>
        <w:rPr>
          <w:rFonts w:cs="Aharoni"/>
          <w:color w:val="FF0000"/>
          <w:sz w:val="24"/>
          <w:szCs w:val="24"/>
          <w:lang w:bidi="he-IL"/>
        </w:rPr>
      </w:pPr>
    </w:p>
    <w:p w:rsidR="00DD15B4" w:rsidRPr="000B5521" w:rsidRDefault="00586998" w:rsidP="00EC73B6">
      <w:pPr>
        <w:spacing w:after="0"/>
        <w:jc w:val="center"/>
        <w:rPr>
          <w:rFonts w:cs="Aharoni"/>
          <w:b/>
          <w:sz w:val="24"/>
          <w:szCs w:val="24"/>
          <w:lang w:bidi="he-IL"/>
        </w:rPr>
      </w:pPr>
      <w:r w:rsidRPr="000B5521">
        <w:rPr>
          <w:rFonts w:cs="Aharoni"/>
          <w:b/>
          <w:sz w:val="24"/>
          <w:szCs w:val="24"/>
          <w:lang w:bidi="he-IL"/>
        </w:rPr>
        <w:t>CITY OF GREENFIELD COMMON COUNCIL</w:t>
      </w:r>
    </w:p>
    <w:p w:rsidR="00E629DC" w:rsidRPr="00BA2AF4" w:rsidRDefault="00E629DC" w:rsidP="009274A8">
      <w:pPr>
        <w:spacing w:after="0" w:line="240" w:lineRule="auto"/>
        <w:rPr>
          <w:rFonts w:cs="Aharoni"/>
          <w:color w:val="FF0000"/>
          <w:sz w:val="24"/>
          <w:szCs w:val="24"/>
          <w:lang w:bidi="he-IL"/>
        </w:rPr>
      </w:pPr>
      <w:r w:rsidRPr="000B5521">
        <w:rPr>
          <w:rFonts w:cs="Aharoni"/>
          <w:sz w:val="24"/>
          <w:szCs w:val="24"/>
          <w:lang w:bidi="he-IL"/>
        </w:rPr>
        <w:t>The Greenfield, Indiana Common Council met i</w:t>
      </w:r>
      <w:r w:rsidR="00D76D30" w:rsidRPr="000B5521">
        <w:rPr>
          <w:rFonts w:cs="Aharoni"/>
          <w:sz w:val="24"/>
          <w:szCs w:val="24"/>
          <w:lang w:bidi="he-IL"/>
        </w:rPr>
        <w:t xml:space="preserve">n regular session on </w:t>
      </w:r>
      <w:r w:rsidR="00143FA6" w:rsidRPr="000B5521">
        <w:rPr>
          <w:rFonts w:cs="Aharoni"/>
          <w:sz w:val="24"/>
          <w:szCs w:val="24"/>
          <w:lang w:bidi="he-IL"/>
        </w:rPr>
        <w:t xml:space="preserve">the </w:t>
      </w:r>
      <w:r w:rsidR="000B5521" w:rsidRPr="000B5521">
        <w:rPr>
          <w:rFonts w:cs="Aharoni"/>
          <w:sz w:val="24"/>
          <w:szCs w:val="24"/>
          <w:lang w:bidi="he-IL"/>
        </w:rPr>
        <w:t>13</w:t>
      </w:r>
      <w:r w:rsidR="006E1AD5" w:rsidRPr="000B5521">
        <w:rPr>
          <w:rFonts w:cs="Aharoni"/>
          <w:sz w:val="24"/>
          <w:szCs w:val="24"/>
          <w:vertAlign w:val="superscript"/>
          <w:lang w:bidi="he-IL"/>
        </w:rPr>
        <w:t>th</w:t>
      </w:r>
      <w:r w:rsidR="006E1AD5" w:rsidRPr="000B5521">
        <w:rPr>
          <w:rFonts w:cs="Aharoni"/>
          <w:sz w:val="24"/>
          <w:szCs w:val="24"/>
          <w:lang w:bidi="he-IL"/>
        </w:rPr>
        <w:t xml:space="preserve"> of </w:t>
      </w:r>
      <w:r w:rsidR="000B5521" w:rsidRPr="000B5521">
        <w:rPr>
          <w:rFonts w:cs="Aharoni"/>
          <w:sz w:val="24"/>
          <w:szCs w:val="24"/>
          <w:lang w:bidi="he-IL"/>
        </w:rPr>
        <w:t>March</w:t>
      </w:r>
      <w:r w:rsidR="006E1AD5" w:rsidRPr="000B5521">
        <w:rPr>
          <w:rFonts w:cs="Aharoni"/>
          <w:sz w:val="24"/>
          <w:szCs w:val="24"/>
          <w:lang w:bidi="he-IL"/>
        </w:rPr>
        <w:t xml:space="preserve"> 2024 </w:t>
      </w:r>
      <w:r w:rsidRPr="000B5521">
        <w:rPr>
          <w:rFonts w:cs="Aharoni"/>
          <w:sz w:val="24"/>
          <w:szCs w:val="24"/>
          <w:lang w:bidi="he-IL"/>
        </w:rPr>
        <w:t xml:space="preserve">at 7:00 p.m. in the Council Chambers, Room 127 located at 10 South State Street with </w:t>
      </w:r>
      <w:r w:rsidR="000B5521" w:rsidRPr="000B5521">
        <w:rPr>
          <w:rFonts w:cs="Calibri"/>
          <w:sz w:val="24"/>
          <w:szCs w:val="24"/>
        </w:rPr>
        <w:t>Mayor Guy Titus</w:t>
      </w:r>
      <w:r w:rsidR="00EC2EA2" w:rsidRPr="000B5521">
        <w:rPr>
          <w:rFonts w:cs="Calibri"/>
          <w:sz w:val="24"/>
          <w:szCs w:val="24"/>
        </w:rPr>
        <w:t xml:space="preserve"> </w:t>
      </w:r>
      <w:r w:rsidR="00337036" w:rsidRPr="000B5521">
        <w:rPr>
          <w:rFonts w:cs="Calibri"/>
          <w:sz w:val="24"/>
          <w:szCs w:val="24"/>
        </w:rPr>
        <w:t>p</w:t>
      </w:r>
      <w:r w:rsidRPr="000B5521">
        <w:rPr>
          <w:rFonts w:cs="Aharoni"/>
          <w:sz w:val="24"/>
          <w:szCs w:val="24"/>
          <w:lang w:bidi="he-IL"/>
        </w:rPr>
        <w:t xml:space="preserve">residing. </w:t>
      </w:r>
      <w:r w:rsidR="00C317C5" w:rsidRPr="000B5521">
        <w:rPr>
          <w:rFonts w:cs="Aharoni"/>
          <w:sz w:val="24"/>
          <w:szCs w:val="24"/>
          <w:lang w:bidi="he-IL"/>
        </w:rPr>
        <w:t xml:space="preserve"> </w:t>
      </w:r>
      <w:r w:rsidR="00327434" w:rsidRPr="000B5521">
        <w:rPr>
          <w:rFonts w:cs="Aharoni"/>
          <w:sz w:val="24"/>
          <w:szCs w:val="24"/>
          <w:lang w:bidi="he-IL"/>
        </w:rPr>
        <w:t>C</w:t>
      </w:r>
      <w:r w:rsidR="0032784C" w:rsidRPr="000B5521">
        <w:rPr>
          <w:rFonts w:cs="Aharoni"/>
          <w:sz w:val="24"/>
          <w:szCs w:val="24"/>
          <w:lang w:bidi="he-IL"/>
        </w:rPr>
        <w:t xml:space="preserve">ouncilman </w:t>
      </w:r>
      <w:r w:rsidR="000B5521" w:rsidRPr="000B5521">
        <w:rPr>
          <w:rFonts w:cs="Aharoni"/>
          <w:sz w:val="24"/>
          <w:szCs w:val="24"/>
          <w:lang w:bidi="he-IL"/>
        </w:rPr>
        <w:t xml:space="preserve">Moore </w:t>
      </w:r>
      <w:r w:rsidR="00CE78E2" w:rsidRPr="000B5521">
        <w:rPr>
          <w:rFonts w:cs="Aharoni"/>
          <w:sz w:val="24"/>
          <w:szCs w:val="24"/>
          <w:lang w:bidi="he-IL"/>
        </w:rPr>
        <w:t>l</w:t>
      </w:r>
      <w:r w:rsidRPr="000B5521">
        <w:rPr>
          <w:rFonts w:cs="Aharoni"/>
          <w:sz w:val="24"/>
          <w:szCs w:val="24"/>
          <w:lang w:bidi="he-IL"/>
        </w:rPr>
        <w:t>ed the invocation</w:t>
      </w:r>
      <w:r w:rsidR="00DD7F9D" w:rsidRPr="000B5521">
        <w:rPr>
          <w:rFonts w:cs="Aharoni"/>
          <w:sz w:val="24"/>
          <w:szCs w:val="24"/>
          <w:lang w:bidi="he-IL"/>
        </w:rPr>
        <w:t>,</w:t>
      </w:r>
      <w:r w:rsidRPr="000B5521">
        <w:rPr>
          <w:rFonts w:cs="Aharoni"/>
          <w:sz w:val="24"/>
          <w:szCs w:val="24"/>
          <w:lang w:bidi="he-IL"/>
        </w:rPr>
        <w:t xml:space="preserve"> followed by all reciting the Pledge of Allegiance led by Councilman</w:t>
      </w:r>
      <w:r w:rsidR="00A91FFC" w:rsidRPr="000B5521">
        <w:rPr>
          <w:rFonts w:cs="Aharoni"/>
          <w:sz w:val="24"/>
          <w:szCs w:val="24"/>
          <w:lang w:bidi="he-IL"/>
        </w:rPr>
        <w:t xml:space="preserve"> </w:t>
      </w:r>
      <w:r w:rsidR="000B5521" w:rsidRPr="000B5521">
        <w:rPr>
          <w:rFonts w:cs="Aharoni"/>
          <w:sz w:val="24"/>
          <w:szCs w:val="24"/>
          <w:lang w:bidi="he-IL"/>
        </w:rPr>
        <w:t>Kirkpatrick</w:t>
      </w:r>
      <w:r w:rsidR="000B5521" w:rsidRPr="000B5521">
        <w:rPr>
          <w:rFonts w:cs="Aharoni"/>
          <w:sz w:val="24"/>
          <w:szCs w:val="24"/>
          <w:lang w:bidi="he-IL"/>
        </w:rPr>
        <w:t>.</w:t>
      </w:r>
    </w:p>
    <w:p w:rsidR="00B0245C" w:rsidRPr="000B5521" w:rsidRDefault="002C6723" w:rsidP="009274A8">
      <w:pPr>
        <w:tabs>
          <w:tab w:val="left" w:pos="4380"/>
        </w:tabs>
        <w:spacing w:after="0" w:line="240" w:lineRule="auto"/>
        <w:rPr>
          <w:rFonts w:cs="Aharoni"/>
          <w:sz w:val="24"/>
          <w:szCs w:val="24"/>
          <w:lang w:bidi="he-IL"/>
        </w:rPr>
      </w:pPr>
      <w:r w:rsidRPr="000B5521">
        <w:rPr>
          <w:rFonts w:cs="Aharoni"/>
          <w:sz w:val="24"/>
          <w:szCs w:val="24"/>
          <w:lang w:bidi="he-IL"/>
        </w:rPr>
        <w:tab/>
      </w:r>
    </w:p>
    <w:p w:rsidR="009209CF" w:rsidRPr="000B5521" w:rsidRDefault="00E629DC" w:rsidP="009274A8">
      <w:pPr>
        <w:spacing w:after="0" w:line="240" w:lineRule="auto"/>
        <w:rPr>
          <w:rFonts w:cs="Aharoni"/>
          <w:b/>
          <w:sz w:val="24"/>
          <w:szCs w:val="24"/>
          <w:lang w:bidi="he-IL"/>
        </w:rPr>
      </w:pPr>
      <w:r w:rsidRPr="000B5521">
        <w:rPr>
          <w:rFonts w:cs="Aharoni"/>
          <w:b/>
          <w:sz w:val="24"/>
          <w:szCs w:val="24"/>
          <w:lang w:bidi="he-IL"/>
        </w:rPr>
        <w:t>CALL MEETING TO ORDER:</w:t>
      </w:r>
    </w:p>
    <w:p w:rsidR="00766220" w:rsidRPr="000B5521" w:rsidRDefault="000B5521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0B5521">
        <w:rPr>
          <w:rFonts w:cs="Calibri"/>
          <w:sz w:val="24"/>
          <w:szCs w:val="24"/>
        </w:rPr>
        <w:t>Mayor Guy Titus</w:t>
      </w:r>
      <w:r w:rsidR="00821D28" w:rsidRPr="000B5521">
        <w:rPr>
          <w:rFonts w:cs="Calibri"/>
          <w:sz w:val="24"/>
          <w:szCs w:val="24"/>
        </w:rPr>
        <w:t xml:space="preserve"> </w:t>
      </w:r>
      <w:r w:rsidR="00E629DC" w:rsidRPr="000B5521">
        <w:rPr>
          <w:rFonts w:cs="Aharoni"/>
          <w:sz w:val="24"/>
          <w:szCs w:val="24"/>
          <w:lang w:bidi="he-IL"/>
        </w:rPr>
        <w:t>called the meeting to order of the Common Council for the purpose of conducting the business before the Greenfield Common Council.</w:t>
      </w:r>
    </w:p>
    <w:p w:rsidR="008635EB" w:rsidRPr="000B5521" w:rsidRDefault="008635EB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</w:p>
    <w:p w:rsidR="007B56D5" w:rsidRPr="000B5521" w:rsidRDefault="00417738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0B5521">
        <w:rPr>
          <w:rFonts w:cs="Aharoni"/>
          <w:b/>
          <w:sz w:val="24"/>
          <w:szCs w:val="24"/>
          <w:lang w:bidi="he-IL"/>
        </w:rPr>
        <w:t xml:space="preserve">PRESENT:     </w:t>
      </w:r>
      <w:r w:rsidRPr="000B5521">
        <w:rPr>
          <w:rFonts w:cs="Aharoni"/>
          <w:b/>
          <w:sz w:val="24"/>
          <w:szCs w:val="24"/>
          <w:lang w:bidi="he-IL"/>
        </w:rPr>
        <w:tab/>
      </w:r>
      <w:r w:rsidR="002C6723" w:rsidRPr="000B5521">
        <w:rPr>
          <w:rFonts w:cs="Aharoni"/>
          <w:sz w:val="24"/>
          <w:szCs w:val="24"/>
          <w:lang w:bidi="he-IL"/>
        </w:rPr>
        <w:t xml:space="preserve">Councilman </w:t>
      </w:r>
      <w:r w:rsidR="002C6723" w:rsidRPr="000B5521">
        <w:rPr>
          <w:rFonts w:cs="Aharoni"/>
          <w:sz w:val="24"/>
          <w:szCs w:val="24"/>
          <w:lang w:bidi="he-IL"/>
        </w:rPr>
        <w:tab/>
      </w:r>
      <w:r w:rsidR="002C6723" w:rsidRPr="000B5521">
        <w:rPr>
          <w:rFonts w:cs="Aharoni"/>
          <w:sz w:val="24"/>
          <w:szCs w:val="24"/>
          <w:lang w:bidi="he-IL"/>
        </w:rPr>
        <w:tab/>
        <w:t xml:space="preserve"> </w:t>
      </w:r>
      <w:r w:rsidR="00950E24" w:rsidRPr="000B5521">
        <w:rPr>
          <w:rFonts w:cs="Aharoni"/>
          <w:sz w:val="24"/>
          <w:szCs w:val="24"/>
          <w:lang w:bidi="he-IL"/>
        </w:rPr>
        <w:tab/>
      </w:r>
      <w:r w:rsidR="002C6723" w:rsidRPr="000B5521">
        <w:rPr>
          <w:rFonts w:cs="Aharoni"/>
          <w:sz w:val="24"/>
          <w:szCs w:val="24"/>
          <w:lang w:bidi="he-IL"/>
        </w:rPr>
        <w:tab/>
      </w:r>
      <w:r w:rsidR="002C6723" w:rsidRPr="000B5521">
        <w:rPr>
          <w:rFonts w:cs="Aharoni"/>
          <w:sz w:val="24"/>
          <w:szCs w:val="24"/>
          <w:lang w:bidi="he-IL"/>
        </w:rPr>
        <w:tab/>
      </w:r>
      <w:r w:rsidR="007B56D5" w:rsidRPr="000B5521">
        <w:rPr>
          <w:rFonts w:cs="Aharoni"/>
          <w:sz w:val="24"/>
          <w:szCs w:val="24"/>
          <w:lang w:bidi="he-IL"/>
        </w:rPr>
        <w:t>John Jester</w:t>
      </w:r>
    </w:p>
    <w:p w:rsidR="00675C23" w:rsidRPr="000B5521" w:rsidRDefault="006034E3" w:rsidP="007B56D5">
      <w:pPr>
        <w:spacing w:after="0" w:line="240" w:lineRule="auto"/>
        <w:ind w:left="5040" w:firstLine="720"/>
        <w:rPr>
          <w:rFonts w:cs="Aharoni"/>
          <w:sz w:val="24"/>
          <w:szCs w:val="24"/>
          <w:lang w:bidi="he-IL"/>
        </w:rPr>
      </w:pPr>
      <w:r w:rsidRPr="000B5521">
        <w:rPr>
          <w:rFonts w:cs="Aharoni"/>
          <w:sz w:val="24"/>
          <w:szCs w:val="24"/>
          <w:lang w:bidi="he-IL"/>
        </w:rPr>
        <w:t>Amy Kirkpatrick</w:t>
      </w:r>
    </w:p>
    <w:p w:rsidR="00642691" w:rsidRPr="000B5521" w:rsidRDefault="00821D28" w:rsidP="009274A8">
      <w:pPr>
        <w:spacing w:after="0" w:line="240" w:lineRule="auto"/>
        <w:ind w:left="5040" w:firstLine="720"/>
        <w:rPr>
          <w:rFonts w:cs="Aharoni"/>
          <w:sz w:val="24"/>
          <w:szCs w:val="24"/>
          <w:lang w:bidi="he-IL"/>
        </w:rPr>
      </w:pPr>
      <w:r w:rsidRPr="000B5521">
        <w:rPr>
          <w:rFonts w:cs="Aharoni"/>
          <w:sz w:val="24"/>
          <w:szCs w:val="24"/>
          <w:lang w:bidi="he-IL"/>
        </w:rPr>
        <w:t>Jeff Lowder</w:t>
      </w:r>
    </w:p>
    <w:p w:rsidR="00821D28" w:rsidRPr="000B5521" w:rsidRDefault="00821D28" w:rsidP="00821D2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0B5521">
        <w:rPr>
          <w:rFonts w:cs="Aharoni"/>
          <w:sz w:val="24"/>
          <w:szCs w:val="24"/>
          <w:lang w:bidi="he-IL"/>
        </w:rPr>
        <w:tab/>
      </w:r>
      <w:r w:rsidRPr="000B5521">
        <w:rPr>
          <w:rFonts w:cs="Aharoni"/>
          <w:sz w:val="24"/>
          <w:szCs w:val="24"/>
          <w:lang w:bidi="he-IL"/>
        </w:rPr>
        <w:tab/>
      </w:r>
      <w:r w:rsidRPr="000B5521">
        <w:rPr>
          <w:rFonts w:cs="Aharoni"/>
          <w:sz w:val="24"/>
          <w:szCs w:val="24"/>
          <w:lang w:bidi="he-IL"/>
        </w:rPr>
        <w:tab/>
      </w:r>
      <w:r w:rsidRPr="000B5521">
        <w:rPr>
          <w:rFonts w:cs="Aharoni"/>
          <w:sz w:val="24"/>
          <w:szCs w:val="24"/>
          <w:lang w:bidi="he-IL"/>
        </w:rPr>
        <w:tab/>
      </w:r>
      <w:r w:rsidRPr="000B5521">
        <w:rPr>
          <w:rFonts w:cs="Aharoni"/>
          <w:sz w:val="24"/>
          <w:szCs w:val="24"/>
          <w:lang w:bidi="he-IL"/>
        </w:rPr>
        <w:tab/>
      </w:r>
      <w:r w:rsidRPr="000B5521">
        <w:rPr>
          <w:rFonts w:cs="Aharoni"/>
          <w:sz w:val="24"/>
          <w:szCs w:val="24"/>
          <w:lang w:bidi="he-IL"/>
        </w:rPr>
        <w:tab/>
      </w:r>
      <w:r w:rsidRPr="000B5521">
        <w:rPr>
          <w:rFonts w:cs="Aharoni"/>
          <w:sz w:val="24"/>
          <w:szCs w:val="24"/>
          <w:lang w:bidi="he-IL"/>
        </w:rPr>
        <w:tab/>
      </w:r>
      <w:r w:rsidRPr="000B5521">
        <w:rPr>
          <w:rFonts w:cs="Aharoni"/>
          <w:sz w:val="24"/>
          <w:szCs w:val="24"/>
          <w:lang w:bidi="he-IL"/>
        </w:rPr>
        <w:tab/>
        <w:t>Thomas Moore</w:t>
      </w:r>
    </w:p>
    <w:p w:rsidR="00652FA1" w:rsidRPr="000B5521" w:rsidRDefault="00821D28" w:rsidP="009274A8">
      <w:pPr>
        <w:spacing w:after="0" w:line="240" w:lineRule="auto"/>
        <w:ind w:left="5040" w:firstLine="720"/>
        <w:rPr>
          <w:rFonts w:cs="Aharoni"/>
          <w:sz w:val="24"/>
          <w:szCs w:val="24"/>
          <w:lang w:bidi="he-IL"/>
        </w:rPr>
      </w:pPr>
      <w:r w:rsidRPr="000B5521">
        <w:rPr>
          <w:rFonts w:cs="Aharoni"/>
          <w:sz w:val="24"/>
          <w:szCs w:val="24"/>
          <w:lang w:bidi="he-IL"/>
        </w:rPr>
        <w:t>Joyce</w:t>
      </w:r>
      <w:r w:rsidR="00652FA1" w:rsidRPr="000B5521">
        <w:rPr>
          <w:rFonts w:cs="Aharoni"/>
          <w:sz w:val="24"/>
          <w:szCs w:val="24"/>
          <w:lang w:bidi="he-IL"/>
        </w:rPr>
        <w:t xml:space="preserve"> Plisinski</w:t>
      </w:r>
    </w:p>
    <w:p w:rsidR="00642691" w:rsidRPr="000B5521" w:rsidRDefault="00AA5AB2" w:rsidP="009274A8">
      <w:pPr>
        <w:spacing w:after="0" w:line="240" w:lineRule="auto"/>
        <w:ind w:left="720" w:firstLine="720"/>
        <w:rPr>
          <w:rFonts w:cs="Aharoni"/>
          <w:sz w:val="24"/>
          <w:szCs w:val="24"/>
          <w:lang w:bidi="he-IL"/>
        </w:rPr>
      </w:pPr>
      <w:r w:rsidRPr="000B5521">
        <w:rPr>
          <w:rFonts w:cs="Aharoni"/>
          <w:sz w:val="24"/>
          <w:szCs w:val="24"/>
          <w:lang w:bidi="he-IL"/>
        </w:rPr>
        <w:tab/>
      </w:r>
      <w:r w:rsidRPr="000B5521">
        <w:rPr>
          <w:rFonts w:cs="Aharoni"/>
          <w:sz w:val="24"/>
          <w:szCs w:val="24"/>
          <w:lang w:bidi="he-IL"/>
        </w:rPr>
        <w:tab/>
      </w:r>
      <w:r w:rsidRPr="000B5521">
        <w:rPr>
          <w:rFonts w:cs="Aharoni"/>
          <w:sz w:val="24"/>
          <w:szCs w:val="24"/>
          <w:lang w:bidi="he-IL"/>
        </w:rPr>
        <w:tab/>
      </w:r>
      <w:r w:rsidRPr="000B5521">
        <w:rPr>
          <w:rFonts w:cs="Aharoni"/>
          <w:sz w:val="24"/>
          <w:szCs w:val="24"/>
          <w:lang w:bidi="he-IL"/>
        </w:rPr>
        <w:tab/>
      </w:r>
      <w:r w:rsidR="00B8177E" w:rsidRPr="000B5521">
        <w:rPr>
          <w:rFonts w:cs="Aharoni"/>
          <w:sz w:val="24"/>
          <w:szCs w:val="24"/>
          <w:lang w:bidi="he-IL"/>
        </w:rPr>
        <w:tab/>
      </w:r>
      <w:r w:rsidR="00B8177E" w:rsidRPr="000B5521">
        <w:rPr>
          <w:rFonts w:cs="Aharoni"/>
          <w:sz w:val="24"/>
          <w:szCs w:val="24"/>
          <w:lang w:bidi="he-IL"/>
        </w:rPr>
        <w:tab/>
      </w:r>
      <w:r w:rsidR="00417738" w:rsidRPr="000B5521">
        <w:rPr>
          <w:rFonts w:cs="Aharoni"/>
          <w:sz w:val="24"/>
          <w:szCs w:val="24"/>
          <w:lang w:bidi="he-IL"/>
        </w:rPr>
        <w:t>Dan Riley</w:t>
      </w:r>
    </w:p>
    <w:p w:rsidR="000B5521" w:rsidRPr="000B5521" w:rsidRDefault="000B5521" w:rsidP="009274A8">
      <w:pPr>
        <w:spacing w:after="0" w:line="240" w:lineRule="auto"/>
        <w:ind w:left="720" w:firstLine="720"/>
        <w:rPr>
          <w:rFonts w:cs="Aharoni"/>
          <w:sz w:val="24"/>
          <w:szCs w:val="24"/>
          <w:lang w:bidi="he-IL"/>
        </w:rPr>
      </w:pPr>
      <w:r w:rsidRPr="000B5521">
        <w:rPr>
          <w:rFonts w:cs="Aharoni"/>
          <w:sz w:val="24"/>
          <w:szCs w:val="24"/>
          <w:lang w:bidi="he-IL"/>
        </w:rPr>
        <w:tab/>
      </w:r>
      <w:r w:rsidRPr="000B5521">
        <w:rPr>
          <w:rFonts w:cs="Aharoni"/>
          <w:sz w:val="24"/>
          <w:szCs w:val="24"/>
          <w:lang w:bidi="he-IL"/>
        </w:rPr>
        <w:tab/>
      </w:r>
      <w:r w:rsidRPr="000B5521">
        <w:rPr>
          <w:rFonts w:cs="Aharoni"/>
          <w:sz w:val="24"/>
          <w:szCs w:val="24"/>
          <w:lang w:bidi="he-IL"/>
        </w:rPr>
        <w:tab/>
      </w:r>
      <w:r w:rsidRPr="000B5521">
        <w:rPr>
          <w:rFonts w:cs="Aharoni"/>
          <w:sz w:val="24"/>
          <w:szCs w:val="24"/>
          <w:lang w:bidi="he-IL"/>
        </w:rPr>
        <w:tab/>
      </w:r>
      <w:r w:rsidRPr="000B5521">
        <w:rPr>
          <w:rFonts w:cs="Aharoni"/>
          <w:sz w:val="24"/>
          <w:szCs w:val="24"/>
          <w:lang w:bidi="he-IL"/>
        </w:rPr>
        <w:tab/>
      </w:r>
      <w:r w:rsidRPr="000B5521">
        <w:rPr>
          <w:rFonts w:cs="Aharoni"/>
          <w:sz w:val="24"/>
          <w:szCs w:val="24"/>
          <w:lang w:bidi="he-IL"/>
        </w:rPr>
        <w:tab/>
        <w:t>Anthony Scott</w:t>
      </w:r>
    </w:p>
    <w:p w:rsidR="00417738" w:rsidRPr="000B5521" w:rsidRDefault="00415FFD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0B5521">
        <w:rPr>
          <w:rFonts w:cs="Aharoni"/>
          <w:sz w:val="24"/>
          <w:szCs w:val="24"/>
          <w:lang w:bidi="he-IL"/>
        </w:rPr>
        <w:tab/>
      </w:r>
      <w:r w:rsidRPr="000B5521">
        <w:rPr>
          <w:rFonts w:cs="Aharoni"/>
          <w:sz w:val="24"/>
          <w:szCs w:val="24"/>
          <w:lang w:bidi="he-IL"/>
        </w:rPr>
        <w:tab/>
      </w:r>
      <w:r w:rsidR="00450BAE" w:rsidRPr="000B5521">
        <w:rPr>
          <w:rFonts w:cs="Aharoni"/>
          <w:sz w:val="24"/>
          <w:szCs w:val="24"/>
          <w:lang w:bidi="he-IL"/>
        </w:rPr>
        <w:t xml:space="preserve">City </w:t>
      </w:r>
      <w:r w:rsidR="00950E24" w:rsidRPr="000B5521">
        <w:rPr>
          <w:rFonts w:cs="Aharoni"/>
          <w:sz w:val="24"/>
          <w:szCs w:val="24"/>
          <w:lang w:bidi="he-IL"/>
        </w:rPr>
        <w:t>Attorney</w:t>
      </w:r>
      <w:r w:rsidR="00950E24" w:rsidRPr="000B5521">
        <w:rPr>
          <w:rFonts w:cs="Aharoni"/>
          <w:sz w:val="24"/>
          <w:szCs w:val="24"/>
          <w:lang w:bidi="he-IL"/>
        </w:rPr>
        <w:tab/>
      </w:r>
      <w:r w:rsidR="00950E24" w:rsidRPr="000B5521">
        <w:rPr>
          <w:rFonts w:cs="Aharoni"/>
          <w:sz w:val="24"/>
          <w:szCs w:val="24"/>
          <w:lang w:bidi="he-IL"/>
        </w:rPr>
        <w:tab/>
      </w:r>
      <w:r w:rsidR="00950E24" w:rsidRPr="000B5521">
        <w:rPr>
          <w:rFonts w:cs="Aharoni"/>
          <w:sz w:val="24"/>
          <w:szCs w:val="24"/>
          <w:lang w:bidi="he-IL"/>
        </w:rPr>
        <w:tab/>
      </w:r>
      <w:r w:rsidR="002B6EF4" w:rsidRPr="000B5521">
        <w:rPr>
          <w:rFonts w:cs="Aharoni"/>
          <w:sz w:val="24"/>
          <w:szCs w:val="24"/>
          <w:lang w:bidi="he-IL"/>
        </w:rPr>
        <w:tab/>
      </w:r>
      <w:r w:rsidR="00F4103F" w:rsidRPr="000B5521">
        <w:rPr>
          <w:rFonts w:cs="Aharoni"/>
          <w:sz w:val="24"/>
          <w:szCs w:val="24"/>
          <w:lang w:bidi="he-IL"/>
        </w:rPr>
        <w:tab/>
      </w:r>
      <w:r w:rsidR="00AA2F0B" w:rsidRPr="000B5521">
        <w:rPr>
          <w:rFonts w:cs="Aharoni"/>
          <w:sz w:val="24"/>
          <w:szCs w:val="24"/>
          <w:lang w:bidi="he-IL"/>
        </w:rPr>
        <w:t>Gregg Morelock</w:t>
      </w:r>
      <w:r w:rsidR="001E2B0D" w:rsidRPr="000B5521">
        <w:rPr>
          <w:rFonts w:cs="Aharoni"/>
          <w:sz w:val="24"/>
          <w:szCs w:val="24"/>
          <w:lang w:bidi="he-IL"/>
        </w:rPr>
        <w:t xml:space="preserve"> </w:t>
      </w:r>
    </w:p>
    <w:p w:rsidR="00415FFD" w:rsidRPr="000B5521" w:rsidRDefault="001B58D6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0B5521">
        <w:rPr>
          <w:rFonts w:cs="Aharoni"/>
          <w:sz w:val="24"/>
          <w:szCs w:val="24"/>
          <w:lang w:bidi="he-IL"/>
        </w:rPr>
        <w:tab/>
      </w:r>
      <w:r w:rsidRPr="000B5521">
        <w:rPr>
          <w:rFonts w:cs="Aharoni"/>
          <w:sz w:val="24"/>
          <w:szCs w:val="24"/>
          <w:lang w:bidi="he-IL"/>
        </w:rPr>
        <w:tab/>
      </w:r>
      <w:r w:rsidR="00417738" w:rsidRPr="000B5521">
        <w:rPr>
          <w:rFonts w:cs="Aharoni"/>
          <w:sz w:val="24"/>
          <w:szCs w:val="24"/>
          <w:lang w:bidi="he-IL"/>
        </w:rPr>
        <w:t>Clerk-Treasurer</w:t>
      </w:r>
      <w:r w:rsidR="00417738" w:rsidRPr="000B5521">
        <w:rPr>
          <w:rFonts w:cs="Aharoni"/>
          <w:sz w:val="24"/>
          <w:szCs w:val="24"/>
          <w:lang w:bidi="he-IL"/>
        </w:rPr>
        <w:tab/>
      </w:r>
      <w:r w:rsidR="00417738" w:rsidRPr="000B5521">
        <w:rPr>
          <w:rFonts w:cs="Aharoni"/>
          <w:sz w:val="24"/>
          <w:szCs w:val="24"/>
          <w:lang w:bidi="he-IL"/>
        </w:rPr>
        <w:tab/>
      </w:r>
      <w:r w:rsidR="00992B9B" w:rsidRPr="000B5521">
        <w:rPr>
          <w:rFonts w:cs="Aharoni"/>
          <w:sz w:val="24"/>
          <w:szCs w:val="24"/>
          <w:lang w:bidi="he-IL"/>
        </w:rPr>
        <w:tab/>
      </w:r>
      <w:r w:rsidR="00327434" w:rsidRPr="000B5521">
        <w:rPr>
          <w:rFonts w:cs="Aharoni"/>
          <w:sz w:val="24"/>
          <w:szCs w:val="24"/>
          <w:lang w:bidi="he-IL"/>
        </w:rPr>
        <w:tab/>
        <w:t>Lori Elmore</w:t>
      </w:r>
    </w:p>
    <w:p w:rsidR="00586998" w:rsidRPr="000B5521" w:rsidRDefault="000B5521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0B5521">
        <w:rPr>
          <w:b/>
          <w:sz w:val="24"/>
          <w:szCs w:val="24"/>
        </w:rPr>
        <w:tab/>
      </w:r>
      <w:r w:rsidR="00EC2EA2" w:rsidRPr="000B5521">
        <w:rPr>
          <w:b/>
          <w:sz w:val="24"/>
          <w:szCs w:val="24"/>
        </w:rPr>
        <w:tab/>
      </w:r>
      <w:r w:rsidR="00AA2F0B" w:rsidRPr="000B5521">
        <w:rPr>
          <w:rFonts w:cs="Aharoni"/>
          <w:sz w:val="24"/>
          <w:szCs w:val="24"/>
          <w:lang w:bidi="he-IL"/>
        </w:rPr>
        <w:t>Mayor</w:t>
      </w:r>
      <w:r w:rsidR="00AA2F0B" w:rsidRPr="000B5521">
        <w:rPr>
          <w:rFonts w:cs="Aharoni"/>
          <w:sz w:val="24"/>
          <w:szCs w:val="24"/>
          <w:lang w:bidi="he-IL"/>
        </w:rPr>
        <w:tab/>
      </w:r>
      <w:r w:rsidR="00AA2F0B" w:rsidRPr="000B5521">
        <w:rPr>
          <w:rFonts w:cs="Aharoni"/>
          <w:sz w:val="24"/>
          <w:szCs w:val="24"/>
          <w:lang w:bidi="he-IL"/>
        </w:rPr>
        <w:tab/>
      </w:r>
      <w:r w:rsidR="00AA2F0B" w:rsidRPr="000B5521">
        <w:rPr>
          <w:rFonts w:cs="Aharoni"/>
          <w:sz w:val="24"/>
          <w:szCs w:val="24"/>
          <w:lang w:bidi="he-IL"/>
        </w:rPr>
        <w:tab/>
      </w:r>
      <w:r w:rsidR="00AA2F0B" w:rsidRPr="000B5521">
        <w:rPr>
          <w:rFonts w:cs="Aharoni"/>
          <w:sz w:val="24"/>
          <w:szCs w:val="24"/>
          <w:lang w:bidi="he-IL"/>
        </w:rPr>
        <w:tab/>
      </w:r>
      <w:r w:rsidR="00AA2F0B" w:rsidRPr="000B5521">
        <w:rPr>
          <w:rFonts w:cs="Aharoni"/>
          <w:sz w:val="24"/>
          <w:szCs w:val="24"/>
          <w:lang w:bidi="he-IL"/>
        </w:rPr>
        <w:tab/>
      </w:r>
      <w:r w:rsidR="00AA2F0B" w:rsidRPr="000B5521">
        <w:rPr>
          <w:rFonts w:cs="Aharoni"/>
          <w:sz w:val="24"/>
          <w:szCs w:val="24"/>
          <w:lang w:bidi="he-IL"/>
        </w:rPr>
        <w:tab/>
      </w:r>
      <w:r w:rsidR="006F4DFB" w:rsidRPr="000B5521">
        <w:rPr>
          <w:rFonts w:cs="Aharoni"/>
          <w:sz w:val="24"/>
          <w:szCs w:val="24"/>
          <w:lang w:bidi="he-IL"/>
        </w:rPr>
        <w:t>Guy</w:t>
      </w:r>
      <w:r w:rsidR="00AA2F0B" w:rsidRPr="000B5521">
        <w:rPr>
          <w:rFonts w:cs="Aharoni"/>
          <w:sz w:val="24"/>
          <w:szCs w:val="24"/>
          <w:lang w:bidi="he-IL"/>
        </w:rPr>
        <w:t xml:space="preserve"> </w:t>
      </w:r>
      <w:r w:rsidR="00821D28" w:rsidRPr="000B5521">
        <w:rPr>
          <w:rFonts w:cs="Aharoni"/>
          <w:sz w:val="24"/>
          <w:szCs w:val="24"/>
          <w:lang w:bidi="he-IL"/>
        </w:rPr>
        <w:t>Titus</w:t>
      </w:r>
    </w:p>
    <w:p w:rsidR="00652FA1" w:rsidRPr="00BA2AF4" w:rsidRDefault="00652FA1" w:rsidP="009274A8">
      <w:pPr>
        <w:spacing w:after="0" w:line="240" w:lineRule="auto"/>
        <w:rPr>
          <w:rFonts w:cs="Aharoni"/>
          <w:color w:val="FF0000"/>
          <w:sz w:val="24"/>
          <w:szCs w:val="24"/>
          <w:lang w:bidi="he-IL"/>
        </w:rPr>
      </w:pPr>
    </w:p>
    <w:p w:rsidR="002B6EF4" w:rsidRPr="000B5521" w:rsidRDefault="008A4F69" w:rsidP="009274A8">
      <w:pPr>
        <w:spacing w:after="0" w:line="240" w:lineRule="auto"/>
        <w:rPr>
          <w:b/>
          <w:sz w:val="24"/>
          <w:szCs w:val="24"/>
        </w:rPr>
      </w:pPr>
      <w:r w:rsidRPr="000B5521">
        <w:rPr>
          <w:b/>
          <w:sz w:val="24"/>
          <w:szCs w:val="24"/>
        </w:rPr>
        <w:t>APPROVAL OF MINUTES:</w:t>
      </w:r>
    </w:p>
    <w:p w:rsidR="001311B0" w:rsidRPr="000B5521" w:rsidRDefault="00071BBA" w:rsidP="009274A8">
      <w:pPr>
        <w:spacing w:after="0" w:line="240" w:lineRule="auto"/>
        <w:rPr>
          <w:rFonts w:ascii="Viner Hand ITC" w:hAnsi="Viner Hand ITC" w:cs="Traditional Arabic"/>
          <w:i/>
          <w:sz w:val="24"/>
          <w:szCs w:val="24"/>
        </w:rPr>
      </w:pPr>
      <w:r w:rsidRPr="000B5521">
        <w:rPr>
          <w:rFonts w:cs="Aharoni"/>
          <w:sz w:val="24"/>
          <w:szCs w:val="24"/>
          <w:lang w:bidi="he-IL"/>
        </w:rPr>
        <w:t>Councilman</w:t>
      </w:r>
      <w:r w:rsidR="006E5062" w:rsidRPr="000B5521">
        <w:rPr>
          <w:rFonts w:cs="Aharoni"/>
          <w:sz w:val="24"/>
          <w:szCs w:val="24"/>
          <w:lang w:bidi="he-IL"/>
        </w:rPr>
        <w:t xml:space="preserve"> </w:t>
      </w:r>
      <w:r w:rsidR="000B5521" w:rsidRPr="000B5521">
        <w:rPr>
          <w:rFonts w:cs="Aharoni"/>
          <w:sz w:val="24"/>
          <w:szCs w:val="24"/>
          <w:lang w:bidi="he-IL"/>
        </w:rPr>
        <w:t>Riley</w:t>
      </w:r>
      <w:r w:rsidR="00B8177E" w:rsidRPr="000B5521">
        <w:rPr>
          <w:rFonts w:cs="Aharoni"/>
          <w:sz w:val="24"/>
          <w:szCs w:val="24"/>
          <w:lang w:bidi="he-IL"/>
        </w:rPr>
        <w:t xml:space="preserve"> </w:t>
      </w:r>
      <w:r w:rsidR="008A4F69" w:rsidRPr="000B5521">
        <w:rPr>
          <w:rFonts w:cs="Aharoni"/>
          <w:sz w:val="24"/>
          <w:szCs w:val="24"/>
          <w:lang w:bidi="he-IL"/>
        </w:rPr>
        <w:t xml:space="preserve">moved to approve the minutes </w:t>
      </w:r>
      <w:r w:rsidR="00DA5FC1" w:rsidRPr="000B5521">
        <w:rPr>
          <w:rFonts w:cs="Aharoni"/>
          <w:sz w:val="24"/>
          <w:szCs w:val="24"/>
          <w:lang w:bidi="he-IL"/>
        </w:rPr>
        <w:t xml:space="preserve">of </w:t>
      </w:r>
      <w:r w:rsidR="000B5521" w:rsidRPr="000B5521">
        <w:rPr>
          <w:rFonts w:cs="Aharoni"/>
          <w:sz w:val="24"/>
          <w:szCs w:val="24"/>
          <w:lang w:bidi="he-IL"/>
        </w:rPr>
        <w:t>February 28</w:t>
      </w:r>
      <w:r w:rsidR="007B56D5" w:rsidRPr="000B5521">
        <w:rPr>
          <w:rFonts w:cs="Aharoni"/>
          <w:sz w:val="24"/>
          <w:szCs w:val="24"/>
          <w:lang w:bidi="he-IL"/>
        </w:rPr>
        <w:t>th</w:t>
      </w:r>
      <w:r w:rsidR="007A16EC" w:rsidRPr="000B5521">
        <w:rPr>
          <w:rFonts w:cs="Aharoni"/>
          <w:sz w:val="24"/>
          <w:szCs w:val="24"/>
          <w:lang w:bidi="he-IL"/>
        </w:rPr>
        <w:t>, 2024</w:t>
      </w:r>
      <w:r w:rsidR="008A4F69" w:rsidRPr="000B5521">
        <w:rPr>
          <w:rFonts w:cs="Aharoni"/>
          <w:sz w:val="24"/>
          <w:szCs w:val="24"/>
          <w:lang w:bidi="he-IL"/>
        </w:rPr>
        <w:t xml:space="preserve"> as </w:t>
      </w:r>
      <w:r w:rsidR="00062EDF" w:rsidRPr="000B5521">
        <w:rPr>
          <w:rFonts w:cs="Aharoni"/>
          <w:sz w:val="24"/>
          <w:szCs w:val="24"/>
          <w:lang w:bidi="he-IL"/>
        </w:rPr>
        <w:t>submitted</w:t>
      </w:r>
      <w:r w:rsidR="008A4F69" w:rsidRPr="000B5521">
        <w:rPr>
          <w:rFonts w:cs="Aharoni"/>
          <w:sz w:val="24"/>
          <w:szCs w:val="24"/>
          <w:lang w:bidi="he-IL"/>
        </w:rPr>
        <w:t xml:space="preserve">, duly </w:t>
      </w:r>
      <w:r w:rsidR="000B5521" w:rsidRPr="000B5521">
        <w:rPr>
          <w:rFonts w:cs="Aharoni"/>
          <w:sz w:val="24"/>
          <w:szCs w:val="24"/>
          <w:lang w:bidi="he-IL"/>
        </w:rPr>
        <w:t>seconded by Councilman Jester</w:t>
      </w:r>
      <w:r w:rsidR="006034E3" w:rsidRPr="000B5521">
        <w:rPr>
          <w:rFonts w:cs="Aharoni"/>
          <w:sz w:val="24"/>
          <w:szCs w:val="24"/>
          <w:lang w:bidi="he-IL"/>
        </w:rPr>
        <w:t xml:space="preserve">.  </w:t>
      </w:r>
      <w:r w:rsidR="008A4F69" w:rsidRPr="000B5521">
        <w:rPr>
          <w:rFonts w:cs="Aharoni"/>
          <w:sz w:val="24"/>
          <w:szCs w:val="24"/>
          <w:lang w:bidi="he-IL"/>
        </w:rPr>
        <w:t xml:space="preserve">Motion carried </w:t>
      </w:r>
      <w:r w:rsidR="008A4F69" w:rsidRPr="000B5521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B7107B" w:rsidRPr="00BA2AF4" w:rsidRDefault="00B7107B" w:rsidP="00A55665">
      <w:pPr>
        <w:spacing w:after="0"/>
        <w:jc w:val="both"/>
        <w:rPr>
          <w:color w:val="FF0000"/>
          <w:sz w:val="24"/>
          <w:szCs w:val="24"/>
        </w:rPr>
      </w:pPr>
    </w:p>
    <w:p w:rsidR="007A0C4B" w:rsidRPr="000B5521" w:rsidRDefault="007A0C4B" w:rsidP="009274A8">
      <w:pPr>
        <w:spacing w:after="0" w:line="240" w:lineRule="auto"/>
        <w:rPr>
          <w:rFonts w:cs="Calibri"/>
          <w:b/>
          <w:sz w:val="24"/>
          <w:szCs w:val="24"/>
        </w:rPr>
      </w:pPr>
      <w:r w:rsidRPr="000B5521">
        <w:rPr>
          <w:rFonts w:cs="Calibri"/>
          <w:b/>
          <w:sz w:val="24"/>
          <w:szCs w:val="24"/>
        </w:rPr>
        <w:t>REPORTS OF COMMITTEES:</w:t>
      </w:r>
      <w:r w:rsidR="007B56D5" w:rsidRPr="000B5521">
        <w:rPr>
          <w:rFonts w:cs="Calibri"/>
          <w:b/>
          <w:sz w:val="24"/>
          <w:szCs w:val="24"/>
        </w:rPr>
        <w:tab/>
      </w:r>
      <w:r w:rsidR="007B56D5" w:rsidRPr="000B5521">
        <w:rPr>
          <w:rFonts w:cs="Calibri"/>
          <w:b/>
          <w:sz w:val="24"/>
          <w:szCs w:val="24"/>
        </w:rPr>
        <w:tab/>
      </w:r>
      <w:r w:rsidR="007B56D5" w:rsidRPr="000B5521">
        <w:rPr>
          <w:rFonts w:cs="Calibri"/>
          <w:b/>
          <w:sz w:val="24"/>
          <w:szCs w:val="24"/>
        </w:rPr>
        <w:tab/>
      </w:r>
      <w:r w:rsidR="007B56D5" w:rsidRPr="000B5521">
        <w:rPr>
          <w:rFonts w:cs="Calibri"/>
          <w:b/>
          <w:sz w:val="24"/>
          <w:szCs w:val="24"/>
        </w:rPr>
        <w:tab/>
      </w:r>
      <w:r w:rsidR="007B56D5" w:rsidRPr="000B5521">
        <w:rPr>
          <w:rFonts w:cs="Calibri"/>
          <w:b/>
          <w:sz w:val="24"/>
          <w:szCs w:val="24"/>
        </w:rPr>
        <w:tab/>
        <w:t xml:space="preserve">None </w:t>
      </w:r>
    </w:p>
    <w:p w:rsidR="007A0C4B" w:rsidRPr="00BA2AF4" w:rsidRDefault="007A0C4B" w:rsidP="009274A8">
      <w:pPr>
        <w:spacing w:after="0" w:line="240" w:lineRule="auto"/>
        <w:rPr>
          <w:rFonts w:cs="Calibri"/>
          <w:b/>
          <w:color w:val="FF0000"/>
          <w:sz w:val="24"/>
          <w:szCs w:val="24"/>
        </w:rPr>
      </w:pPr>
    </w:p>
    <w:p w:rsidR="004D2AEC" w:rsidRPr="000B5521" w:rsidRDefault="00DB2E70" w:rsidP="007A0C4B">
      <w:pPr>
        <w:spacing w:after="0" w:line="240" w:lineRule="auto"/>
        <w:rPr>
          <w:rFonts w:cstheme="minorHAnsi"/>
          <w:b/>
          <w:sz w:val="24"/>
          <w:szCs w:val="24"/>
        </w:rPr>
      </w:pPr>
      <w:r w:rsidRPr="000B5521">
        <w:rPr>
          <w:rFonts w:cs="Calibri"/>
          <w:b/>
          <w:sz w:val="24"/>
          <w:szCs w:val="24"/>
        </w:rPr>
        <w:t>UNFINISHED BUSINESS:</w:t>
      </w:r>
      <w:r w:rsidR="002C6723" w:rsidRPr="000B5521">
        <w:rPr>
          <w:rFonts w:cstheme="minorHAnsi"/>
          <w:b/>
          <w:sz w:val="24"/>
          <w:szCs w:val="24"/>
        </w:rPr>
        <w:t xml:space="preserve"> </w:t>
      </w:r>
      <w:r w:rsidR="00821D28" w:rsidRPr="000B5521">
        <w:rPr>
          <w:rFonts w:cstheme="minorHAnsi"/>
          <w:b/>
          <w:sz w:val="24"/>
          <w:szCs w:val="24"/>
        </w:rPr>
        <w:tab/>
      </w:r>
      <w:r w:rsidR="00F57528" w:rsidRPr="000B5521">
        <w:rPr>
          <w:b/>
          <w:sz w:val="24"/>
          <w:szCs w:val="24"/>
        </w:rPr>
        <w:tab/>
      </w:r>
    </w:p>
    <w:p w:rsidR="004D2AEC" w:rsidRPr="000B5521" w:rsidRDefault="000B5521" w:rsidP="007A0C4B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 w:rsidRPr="000B5521">
        <w:rPr>
          <w:b/>
          <w:sz w:val="24"/>
          <w:szCs w:val="24"/>
          <w:u w:val="single"/>
        </w:rPr>
        <w:t>Ordinance No. 2024/05</w:t>
      </w:r>
      <w:r w:rsidRPr="000B5521">
        <w:rPr>
          <w:sz w:val="24"/>
          <w:szCs w:val="24"/>
        </w:rPr>
        <w:tab/>
      </w:r>
      <w:r w:rsidRPr="000B5521">
        <w:rPr>
          <w:sz w:val="24"/>
          <w:szCs w:val="24"/>
        </w:rPr>
        <w:tab/>
      </w:r>
      <w:r w:rsidRPr="000B5521">
        <w:rPr>
          <w:sz w:val="24"/>
          <w:szCs w:val="24"/>
        </w:rPr>
        <w:tab/>
        <w:t xml:space="preserve">An Ordinance Appropriating Fund in the Local Option Income – Public Safety Fund for the Police Department to purchase vehicles; </w:t>
      </w:r>
      <w:r w:rsidR="004D2AEC" w:rsidRPr="000B5521">
        <w:rPr>
          <w:rFonts w:cs="Calibri"/>
          <w:sz w:val="24"/>
          <w:szCs w:val="24"/>
        </w:rPr>
        <w:t>on second reading as introduced by Att</w:t>
      </w:r>
      <w:r w:rsidR="002105B3" w:rsidRPr="000B5521">
        <w:rPr>
          <w:rFonts w:cs="Calibri"/>
          <w:sz w:val="24"/>
          <w:szCs w:val="24"/>
        </w:rPr>
        <w:t>orney Morelock</w:t>
      </w:r>
      <w:r w:rsidR="00DD5E12" w:rsidRPr="000B5521">
        <w:rPr>
          <w:rFonts w:cs="Calibri"/>
          <w:sz w:val="24"/>
          <w:szCs w:val="24"/>
        </w:rPr>
        <w:t xml:space="preserve"> by Title only</w:t>
      </w:r>
      <w:r w:rsidRPr="000B5521">
        <w:rPr>
          <w:rFonts w:cs="Calibri"/>
          <w:sz w:val="24"/>
          <w:szCs w:val="24"/>
        </w:rPr>
        <w:t>. Councilman Riley</w:t>
      </w:r>
      <w:r w:rsidR="004D2AEC" w:rsidRPr="000B5521">
        <w:rPr>
          <w:rFonts w:cs="Calibri"/>
          <w:sz w:val="24"/>
          <w:szCs w:val="24"/>
        </w:rPr>
        <w:t xml:space="preserve"> moved to approve Ordinance </w:t>
      </w:r>
      <w:r w:rsidR="00CF65F3" w:rsidRPr="000B5521">
        <w:rPr>
          <w:rFonts w:cs="Calibri"/>
          <w:sz w:val="24"/>
          <w:szCs w:val="24"/>
        </w:rPr>
        <w:t xml:space="preserve">No. </w:t>
      </w:r>
      <w:r w:rsidRPr="000B5521">
        <w:rPr>
          <w:rFonts w:cs="Calibri"/>
          <w:sz w:val="24"/>
          <w:szCs w:val="24"/>
        </w:rPr>
        <w:t>2024/05</w:t>
      </w:r>
      <w:r w:rsidR="004D2AEC" w:rsidRPr="000B5521">
        <w:rPr>
          <w:rFonts w:cs="Calibri"/>
          <w:sz w:val="24"/>
          <w:szCs w:val="24"/>
        </w:rPr>
        <w:t xml:space="preserve"> as presented, d</w:t>
      </w:r>
      <w:r w:rsidR="002105B3" w:rsidRPr="000B5521">
        <w:rPr>
          <w:rFonts w:cs="Calibri"/>
          <w:sz w:val="24"/>
          <w:szCs w:val="24"/>
        </w:rPr>
        <w:t xml:space="preserve">uly seconded by Councilman </w:t>
      </w:r>
      <w:r w:rsidRPr="000B5521">
        <w:rPr>
          <w:rFonts w:cs="Calibri"/>
          <w:sz w:val="24"/>
          <w:szCs w:val="24"/>
        </w:rPr>
        <w:t>Scott</w:t>
      </w:r>
      <w:r w:rsidR="004D2AEC" w:rsidRPr="000B5521">
        <w:rPr>
          <w:rFonts w:cs="Calibri"/>
          <w:sz w:val="24"/>
          <w:szCs w:val="24"/>
        </w:rPr>
        <w:t xml:space="preserve">.  Motion Carried </w:t>
      </w:r>
      <w:r w:rsidR="004D2AEC" w:rsidRPr="000B5521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CF65F3" w:rsidRPr="000B5521" w:rsidRDefault="000B5521" w:rsidP="007A0C4B">
      <w:pPr>
        <w:spacing w:after="0"/>
        <w:jc w:val="both"/>
        <w:rPr>
          <w:rFonts w:cs="Calibri"/>
          <w:sz w:val="24"/>
          <w:szCs w:val="24"/>
        </w:rPr>
      </w:pPr>
      <w:r w:rsidRPr="000B5521">
        <w:rPr>
          <w:b/>
          <w:sz w:val="24"/>
          <w:szCs w:val="24"/>
          <w:u w:val="single"/>
        </w:rPr>
        <w:t>Ordinance No. 2024/05</w:t>
      </w:r>
      <w:r w:rsidRPr="000B5521">
        <w:rPr>
          <w:sz w:val="24"/>
          <w:szCs w:val="24"/>
        </w:rPr>
        <w:tab/>
      </w:r>
      <w:r w:rsidRPr="000B5521">
        <w:rPr>
          <w:sz w:val="24"/>
          <w:szCs w:val="24"/>
        </w:rPr>
        <w:tab/>
      </w:r>
      <w:r w:rsidRPr="000B5521">
        <w:rPr>
          <w:sz w:val="24"/>
          <w:szCs w:val="24"/>
        </w:rPr>
        <w:tab/>
        <w:t xml:space="preserve">An Ordinance Appropriating Fund in the Local Option Income – Public Safety Fund for the Police </w:t>
      </w:r>
      <w:r w:rsidRPr="000B5521">
        <w:rPr>
          <w:sz w:val="24"/>
          <w:szCs w:val="24"/>
        </w:rPr>
        <w:t xml:space="preserve">Department to purchase vehicles.  </w:t>
      </w:r>
      <w:r w:rsidRPr="000B5521">
        <w:rPr>
          <w:sz w:val="24"/>
          <w:szCs w:val="24"/>
        </w:rPr>
        <w:t xml:space="preserve"> </w:t>
      </w:r>
      <w:r w:rsidR="007B56D5" w:rsidRPr="000B5521">
        <w:rPr>
          <w:rFonts w:cs="Calibri"/>
          <w:sz w:val="24"/>
          <w:szCs w:val="24"/>
        </w:rPr>
        <w:t xml:space="preserve">Councilman </w:t>
      </w:r>
      <w:r w:rsidRPr="000B5521">
        <w:rPr>
          <w:rFonts w:cs="Calibri"/>
          <w:sz w:val="24"/>
          <w:szCs w:val="24"/>
        </w:rPr>
        <w:t xml:space="preserve">Jester </w:t>
      </w:r>
      <w:r w:rsidR="007B56D5" w:rsidRPr="000B5521">
        <w:rPr>
          <w:rFonts w:cs="Calibri"/>
          <w:sz w:val="24"/>
          <w:szCs w:val="24"/>
        </w:rPr>
        <w:t xml:space="preserve">moved to approve Ordinance </w:t>
      </w:r>
      <w:r w:rsidR="00CF65F3" w:rsidRPr="000B5521">
        <w:rPr>
          <w:rFonts w:cs="Calibri"/>
          <w:sz w:val="24"/>
          <w:szCs w:val="24"/>
        </w:rPr>
        <w:t xml:space="preserve">No. </w:t>
      </w:r>
      <w:r w:rsidRPr="000B5521">
        <w:rPr>
          <w:rFonts w:cs="Calibri"/>
          <w:sz w:val="24"/>
          <w:szCs w:val="24"/>
        </w:rPr>
        <w:t>2024/05</w:t>
      </w:r>
      <w:r w:rsidR="007B56D5" w:rsidRPr="000B5521">
        <w:rPr>
          <w:rFonts w:cs="Calibri"/>
          <w:sz w:val="24"/>
          <w:szCs w:val="24"/>
        </w:rPr>
        <w:t xml:space="preserve"> as presented on third reading, </w:t>
      </w:r>
      <w:r w:rsidR="004D2AEC" w:rsidRPr="000B5521">
        <w:rPr>
          <w:rFonts w:cs="Calibri"/>
          <w:sz w:val="24"/>
          <w:szCs w:val="24"/>
        </w:rPr>
        <w:t xml:space="preserve">seconded by Councilman </w:t>
      </w:r>
      <w:r w:rsidRPr="000B5521">
        <w:rPr>
          <w:rFonts w:cs="Calibri"/>
          <w:sz w:val="24"/>
          <w:szCs w:val="24"/>
        </w:rPr>
        <w:t>Plisinski</w:t>
      </w:r>
      <w:r w:rsidR="004D2AEC" w:rsidRPr="000B5521">
        <w:rPr>
          <w:rFonts w:cs="Calibri"/>
          <w:sz w:val="24"/>
          <w:szCs w:val="24"/>
        </w:rPr>
        <w:t xml:space="preserve">. </w:t>
      </w:r>
      <w:r w:rsidRPr="000B5521">
        <w:rPr>
          <w:rFonts w:cs="Calibri"/>
          <w:sz w:val="24"/>
          <w:szCs w:val="24"/>
        </w:rPr>
        <w:t>Mayor Guy Titus</w:t>
      </w:r>
      <w:r w:rsidR="00EC2EA2" w:rsidRPr="000B5521">
        <w:rPr>
          <w:rFonts w:cs="Calibri"/>
          <w:sz w:val="24"/>
          <w:szCs w:val="24"/>
        </w:rPr>
        <w:t xml:space="preserve"> </w:t>
      </w:r>
      <w:r w:rsidR="004D2AEC" w:rsidRPr="000B5521">
        <w:rPr>
          <w:rFonts w:cs="Calibri"/>
          <w:sz w:val="24"/>
          <w:szCs w:val="24"/>
        </w:rPr>
        <w:t xml:space="preserve">called for a roll call vote by Clerk-Treasurer Elmore   </w:t>
      </w:r>
    </w:p>
    <w:p w:rsidR="00CF65F3" w:rsidRPr="000B5521" w:rsidRDefault="004D2AEC" w:rsidP="007A0C4B">
      <w:pPr>
        <w:spacing w:after="0"/>
        <w:jc w:val="both"/>
        <w:rPr>
          <w:rFonts w:cs="Calibri"/>
          <w:sz w:val="24"/>
          <w:szCs w:val="24"/>
        </w:rPr>
      </w:pPr>
      <w:r w:rsidRPr="000B5521">
        <w:rPr>
          <w:rFonts w:cs="Calibri"/>
          <w:sz w:val="24"/>
          <w:szCs w:val="24"/>
        </w:rPr>
        <w:t xml:space="preserve">AYES: Councilman </w:t>
      </w:r>
      <w:r w:rsidR="007B56D5" w:rsidRPr="000B5521">
        <w:rPr>
          <w:rFonts w:cs="Calibri"/>
          <w:sz w:val="24"/>
          <w:szCs w:val="24"/>
        </w:rPr>
        <w:t xml:space="preserve">Jester, </w:t>
      </w:r>
      <w:r w:rsidR="002105B3" w:rsidRPr="000B5521">
        <w:rPr>
          <w:rFonts w:cs="Calibri"/>
          <w:sz w:val="24"/>
          <w:szCs w:val="24"/>
        </w:rPr>
        <w:t xml:space="preserve">Kirkpatrick, </w:t>
      </w:r>
      <w:r w:rsidRPr="000B5521">
        <w:rPr>
          <w:rFonts w:cs="Calibri"/>
          <w:sz w:val="24"/>
          <w:szCs w:val="24"/>
        </w:rPr>
        <w:t xml:space="preserve">Lowder, </w:t>
      </w:r>
      <w:r w:rsidR="002105B3" w:rsidRPr="000B5521">
        <w:rPr>
          <w:rFonts w:cs="Calibri"/>
          <w:sz w:val="24"/>
          <w:szCs w:val="24"/>
        </w:rPr>
        <w:t>Moore,</w:t>
      </w:r>
      <w:r w:rsidRPr="000B5521">
        <w:rPr>
          <w:rFonts w:cs="Calibri"/>
          <w:sz w:val="24"/>
          <w:szCs w:val="24"/>
        </w:rPr>
        <w:t xml:space="preserve"> Plisinski</w:t>
      </w:r>
      <w:r w:rsidR="007B56D5" w:rsidRPr="000B5521">
        <w:rPr>
          <w:rFonts w:cs="Calibri"/>
          <w:sz w:val="24"/>
          <w:szCs w:val="24"/>
        </w:rPr>
        <w:t>,</w:t>
      </w:r>
      <w:r w:rsidRPr="000B5521">
        <w:rPr>
          <w:rFonts w:cs="Calibri"/>
          <w:sz w:val="24"/>
          <w:szCs w:val="24"/>
        </w:rPr>
        <w:t xml:space="preserve"> Riley</w:t>
      </w:r>
      <w:r w:rsidR="002105B3" w:rsidRPr="000B5521">
        <w:rPr>
          <w:rFonts w:cs="Calibri"/>
          <w:sz w:val="24"/>
          <w:szCs w:val="24"/>
        </w:rPr>
        <w:t xml:space="preserve"> and Scott</w:t>
      </w:r>
      <w:r w:rsidRPr="000B5521">
        <w:rPr>
          <w:rFonts w:cs="Calibri"/>
          <w:sz w:val="24"/>
          <w:szCs w:val="24"/>
        </w:rPr>
        <w:t xml:space="preserve">.  </w:t>
      </w:r>
      <w:r w:rsidR="00CF65F3" w:rsidRPr="000B5521">
        <w:rPr>
          <w:rFonts w:cs="Calibri"/>
          <w:sz w:val="24"/>
          <w:szCs w:val="24"/>
        </w:rPr>
        <w:t xml:space="preserve">  </w:t>
      </w:r>
      <w:r w:rsidRPr="000B5521">
        <w:rPr>
          <w:rFonts w:cs="Calibri"/>
          <w:sz w:val="24"/>
          <w:szCs w:val="24"/>
        </w:rPr>
        <w:t xml:space="preserve">Nayes:   None.      </w:t>
      </w:r>
      <w:r w:rsidR="002105B3" w:rsidRPr="000B5521">
        <w:rPr>
          <w:rFonts w:cs="Calibri"/>
          <w:sz w:val="24"/>
          <w:szCs w:val="24"/>
        </w:rPr>
        <w:t xml:space="preserve">                  </w:t>
      </w:r>
    </w:p>
    <w:p w:rsidR="004D2AEC" w:rsidRPr="000B5521" w:rsidRDefault="004D2AEC" w:rsidP="007A0C4B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 w:rsidRPr="000B5521">
        <w:rPr>
          <w:rFonts w:cs="Calibri"/>
          <w:sz w:val="24"/>
          <w:szCs w:val="24"/>
        </w:rPr>
        <w:t xml:space="preserve">Ordinance </w:t>
      </w:r>
      <w:r w:rsidR="00CF65F3" w:rsidRPr="000B5521">
        <w:rPr>
          <w:rFonts w:cs="Calibri"/>
          <w:sz w:val="24"/>
          <w:szCs w:val="24"/>
        </w:rPr>
        <w:t xml:space="preserve">No. </w:t>
      </w:r>
      <w:r w:rsidR="000B5521" w:rsidRPr="000B5521">
        <w:rPr>
          <w:rFonts w:cs="Calibri"/>
          <w:sz w:val="24"/>
          <w:szCs w:val="24"/>
        </w:rPr>
        <w:t>2024/05</w:t>
      </w:r>
      <w:r w:rsidR="007B56D5" w:rsidRPr="000B5521">
        <w:rPr>
          <w:rFonts w:cs="Calibri"/>
          <w:sz w:val="24"/>
          <w:szCs w:val="24"/>
        </w:rPr>
        <w:t xml:space="preserve"> was declared approved by 7</w:t>
      </w:r>
      <w:r w:rsidRPr="000B5521">
        <w:rPr>
          <w:rFonts w:cs="Calibri"/>
          <w:sz w:val="24"/>
          <w:szCs w:val="24"/>
        </w:rPr>
        <w:t xml:space="preserve"> to 0 vote.</w:t>
      </w:r>
      <w:r w:rsidRPr="000B5521">
        <w:rPr>
          <w:rFonts w:ascii="Viner Hand ITC" w:hAnsi="Viner Hand ITC" w:cs="Traditional Arabic"/>
          <w:i/>
          <w:sz w:val="24"/>
          <w:szCs w:val="24"/>
        </w:rPr>
        <w:t xml:space="preserve">   </w:t>
      </w:r>
    </w:p>
    <w:p w:rsidR="000B5521" w:rsidRDefault="000B5521" w:rsidP="007A0C4B">
      <w:pPr>
        <w:spacing w:after="0"/>
        <w:jc w:val="both"/>
        <w:rPr>
          <w:rFonts w:ascii="Viner Hand ITC" w:hAnsi="Viner Hand ITC" w:cs="Traditional Arabic"/>
          <w:i/>
          <w:color w:val="FF0000"/>
          <w:sz w:val="24"/>
          <w:szCs w:val="24"/>
        </w:rPr>
      </w:pPr>
    </w:p>
    <w:p w:rsidR="000B5521" w:rsidRPr="000B5521" w:rsidRDefault="000B5521" w:rsidP="000B5521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 w:rsidRPr="000B5521">
        <w:rPr>
          <w:b/>
          <w:sz w:val="24"/>
          <w:szCs w:val="24"/>
          <w:u w:val="single"/>
        </w:rPr>
        <w:t>Ordinance No. 2024/06</w:t>
      </w:r>
      <w:r w:rsidRPr="000B5521">
        <w:rPr>
          <w:sz w:val="24"/>
          <w:szCs w:val="24"/>
        </w:rPr>
        <w:tab/>
      </w:r>
      <w:r w:rsidRPr="000B5521">
        <w:rPr>
          <w:sz w:val="24"/>
          <w:szCs w:val="24"/>
        </w:rPr>
        <w:tab/>
      </w:r>
      <w:r w:rsidRPr="000B5521">
        <w:rPr>
          <w:sz w:val="24"/>
          <w:szCs w:val="24"/>
        </w:rPr>
        <w:tab/>
        <w:t xml:space="preserve">An Ordinance to Amend Title V of the Greenfield Code of Ordinances Regarding Connection Fees and Other Miscellaneous Matters including Availability and Depreciation Funds for all utilities; </w:t>
      </w:r>
      <w:r w:rsidRPr="000B5521">
        <w:rPr>
          <w:rFonts w:cs="Calibri"/>
          <w:sz w:val="24"/>
          <w:szCs w:val="24"/>
        </w:rPr>
        <w:t xml:space="preserve">on second reading as introduced by Attorney Morelock by Title only. Councilman </w:t>
      </w:r>
      <w:r w:rsidRPr="000B5521">
        <w:rPr>
          <w:rFonts w:cs="Calibri"/>
          <w:sz w:val="24"/>
          <w:szCs w:val="24"/>
        </w:rPr>
        <w:t xml:space="preserve">Scott </w:t>
      </w:r>
      <w:r w:rsidRPr="000B5521">
        <w:rPr>
          <w:rFonts w:cs="Calibri"/>
          <w:sz w:val="24"/>
          <w:szCs w:val="24"/>
        </w:rPr>
        <w:t xml:space="preserve">moved to approve Ordinance No. </w:t>
      </w:r>
      <w:r w:rsidRPr="000B5521">
        <w:rPr>
          <w:rFonts w:cs="Calibri"/>
          <w:sz w:val="24"/>
          <w:szCs w:val="24"/>
        </w:rPr>
        <w:t>2024/06</w:t>
      </w:r>
      <w:r w:rsidRPr="000B5521">
        <w:rPr>
          <w:rFonts w:cs="Calibri"/>
          <w:sz w:val="24"/>
          <w:szCs w:val="24"/>
        </w:rPr>
        <w:t xml:space="preserve"> as presented, duly seconded by Councilman </w:t>
      </w:r>
      <w:r w:rsidRPr="000B5521">
        <w:rPr>
          <w:rFonts w:cs="Calibri"/>
          <w:sz w:val="24"/>
          <w:szCs w:val="24"/>
        </w:rPr>
        <w:t>Plisinski.</w:t>
      </w:r>
      <w:r w:rsidRPr="000B5521">
        <w:rPr>
          <w:rFonts w:cs="Calibri"/>
          <w:sz w:val="24"/>
          <w:szCs w:val="24"/>
        </w:rPr>
        <w:t xml:space="preserve">  Motion Carried </w:t>
      </w:r>
      <w:r w:rsidRPr="000B5521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0B5521" w:rsidRPr="000B5521" w:rsidRDefault="000B5521" w:rsidP="000B5521">
      <w:pPr>
        <w:spacing w:after="0"/>
        <w:jc w:val="both"/>
        <w:rPr>
          <w:rFonts w:cs="Calibri"/>
          <w:sz w:val="24"/>
          <w:szCs w:val="24"/>
        </w:rPr>
      </w:pPr>
      <w:r w:rsidRPr="000B5521">
        <w:rPr>
          <w:b/>
          <w:sz w:val="24"/>
          <w:szCs w:val="24"/>
          <w:u w:val="single"/>
        </w:rPr>
        <w:t>Ordinance No. 2024/06</w:t>
      </w:r>
      <w:r w:rsidRPr="000B5521">
        <w:rPr>
          <w:sz w:val="24"/>
          <w:szCs w:val="24"/>
        </w:rPr>
        <w:tab/>
      </w:r>
      <w:r w:rsidRPr="000B5521">
        <w:rPr>
          <w:sz w:val="24"/>
          <w:szCs w:val="24"/>
        </w:rPr>
        <w:tab/>
      </w:r>
      <w:r w:rsidRPr="000B5521">
        <w:rPr>
          <w:sz w:val="24"/>
          <w:szCs w:val="24"/>
        </w:rPr>
        <w:tab/>
        <w:t>An Ordinance to Amend Title V of the Greenfield Code of Ordinances Regarding Connection Fees and Other Miscellaneous Matters including Availability and Deprec</w:t>
      </w:r>
      <w:r w:rsidRPr="000B5521">
        <w:rPr>
          <w:sz w:val="24"/>
          <w:szCs w:val="24"/>
        </w:rPr>
        <w:t xml:space="preserve">iation Funds for all utilities. </w:t>
      </w:r>
      <w:r w:rsidRPr="000B5521">
        <w:rPr>
          <w:rFonts w:cs="Calibri"/>
          <w:sz w:val="24"/>
          <w:szCs w:val="24"/>
        </w:rPr>
        <w:t xml:space="preserve">Councilman </w:t>
      </w:r>
      <w:r w:rsidRPr="000B5521">
        <w:rPr>
          <w:rFonts w:cs="Calibri"/>
          <w:sz w:val="24"/>
          <w:szCs w:val="24"/>
        </w:rPr>
        <w:t>Riley</w:t>
      </w:r>
      <w:r w:rsidRPr="000B5521">
        <w:rPr>
          <w:rFonts w:cs="Calibri"/>
          <w:sz w:val="24"/>
          <w:szCs w:val="24"/>
        </w:rPr>
        <w:t xml:space="preserve"> moved to approve Ordinance No. </w:t>
      </w:r>
      <w:r w:rsidRPr="000B5521">
        <w:rPr>
          <w:rFonts w:cs="Calibri"/>
          <w:sz w:val="24"/>
          <w:szCs w:val="24"/>
        </w:rPr>
        <w:t>2024/06</w:t>
      </w:r>
      <w:r w:rsidRPr="000B5521">
        <w:rPr>
          <w:rFonts w:cs="Calibri"/>
          <w:sz w:val="24"/>
          <w:szCs w:val="24"/>
        </w:rPr>
        <w:t xml:space="preserve"> as presented on third reading, seconded by Councilman </w:t>
      </w:r>
      <w:r w:rsidRPr="000B5521">
        <w:rPr>
          <w:rFonts w:cs="Calibri"/>
          <w:sz w:val="24"/>
          <w:szCs w:val="24"/>
        </w:rPr>
        <w:t>Jester</w:t>
      </w:r>
      <w:r w:rsidRPr="000B5521">
        <w:rPr>
          <w:rFonts w:cs="Calibri"/>
          <w:sz w:val="24"/>
          <w:szCs w:val="24"/>
        </w:rPr>
        <w:t xml:space="preserve">. </w:t>
      </w:r>
    </w:p>
    <w:p w:rsidR="000B5521" w:rsidRPr="000B5521" w:rsidRDefault="000B5521" w:rsidP="000B5521">
      <w:pPr>
        <w:spacing w:after="0"/>
        <w:jc w:val="both"/>
        <w:rPr>
          <w:rFonts w:cs="Calibri"/>
          <w:sz w:val="24"/>
          <w:szCs w:val="24"/>
        </w:rPr>
      </w:pPr>
      <w:r w:rsidRPr="000B5521">
        <w:rPr>
          <w:rFonts w:cs="Calibri"/>
          <w:sz w:val="24"/>
          <w:szCs w:val="24"/>
        </w:rPr>
        <w:t xml:space="preserve">Mayor Guy Titus called for a roll call vote by Clerk-Treasurer Elmore   </w:t>
      </w:r>
    </w:p>
    <w:p w:rsidR="000B5521" w:rsidRPr="000B5521" w:rsidRDefault="000B5521" w:rsidP="000B5521">
      <w:pPr>
        <w:spacing w:after="0"/>
        <w:jc w:val="both"/>
        <w:rPr>
          <w:rFonts w:cs="Calibri"/>
          <w:sz w:val="24"/>
          <w:szCs w:val="24"/>
        </w:rPr>
      </w:pPr>
      <w:r w:rsidRPr="000B5521">
        <w:rPr>
          <w:rFonts w:cs="Calibri"/>
          <w:sz w:val="24"/>
          <w:szCs w:val="24"/>
        </w:rPr>
        <w:lastRenderedPageBreak/>
        <w:t xml:space="preserve">AYES: Councilman Jester, Kirkpatrick, Lowder, Moore, Plisinski, Riley and Scott.    Nayes:   None.                        </w:t>
      </w:r>
    </w:p>
    <w:p w:rsidR="000B5521" w:rsidRPr="000B5521" w:rsidRDefault="000B5521" w:rsidP="000B5521">
      <w:pPr>
        <w:spacing w:after="0"/>
        <w:jc w:val="both"/>
        <w:rPr>
          <w:rFonts w:cstheme="minorHAnsi"/>
          <w:b/>
          <w:sz w:val="24"/>
          <w:szCs w:val="24"/>
        </w:rPr>
      </w:pPr>
      <w:r w:rsidRPr="000B5521">
        <w:rPr>
          <w:rFonts w:cs="Calibri"/>
          <w:sz w:val="24"/>
          <w:szCs w:val="24"/>
        </w:rPr>
        <w:t xml:space="preserve">Ordinance No. </w:t>
      </w:r>
      <w:r w:rsidRPr="000B5521">
        <w:rPr>
          <w:rFonts w:cs="Calibri"/>
          <w:sz w:val="24"/>
          <w:szCs w:val="24"/>
        </w:rPr>
        <w:t>2024/06</w:t>
      </w:r>
      <w:r w:rsidRPr="000B5521">
        <w:rPr>
          <w:rFonts w:cs="Calibri"/>
          <w:sz w:val="24"/>
          <w:szCs w:val="24"/>
        </w:rPr>
        <w:t xml:space="preserve"> was declared approved by 7 to 0 vote.</w:t>
      </w:r>
      <w:r w:rsidRPr="000B5521">
        <w:rPr>
          <w:rFonts w:ascii="Viner Hand ITC" w:hAnsi="Viner Hand ITC" w:cs="Traditional Arabic"/>
          <w:i/>
          <w:sz w:val="24"/>
          <w:szCs w:val="24"/>
        </w:rPr>
        <w:t xml:space="preserve">   </w:t>
      </w:r>
    </w:p>
    <w:p w:rsidR="000B5521" w:rsidRDefault="000B5521" w:rsidP="007A0C4B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</w:p>
    <w:p w:rsidR="000B5521" w:rsidRPr="000B5521" w:rsidRDefault="000B5521" w:rsidP="000B5521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 w:rsidRPr="000B5521">
        <w:rPr>
          <w:b/>
          <w:sz w:val="24"/>
          <w:szCs w:val="24"/>
          <w:u w:val="single"/>
        </w:rPr>
        <w:t>Ordinance No. 2024/07</w:t>
      </w:r>
      <w:r w:rsidRPr="000B5521">
        <w:rPr>
          <w:sz w:val="24"/>
          <w:szCs w:val="24"/>
        </w:rPr>
        <w:tab/>
      </w:r>
      <w:r w:rsidRPr="000B5521">
        <w:rPr>
          <w:sz w:val="24"/>
          <w:szCs w:val="24"/>
        </w:rPr>
        <w:tab/>
      </w:r>
      <w:r w:rsidRPr="000B5521">
        <w:rPr>
          <w:sz w:val="24"/>
          <w:szCs w:val="24"/>
        </w:rPr>
        <w:tab/>
      </w:r>
      <w:r w:rsidRPr="000B5521">
        <w:rPr>
          <w:sz w:val="24"/>
          <w:szCs w:val="24"/>
        </w:rPr>
        <w:tab/>
        <w:t xml:space="preserve">An Ordinance Amending Title VII, Chapter 74, Schedules I and III of the Code of Ordinance of the City of Greenfield Regarding Traffic Safety Committee Recommendations; </w:t>
      </w:r>
      <w:r w:rsidRPr="000B5521">
        <w:rPr>
          <w:rFonts w:cs="Calibri"/>
          <w:sz w:val="24"/>
          <w:szCs w:val="24"/>
        </w:rPr>
        <w:t xml:space="preserve">on second reading as introduced by Attorney Morelock by Title only. Councilman </w:t>
      </w:r>
      <w:r w:rsidRPr="000B5521">
        <w:rPr>
          <w:rFonts w:cs="Calibri"/>
          <w:sz w:val="24"/>
          <w:szCs w:val="24"/>
        </w:rPr>
        <w:t>Scott</w:t>
      </w:r>
      <w:r w:rsidRPr="000B5521">
        <w:rPr>
          <w:rFonts w:cs="Calibri"/>
          <w:sz w:val="24"/>
          <w:szCs w:val="24"/>
        </w:rPr>
        <w:t xml:space="preserve"> moved to approve Ordinance No. </w:t>
      </w:r>
      <w:r w:rsidRPr="000B5521">
        <w:rPr>
          <w:rFonts w:cs="Calibri"/>
          <w:sz w:val="24"/>
          <w:szCs w:val="24"/>
        </w:rPr>
        <w:t>2024/07</w:t>
      </w:r>
      <w:r w:rsidRPr="000B5521">
        <w:rPr>
          <w:rFonts w:cs="Calibri"/>
          <w:sz w:val="24"/>
          <w:szCs w:val="24"/>
        </w:rPr>
        <w:t xml:space="preserve"> as presented, duly seconded by Councilman </w:t>
      </w:r>
      <w:r w:rsidRPr="000B5521">
        <w:rPr>
          <w:rFonts w:cs="Calibri"/>
          <w:sz w:val="24"/>
          <w:szCs w:val="24"/>
        </w:rPr>
        <w:t>Kirkpatrick</w:t>
      </w:r>
      <w:r w:rsidRPr="000B5521">
        <w:rPr>
          <w:rFonts w:cs="Calibri"/>
          <w:sz w:val="24"/>
          <w:szCs w:val="24"/>
        </w:rPr>
        <w:t xml:space="preserve">.  Motion Carried </w:t>
      </w:r>
      <w:r w:rsidRPr="000B5521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0B5521" w:rsidRPr="000B5521" w:rsidRDefault="000B5521" w:rsidP="000B5521">
      <w:pPr>
        <w:spacing w:after="0"/>
        <w:jc w:val="both"/>
        <w:rPr>
          <w:rFonts w:cs="Calibri"/>
          <w:sz w:val="24"/>
          <w:szCs w:val="24"/>
        </w:rPr>
      </w:pPr>
      <w:r w:rsidRPr="000B5521">
        <w:rPr>
          <w:b/>
          <w:sz w:val="24"/>
          <w:szCs w:val="24"/>
          <w:u w:val="single"/>
        </w:rPr>
        <w:t>Ordinance No. 2024/07</w:t>
      </w:r>
      <w:r w:rsidRPr="000B5521">
        <w:rPr>
          <w:sz w:val="24"/>
          <w:szCs w:val="24"/>
        </w:rPr>
        <w:tab/>
      </w:r>
      <w:r w:rsidRPr="000B5521">
        <w:rPr>
          <w:sz w:val="24"/>
          <w:szCs w:val="24"/>
        </w:rPr>
        <w:tab/>
      </w:r>
      <w:r w:rsidRPr="000B5521">
        <w:rPr>
          <w:sz w:val="24"/>
          <w:szCs w:val="24"/>
        </w:rPr>
        <w:tab/>
      </w:r>
      <w:r w:rsidRPr="000B5521">
        <w:rPr>
          <w:sz w:val="24"/>
          <w:szCs w:val="24"/>
        </w:rPr>
        <w:tab/>
        <w:t xml:space="preserve">An Ordinance Amending Title VII, Chapter 74, Schedules I and III of the Code of Ordinance of the City of Greenfield Regarding Traffic Safety Committee Recommendations.   </w:t>
      </w:r>
      <w:r w:rsidRPr="000B5521">
        <w:rPr>
          <w:rFonts w:cs="Calibri"/>
          <w:sz w:val="24"/>
          <w:szCs w:val="24"/>
        </w:rPr>
        <w:t xml:space="preserve">Councilman Jester moved to approve Ordinance No. </w:t>
      </w:r>
      <w:r w:rsidRPr="000B5521">
        <w:rPr>
          <w:rFonts w:cs="Calibri"/>
          <w:sz w:val="24"/>
          <w:szCs w:val="24"/>
        </w:rPr>
        <w:t>2024/07</w:t>
      </w:r>
      <w:r w:rsidRPr="000B5521">
        <w:rPr>
          <w:rFonts w:cs="Calibri"/>
          <w:sz w:val="24"/>
          <w:szCs w:val="24"/>
        </w:rPr>
        <w:t xml:space="preserve"> as presented on third reading, seconded by Councilman Plisinski. </w:t>
      </w:r>
    </w:p>
    <w:p w:rsidR="000B5521" w:rsidRPr="000B5521" w:rsidRDefault="000B5521" w:rsidP="000B5521">
      <w:pPr>
        <w:spacing w:after="0"/>
        <w:jc w:val="both"/>
        <w:rPr>
          <w:rFonts w:cs="Calibri"/>
          <w:sz w:val="24"/>
          <w:szCs w:val="24"/>
        </w:rPr>
      </w:pPr>
      <w:r w:rsidRPr="000B5521">
        <w:rPr>
          <w:rFonts w:cs="Calibri"/>
          <w:sz w:val="24"/>
          <w:szCs w:val="24"/>
        </w:rPr>
        <w:t xml:space="preserve">Mayor Guy Titus called for a roll call vote by Clerk-Treasurer Elmore   </w:t>
      </w:r>
    </w:p>
    <w:p w:rsidR="000B5521" w:rsidRPr="000B5521" w:rsidRDefault="000B5521" w:rsidP="000B5521">
      <w:pPr>
        <w:spacing w:after="0"/>
        <w:jc w:val="both"/>
        <w:rPr>
          <w:rFonts w:cs="Calibri"/>
          <w:sz w:val="24"/>
          <w:szCs w:val="24"/>
        </w:rPr>
      </w:pPr>
      <w:r w:rsidRPr="000B5521">
        <w:rPr>
          <w:rFonts w:cs="Calibri"/>
          <w:sz w:val="24"/>
          <w:szCs w:val="24"/>
        </w:rPr>
        <w:t xml:space="preserve">AYES: Councilman Jester, Kirkpatrick, Lowder, Moore, Plisinski, Riley and Scott.    Nayes:   None.                        </w:t>
      </w:r>
    </w:p>
    <w:p w:rsidR="000B5521" w:rsidRPr="000B5521" w:rsidRDefault="000B5521" w:rsidP="000B5521">
      <w:pPr>
        <w:spacing w:after="0"/>
        <w:jc w:val="both"/>
        <w:rPr>
          <w:rFonts w:cstheme="minorHAnsi"/>
          <w:b/>
          <w:sz w:val="24"/>
          <w:szCs w:val="24"/>
        </w:rPr>
      </w:pPr>
      <w:r w:rsidRPr="000B5521">
        <w:rPr>
          <w:rFonts w:cs="Calibri"/>
          <w:sz w:val="24"/>
          <w:szCs w:val="24"/>
        </w:rPr>
        <w:t xml:space="preserve">Ordinance No. </w:t>
      </w:r>
      <w:r w:rsidRPr="000B5521">
        <w:rPr>
          <w:rFonts w:cs="Calibri"/>
          <w:sz w:val="24"/>
          <w:szCs w:val="24"/>
        </w:rPr>
        <w:t>2024/07</w:t>
      </w:r>
      <w:r w:rsidRPr="000B5521">
        <w:rPr>
          <w:rFonts w:cs="Calibri"/>
          <w:sz w:val="24"/>
          <w:szCs w:val="24"/>
        </w:rPr>
        <w:t xml:space="preserve"> was declared approved by 7 to 0 vote.</w:t>
      </w:r>
      <w:r w:rsidRPr="000B5521">
        <w:rPr>
          <w:rFonts w:ascii="Viner Hand ITC" w:hAnsi="Viner Hand ITC" w:cs="Traditional Arabic"/>
          <w:i/>
          <w:sz w:val="24"/>
          <w:szCs w:val="24"/>
        </w:rPr>
        <w:t xml:space="preserve">   </w:t>
      </w:r>
    </w:p>
    <w:p w:rsidR="000B5521" w:rsidRPr="00BA2AF4" w:rsidRDefault="000B5521" w:rsidP="007A0C4B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</w:p>
    <w:p w:rsidR="004D2AEC" w:rsidRPr="00BA2AF4" w:rsidRDefault="004D2AEC" w:rsidP="00B7049F">
      <w:pPr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0A75DB" w:rsidRPr="000A75DB" w:rsidRDefault="004D2AEC" w:rsidP="005D3FD7">
      <w:pPr>
        <w:spacing w:after="0"/>
        <w:jc w:val="both"/>
        <w:rPr>
          <w:b/>
          <w:sz w:val="24"/>
          <w:szCs w:val="24"/>
        </w:rPr>
      </w:pPr>
      <w:r w:rsidRPr="000A75DB">
        <w:rPr>
          <w:b/>
          <w:sz w:val="24"/>
          <w:szCs w:val="24"/>
        </w:rPr>
        <w:t>NEW BUSINESS:</w:t>
      </w:r>
    </w:p>
    <w:p w:rsidR="000A75DB" w:rsidRDefault="000A75DB" w:rsidP="000A75DB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 w:rsidRPr="000A75DB">
        <w:rPr>
          <w:b/>
          <w:sz w:val="24"/>
          <w:szCs w:val="24"/>
          <w:u w:val="single"/>
        </w:rPr>
        <w:t>Ordinance No. 2024/09</w:t>
      </w:r>
      <w:r w:rsidRPr="000A75DB">
        <w:rPr>
          <w:sz w:val="24"/>
          <w:szCs w:val="24"/>
        </w:rPr>
        <w:tab/>
      </w:r>
      <w:r w:rsidRPr="000A75DB">
        <w:rPr>
          <w:sz w:val="24"/>
          <w:szCs w:val="24"/>
        </w:rPr>
        <w:tab/>
      </w:r>
      <w:r w:rsidRPr="000A75DB">
        <w:rPr>
          <w:sz w:val="24"/>
          <w:szCs w:val="24"/>
        </w:rPr>
        <w:tab/>
        <w:t xml:space="preserve">An Ordinance Repealing Title VII, Chapter 73, 73.02, 73.03 and 73.04 regarding licensure of bicycles within Greenfield, IN; </w:t>
      </w:r>
      <w:r w:rsidRPr="000A75DB">
        <w:rPr>
          <w:rFonts w:cs="Calibri"/>
          <w:sz w:val="24"/>
          <w:szCs w:val="24"/>
        </w:rPr>
        <w:t>on first reading as introduced by Attorney Morelock by Title only. Councilman Jester moved to approve Ordinance No.</w:t>
      </w:r>
      <w:r w:rsidRPr="000A75DB">
        <w:rPr>
          <w:rFonts w:cs="Calibri"/>
          <w:sz w:val="24"/>
          <w:szCs w:val="24"/>
        </w:rPr>
        <w:t xml:space="preserve"> 2024/09</w:t>
      </w:r>
      <w:r w:rsidRPr="000A75DB">
        <w:rPr>
          <w:rFonts w:cs="Calibri"/>
          <w:sz w:val="24"/>
          <w:szCs w:val="24"/>
        </w:rPr>
        <w:t xml:space="preserve"> as presented, d</w:t>
      </w:r>
      <w:r w:rsidRPr="000A75DB">
        <w:rPr>
          <w:rFonts w:cs="Calibri"/>
          <w:sz w:val="24"/>
          <w:szCs w:val="24"/>
        </w:rPr>
        <w:t>uly seconded by Councilman Moore</w:t>
      </w:r>
      <w:r w:rsidRPr="000A75DB">
        <w:rPr>
          <w:rFonts w:cs="Calibri"/>
          <w:sz w:val="24"/>
          <w:szCs w:val="24"/>
        </w:rPr>
        <w:t xml:space="preserve">.   Motion Carried </w:t>
      </w:r>
      <w:r w:rsidRPr="000A75DB">
        <w:rPr>
          <w:rFonts w:ascii="Viner Hand ITC" w:hAnsi="Viner Hand ITC" w:cs="Traditional Arabic"/>
          <w:i/>
          <w:sz w:val="24"/>
          <w:szCs w:val="24"/>
        </w:rPr>
        <w:t xml:space="preserve">viva voce.       </w:t>
      </w:r>
    </w:p>
    <w:p w:rsidR="000A75DB" w:rsidRDefault="000A75DB" w:rsidP="000A75DB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A75DB">
        <w:rPr>
          <w:rFonts w:asciiTheme="minorHAnsi" w:hAnsiTheme="minorHAnsi" w:cstheme="minorHAnsi"/>
          <w:i/>
          <w:sz w:val="24"/>
          <w:szCs w:val="24"/>
        </w:rPr>
        <w:t>Councilman Riley abstained from voting on this ordinance.</w:t>
      </w:r>
    </w:p>
    <w:p w:rsidR="000A75DB" w:rsidRDefault="000A75DB" w:rsidP="000A75DB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EE31CB" w:rsidRDefault="000A75DB" w:rsidP="000A75DB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Buzz Krohn of Krohn &amp; Associates provided the members of the Council with a presentation on why the establishment of a Cumulative Capital Development fund </w:t>
      </w:r>
      <w:r w:rsidR="008915B9">
        <w:rPr>
          <w:rFonts w:asciiTheme="minorHAnsi" w:hAnsiTheme="minorHAnsi" w:cstheme="minorHAnsi"/>
          <w:i/>
          <w:sz w:val="24"/>
          <w:szCs w:val="24"/>
        </w:rPr>
        <w:t>is needed and important for the</w:t>
      </w:r>
      <w:r>
        <w:rPr>
          <w:rFonts w:asciiTheme="minorHAnsi" w:hAnsiTheme="minorHAnsi" w:cstheme="minorHAnsi"/>
          <w:i/>
          <w:sz w:val="24"/>
          <w:szCs w:val="24"/>
        </w:rPr>
        <w:t xml:space="preserve"> City</w:t>
      </w:r>
      <w:r w:rsidR="008915B9">
        <w:rPr>
          <w:rFonts w:asciiTheme="minorHAnsi" w:hAnsiTheme="minorHAnsi" w:cstheme="minorHAnsi"/>
          <w:i/>
          <w:sz w:val="24"/>
          <w:szCs w:val="24"/>
        </w:rPr>
        <w:t xml:space="preserve"> to take this opportunity to establish a new CCD fund</w:t>
      </w:r>
      <w:r>
        <w:rPr>
          <w:rFonts w:asciiTheme="minorHAnsi" w:hAnsiTheme="minorHAnsi" w:cstheme="minorHAnsi"/>
          <w:i/>
          <w:sz w:val="24"/>
          <w:szCs w:val="24"/>
        </w:rPr>
        <w:t>.  H</w:t>
      </w:r>
      <w:r w:rsidR="008915B9">
        <w:rPr>
          <w:rFonts w:asciiTheme="minorHAnsi" w:hAnsiTheme="minorHAnsi" w:cstheme="minorHAnsi"/>
          <w:i/>
          <w:sz w:val="24"/>
          <w:szCs w:val="24"/>
        </w:rPr>
        <w:t>e stated that some</w:t>
      </w:r>
      <w:r w:rsidR="00EE31CB">
        <w:rPr>
          <w:rFonts w:asciiTheme="minorHAnsi" w:hAnsiTheme="minorHAnsi" w:cstheme="minorHAnsi"/>
          <w:i/>
          <w:sz w:val="24"/>
          <w:szCs w:val="24"/>
        </w:rPr>
        <w:t xml:space="preserve"> of our</w:t>
      </w:r>
      <w:r w:rsidR="00A20252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TIF areas will be </w:t>
      </w:r>
      <w:r w:rsidR="00A20252">
        <w:rPr>
          <w:rFonts w:asciiTheme="minorHAnsi" w:hAnsiTheme="minorHAnsi" w:cstheme="minorHAnsi"/>
          <w:i/>
          <w:sz w:val="24"/>
          <w:szCs w:val="24"/>
        </w:rPr>
        <w:t xml:space="preserve">sun-setting within the next ten years and we need to find a </w:t>
      </w:r>
      <w:r w:rsidR="008915B9">
        <w:rPr>
          <w:rFonts w:asciiTheme="minorHAnsi" w:hAnsiTheme="minorHAnsi" w:cstheme="minorHAnsi"/>
          <w:i/>
          <w:sz w:val="24"/>
          <w:szCs w:val="24"/>
        </w:rPr>
        <w:t xml:space="preserve">new </w:t>
      </w:r>
      <w:r w:rsidR="00A20252">
        <w:rPr>
          <w:rFonts w:asciiTheme="minorHAnsi" w:hAnsiTheme="minorHAnsi" w:cstheme="minorHAnsi"/>
          <w:i/>
          <w:sz w:val="24"/>
          <w:szCs w:val="24"/>
        </w:rPr>
        <w:t>source of revenue that will allow us to cover the loss of the TIF payments we are currently receiving</w:t>
      </w:r>
      <w:r w:rsidR="008915B9">
        <w:rPr>
          <w:rFonts w:asciiTheme="minorHAnsi" w:hAnsiTheme="minorHAnsi" w:cstheme="minorHAnsi"/>
          <w:i/>
          <w:sz w:val="24"/>
          <w:szCs w:val="24"/>
        </w:rPr>
        <w:t xml:space="preserve">.  </w:t>
      </w:r>
    </w:p>
    <w:p w:rsidR="00EE31CB" w:rsidRDefault="008915B9" w:rsidP="000A75DB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He explained that t</w:t>
      </w:r>
      <w:r w:rsidR="00A20252">
        <w:rPr>
          <w:rFonts w:asciiTheme="minorHAnsi" w:hAnsiTheme="minorHAnsi" w:cstheme="minorHAnsi"/>
          <w:i/>
          <w:sz w:val="24"/>
          <w:szCs w:val="24"/>
        </w:rPr>
        <w:t xml:space="preserve">he TIF </w:t>
      </w:r>
      <w:r w:rsidR="003427C9">
        <w:rPr>
          <w:rFonts w:asciiTheme="minorHAnsi" w:hAnsiTheme="minorHAnsi" w:cstheme="minorHAnsi"/>
          <w:i/>
          <w:sz w:val="24"/>
          <w:szCs w:val="24"/>
        </w:rPr>
        <w:t>payments</w:t>
      </w:r>
      <w:r w:rsidR="00EE31CB">
        <w:rPr>
          <w:rFonts w:asciiTheme="minorHAnsi" w:hAnsiTheme="minorHAnsi" w:cstheme="minorHAnsi"/>
          <w:i/>
          <w:sz w:val="24"/>
          <w:szCs w:val="24"/>
        </w:rPr>
        <w:t xml:space="preserve"> which we receive in the bi-</w:t>
      </w:r>
      <w:r>
        <w:rPr>
          <w:rFonts w:asciiTheme="minorHAnsi" w:hAnsiTheme="minorHAnsi" w:cstheme="minorHAnsi"/>
          <w:i/>
          <w:sz w:val="24"/>
          <w:szCs w:val="24"/>
        </w:rPr>
        <w:t>annual tax settlements</w:t>
      </w:r>
      <w:r w:rsidR="003427C9">
        <w:rPr>
          <w:rFonts w:asciiTheme="minorHAnsi" w:hAnsiTheme="minorHAnsi" w:cstheme="minorHAnsi"/>
          <w:i/>
          <w:sz w:val="24"/>
          <w:szCs w:val="24"/>
        </w:rPr>
        <w:t xml:space="preserve"> fund our capital improvement plans outlined in the five year plan created by the City Engineer </w:t>
      </w:r>
      <w:r w:rsidR="00EE31CB">
        <w:rPr>
          <w:rFonts w:asciiTheme="minorHAnsi" w:hAnsiTheme="minorHAnsi" w:cstheme="minorHAnsi"/>
          <w:i/>
          <w:sz w:val="24"/>
          <w:szCs w:val="24"/>
        </w:rPr>
        <w:t xml:space="preserve">and approved by the Redevelopment Commission.  These funds provide capital for the completion of those projects </w:t>
      </w:r>
      <w:r w:rsidR="003427C9">
        <w:rPr>
          <w:rFonts w:asciiTheme="minorHAnsi" w:hAnsiTheme="minorHAnsi" w:cstheme="minorHAnsi"/>
          <w:i/>
          <w:sz w:val="24"/>
          <w:szCs w:val="24"/>
        </w:rPr>
        <w:t xml:space="preserve">as well as </w:t>
      </w:r>
      <w:r>
        <w:rPr>
          <w:rFonts w:asciiTheme="minorHAnsi" w:hAnsiTheme="minorHAnsi" w:cstheme="minorHAnsi"/>
          <w:i/>
          <w:sz w:val="24"/>
          <w:szCs w:val="24"/>
        </w:rPr>
        <w:t xml:space="preserve">paying two </w:t>
      </w:r>
      <w:r w:rsidR="003427C9">
        <w:rPr>
          <w:rFonts w:asciiTheme="minorHAnsi" w:hAnsiTheme="minorHAnsi" w:cstheme="minorHAnsi"/>
          <w:i/>
          <w:sz w:val="24"/>
          <w:szCs w:val="24"/>
        </w:rPr>
        <w:t>bond payments</w:t>
      </w:r>
      <w:r>
        <w:rPr>
          <w:rFonts w:asciiTheme="minorHAnsi" w:hAnsiTheme="minorHAnsi" w:cstheme="minorHAnsi"/>
          <w:i/>
          <w:sz w:val="24"/>
          <w:szCs w:val="24"/>
        </w:rPr>
        <w:t xml:space="preserve"> for the utilities.</w:t>
      </w:r>
      <w:r w:rsidR="003427C9">
        <w:rPr>
          <w:rFonts w:asciiTheme="minorHAnsi" w:hAnsiTheme="minorHAnsi" w:cstheme="minorHAnsi"/>
          <w:i/>
          <w:sz w:val="24"/>
          <w:szCs w:val="24"/>
        </w:rPr>
        <w:t xml:space="preserve">  </w:t>
      </w:r>
    </w:p>
    <w:p w:rsidR="000A75DB" w:rsidRPr="000A75DB" w:rsidRDefault="003427C9" w:rsidP="000A75D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Discussion followed </w:t>
      </w:r>
      <w:r w:rsidR="003165D8">
        <w:rPr>
          <w:rFonts w:asciiTheme="minorHAnsi" w:hAnsiTheme="minorHAnsi" w:cstheme="minorHAnsi"/>
          <w:i/>
          <w:sz w:val="24"/>
          <w:szCs w:val="24"/>
        </w:rPr>
        <w:t xml:space="preserve">amongst those present </w:t>
      </w:r>
      <w:r>
        <w:rPr>
          <w:rFonts w:asciiTheme="minorHAnsi" w:hAnsiTheme="minorHAnsi" w:cstheme="minorHAnsi"/>
          <w:i/>
          <w:sz w:val="24"/>
          <w:szCs w:val="24"/>
        </w:rPr>
        <w:t>before the vote was taken.</w:t>
      </w:r>
    </w:p>
    <w:p w:rsidR="000A75DB" w:rsidRPr="000A75DB" w:rsidRDefault="000A75DB" w:rsidP="000A75DB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:rsidR="000A75DB" w:rsidRPr="003165D8" w:rsidRDefault="000A75DB" w:rsidP="000A75DB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 w:rsidRPr="003165D8">
        <w:rPr>
          <w:b/>
          <w:sz w:val="24"/>
          <w:szCs w:val="24"/>
          <w:u w:val="single"/>
        </w:rPr>
        <w:t>Ordinance No. 2024/11</w:t>
      </w:r>
      <w:r w:rsidRPr="003165D8">
        <w:rPr>
          <w:b/>
          <w:sz w:val="24"/>
          <w:szCs w:val="24"/>
        </w:rPr>
        <w:tab/>
      </w:r>
      <w:r w:rsidRPr="003165D8">
        <w:rPr>
          <w:b/>
          <w:sz w:val="24"/>
          <w:szCs w:val="24"/>
        </w:rPr>
        <w:tab/>
      </w:r>
      <w:r w:rsidRPr="003165D8">
        <w:rPr>
          <w:b/>
          <w:sz w:val="24"/>
          <w:szCs w:val="24"/>
        </w:rPr>
        <w:tab/>
        <w:t xml:space="preserve">An Ordinance Establishing A Cumulative Capital Development Fund Pursuant to Indiana Code 36-9-15.5; </w:t>
      </w:r>
      <w:r w:rsidRPr="003165D8">
        <w:rPr>
          <w:rFonts w:cs="Calibri"/>
          <w:sz w:val="24"/>
          <w:szCs w:val="24"/>
        </w:rPr>
        <w:t>on first reading as introduced by Attorney Morelock b</w:t>
      </w:r>
      <w:r w:rsidRPr="003165D8">
        <w:rPr>
          <w:rFonts w:cs="Calibri"/>
          <w:sz w:val="24"/>
          <w:szCs w:val="24"/>
        </w:rPr>
        <w:t xml:space="preserve">y Title only. Councilman Riley </w:t>
      </w:r>
      <w:r w:rsidRPr="003165D8">
        <w:rPr>
          <w:rFonts w:cs="Calibri"/>
          <w:sz w:val="24"/>
          <w:szCs w:val="24"/>
        </w:rPr>
        <w:t>moved to approve Ordinance No.</w:t>
      </w:r>
      <w:r w:rsidRPr="003165D8">
        <w:rPr>
          <w:rFonts w:cs="Calibri"/>
          <w:sz w:val="24"/>
          <w:szCs w:val="24"/>
        </w:rPr>
        <w:t xml:space="preserve"> 2024/11</w:t>
      </w:r>
      <w:r w:rsidRPr="003165D8">
        <w:rPr>
          <w:rFonts w:cs="Calibri"/>
          <w:sz w:val="24"/>
          <w:szCs w:val="24"/>
        </w:rPr>
        <w:t xml:space="preserve"> as presented, duly seconded by Councilman </w:t>
      </w:r>
      <w:r w:rsidRPr="003165D8">
        <w:rPr>
          <w:rFonts w:cs="Calibri"/>
          <w:sz w:val="24"/>
          <w:szCs w:val="24"/>
        </w:rPr>
        <w:t>Moore</w:t>
      </w:r>
      <w:r w:rsidRPr="003165D8">
        <w:rPr>
          <w:rFonts w:cs="Calibri"/>
          <w:sz w:val="24"/>
          <w:szCs w:val="24"/>
        </w:rPr>
        <w:t xml:space="preserve">.   Motion Carried </w:t>
      </w:r>
      <w:r w:rsidRPr="003165D8">
        <w:rPr>
          <w:rFonts w:ascii="Viner Hand ITC" w:hAnsi="Viner Hand ITC" w:cs="Traditional Arabic"/>
          <w:i/>
          <w:sz w:val="24"/>
          <w:szCs w:val="24"/>
        </w:rPr>
        <w:t xml:space="preserve">viva voce.       </w:t>
      </w:r>
    </w:p>
    <w:p w:rsidR="000A75DB" w:rsidRPr="003165D8" w:rsidRDefault="000A75DB" w:rsidP="000A75D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165D8">
        <w:rPr>
          <w:rFonts w:asciiTheme="minorHAnsi" w:hAnsiTheme="minorHAnsi" w:cstheme="minorHAnsi"/>
          <w:i/>
          <w:sz w:val="24"/>
          <w:szCs w:val="24"/>
        </w:rPr>
        <w:t>Councilman Scott voted NO to this ordinance.</w:t>
      </w:r>
    </w:p>
    <w:p w:rsidR="000A75DB" w:rsidRPr="000A75DB" w:rsidRDefault="000A75DB" w:rsidP="000A75DB">
      <w:pPr>
        <w:spacing w:after="0"/>
        <w:jc w:val="both"/>
        <w:rPr>
          <w:rFonts w:ascii="Gill Sans MT" w:hAnsi="Gill Sans MT" w:cstheme="minorHAnsi"/>
          <w:b/>
          <w:i/>
          <w:sz w:val="24"/>
          <w:szCs w:val="24"/>
        </w:rPr>
      </w:pPr>
      <w:r w:rsidRPr="000A75DB">
        <w:rPr>
          <w:rFonts w:ascii="Gill Sans MT" w:hAnsi="Gill Sans MT" w:cstheme="minorHAnsi"/>
          <w:b/>
          <w:i/>
          <w:sz w:val="24"/>
          <w:szCs w:val="24"/>
        </w:rPr>
        <w:t>A public hearing will take place at the next Council meeting on Wednesday, March 27</w:t>
      </w:r>
      <w:r w:rsidRPr="000A75DB">
        <w:rPr>
          <w:rFonts w:ascii="Gill Sans MT" w:hAnsi="Gill Sans MT" w:cstheme="minorHAnsi"/>
          <w:b/>
          <w:i/>
          <w:sz w:val="24"/>
          <w:szCs w:val="24"/>
          <w:vertAlign w:val="superscript"/>
        </w:rPr>
        <w:t>th</w:t>
      </w:r>
      <w:r w:rsidRPr="000A75DB">
        <w:rPr>
          <w:rFonts w:ascii="Gill Sans MT" w:hAnsi="Gill Sans MT" w:cstheme="minorHAnsi"/>
          <w:b/>
          <w:i/>
          <w:sz w:val="24"/>
          <w:szCs w:val="24"/>
        </w:rPr>
        <w:t>.</w:t>
      </w:r>
    </w:p>
    <w:p w:rsidR="005E2BB0" w:rsidRPr="000A75DB" w:rsidRDefault="005E2BB0" w:rsidP="003E245C">
      <w:pPr>
        <w:spacing w:after="0"/>
        <w:jc w:val="both"/>
        <w:rPr>
          <w:rFonts w:cs="Calibri"/>
          <w:color w:val="FF0000"/>
          <w:sz w:val="24"/>
          <w:szCs w:val="24"/>
        </w:rPr>
      </w:pPr>
    </w:p>
    <w:p w:rsidR="003165D8" w:rsidRPr="003165D8" w:rsidRDefault="00FA44D0" w:rsidP="005D3FD7">
      <w:pPr>
        <w:spacing w:after="0"/>
        <w:jc w:val="both"/>
        <w:rPr>
          <w:b/>
          <w:sz w:val="24"/>
          <w:szCs w:val="24"/>
        </w:rPr>
      </w:pPr>
      <w:r w:rsidRPr="003165D8">
        <w:rPr>
          <w:b/>
          <w:sz w:val="24"/>
          <w:szCs w:val="24"/>
        </w:rPr>
        <w:t xml:space="preserve">MISCELLANEOUS BUSINESS: </w:t>
      </w:r>
    </w:p>
    <w:p w:rsidR="003165D8" w:rsidRDefault="00BF7ABB" w:rsidP="003165D8">
      <w:pPr>
        <w:spacing w:after="0"/>
        <w:jc w:val="both"/>
        <w:rPr>
          <w:sz w:val="24"/>
          <w:szCs w:val="24"/>
        </w:rPr>
      </w:pPr>
      <w:r w:rsidRPr="00BF7ABB">
        <w:rPr>
          <w:sz w:val="24"/>
          <w:szCs w:val="24"/>
        </w:rPr>
        <w:t>Clerk-Treasurer read two Thank Y</w:t>
      </w:r>
      <w:r w:rsidR="003165D8" w:rsidRPr="00BF7ABB">
        <w:rPr>
          <w:sz w:val="24"/>
          <w:szCs w:val="24"/>
        </w:rPr>
        <w:t xml:space="preserve">ou letters from </w:t>
      </w:r>
      <w:r w:rsidRPr="00BF7ABB">
        <w:rPr>
          <w:sz w:val="24"/>
          <w:szCs w:val="24"/>
        </w:rPr>
        <w:t xml:space="preserve">Jill Ebbert, Director of the </w:t>
      </w:r>
      <w:r w:rsidR="003165D8" w:rsidRPr="00BF7ABB">
        <w:rPr>
          <w:sz w:val="24"/>
          <w:szCs w:val="24"/>
        </w:rPr>
        <w:t xml:space="preserve">Kenneth Butler </w:t>
      </w:r>
      <w:r w:rsidRPr="00BF7ABB">
        <w:rPr>
          <w:sz w:val="24"/>
          <w:szCs w:val="24"/>
        </w:rPr>
        <w:t xml:space="preserve">Memorial </w:t>
      </w:r>
      <w:r w:rsidR="003165D8" w:rsidRPr="00BF7ABB">
        <w:rPr>
          <w:sz w:val="24"/>
          <w:szCs w:val="24"/>
        </w:rPr>
        <w:t>Soup Kitchen</w:t>
      </w:r>
      <w:r w:rsidRPr="00BF7ABB">
        <w:rPr>
          <w:sz w:val="24"/>
          <w:szCs w:val="24"/>
        </w:rPr>
        <w:t xml:space="preserve"> for funding they had received from the Council.  They were very appreciative for the support they are given by the C</w:t>
      </w:r>
      <w:r>
        <w:rPr>
          <w:sz w:val="24"/>
          <w:szCs w:val="24"/>
        </w:rPr>
        <w:t>ity for the work and services they provide to the citizens of Greenfield.</w:t>
      </w:r>
    </w:p>
    <w:p w:rsidR="002D1765" w:rsidRDefault="002D1765" w:rsidP="003165D8">
      <w:pPr>
        <w:spacing w:after="0"/>
        <w:jc w:val="both"/>
        <w:rPr>
          <w:sz w:val="24"/>
          <w:szCs w:val="24"/>
        </w:rPr>
      </w:pPr>
    </w:p>
    <w:p w:rsidR="003165D8" w:rsidRPr="003165D8" w:rsidRDefault="003165D8" w:rsidP="003165D8">
      <w:pPr>
        <w:spacing w:after="0"/>
        <w:jc w:val="both"/>
        <w:rPr>
          <w:sz w:val="24"/>
          <w:szCs w:val="24"/>
        </w:rPr>
      </w:pPr>
      <w:r w:rsidRPr="003165D8">
        <w:rPr>
          <w:sz w:val="24"/>
          <w:szCs w:val="24"/>
        </w:rPr>
        <w:t xml:space="preserve">Dave Gray, Executive Director, </w:t>
      </w:r>
      <w:r w:rsidRPr="003165D8">
        <w:rPr>
          <w:sz w:val="24"/>
          <w:szCs w:val="24"/>
        </w:rPr>
        <w:t xml:space="preserve">Hancock County Public Library presented his </w:t>
      </w:r>
      <w:r w:rsidRPr="003165D8">
        <w:rPr>
          <w:sz w:val="24"/>
          <w:szCs w:val="24"/>
        </w:rPr>
        <w:t xml:space="preserve">Annual Report </w:t>
      </w:r>
      <w:r w:rsidRPr="003165D8">
        <w:rPr>
          <w:sz w:val="24"/>
          <w:szCs w:val="24"/>
        </w:rPr>
        <w:t>to the members of the Council for the activities and achievements accomplished in 2023.</w:t>
      </w:r>
    </w:p>
    <w:p w:rsidR="003165D8" w:rsidRPr="003165D8" w:rsidRDefault="003165D8" w:rsidP="003165D8">
      <w:pPr>
        <w:spacing w:after="0"/>
        <w:jc w:val="both"/>
        <w:rPr>
          <w:color w:val="FF0000"/>
          <w:sz w:val="24"/>
          <w:szCs w:val="24"/>
        </w:rPr>
      </w:pPr>
    </w:p>
    <w:p w:rsidR="000B5521" w:rsidRDefault="003165D8" w:rsidP="0002770C">
      <w:pPr>
        <w:spacing w:after="0"/>
        <w:jc w:val="both"/>
        <w:rPr>
          <w:b/>
          <w:color w:val="FF0000"/>
          <w:sz w:val="24"/>
          <w:szCs w:val="24"/>
        </w:rPr>
      </w:pPr>
      <w:r w:rsidRPr="003165D8">
        <w:rPr>
          <w:sz w:val="24"/>
          <w:szCs w:val="24"/>
        </w:rPr>
        <w:t xml:space="preserve">Clerk-Treasurer Elmore presented the </w:t>
      </w:r>
      <w:r w:rsidRPr="003165D8">
        <w:rPr>
          <w:sz w:val="24"/>
          <w:szCs w:val="24"/>
        </w:rPr>
        <w:t xml:space="preserve">2023 Annual Financial Report </w:t>
      </w:r>
      <w:r w:rsidRPr="003165D8">
        <w:rPr>
          <w:sz w:val="24"/>
          <w:szCs w:val="24"/>
        </w:rPr>
        <w:t xml:space="preserve">to the members of the Council and explained the </w:t>
      </w:r>
      <w:r w:rsidR="002D1765">
        <w:rPr>
          <w:sz w:val="24"/>
          <w:szCs w:val="24"/>
        </w:rPr>
        <w:t>information required to be</w:t>
      </w:r>
      <w:r w:rsidR="00BF7ABB">
        <w:rPr>
          <w:sz w:val="24"/>
          <w:szCs w:val="24"/>
        </w:rPr>
        <w:t xml:space="preserve"> submitted </w:t>
      </w:r>
      <w:r w:rsidR="002D1765">
        <w:rPr>
          <w:sz w:val="24"/>
          <w:szCs w:val="24"/>
        </w:rPr>
        <w:t xml:space="preserve">on the report </w:t>
      </w:r>
      <w:r w:rsidR="00BF7ABB">
        <w:rPr>
          <w:sz w:val="24"/>
          <w:szCs w:val="24"/>
        </w:rPr>
        <w:t>as well as the</w:t>
      </w:r>
      <w:r w:rsidRPr="003165D8">
        <w:rPr>
          <w:sz w:val="24"/>
          <w:szCs w:val="24"/>
        </w:rPr>
        <w:t xml:space="preserve"> questionnaires which </w:t>
      </w:r>
      <w:r w:rsidR="002D1765">
        <w:rPr>
          <w:sz w:val="24"/>
          <w:szCs w:val="24"/>
        </w:rPr>
        <w:lastRenderedPageBreak/>
        <w:t>are also submitted in order</w:t>
      </w:r>
      <w:r w:rsidRPr="003165D8">
        <w:rPr>
          <w:sz w:val="24"/>
          <w:szCs w:val="24"/>
        </w:rPr>
        <w:t xml:space="preserve"> </w:t>
      </w:r>
      <w:r w:rsidR="002D1765">
        <w:rPr>
          <w:sz w:val="24"/>
          <w:szCs w:val="24"/>
        </w:rPr>
        <w:t>to complete</w:t>
      </w:r>
      <w:r w:rsidR="00BF7ABB">
        <w:rPr>
          <w:sz w:val="24"/>
          <w:szCs w:val="24"/>
        </w:rPr>
        <w:t xml:space="preserve"> the report </w:t>
      </w:r>
      <w:r w:rsidR="002D1765">
        <w:rPr>
          <w:sz w:val="24"/>
          <w:szCs w:val="24"/>
        </w:rPr>
        <w:t>which is then filed by the Clerk-</w:t>
      </w:r>
      <w:r w:rsidRPr="003165D8">
        <w:rPr>
          <w:sz w:val="24"/>
          <w:szCs w:val="24"/>
        </w:rPr>
        <w:t>Treasurer on Indiana Gateway</w:t>
      </w:r>
      <w:r w:rsidRPr="003165D8">
        <w:rPr>
          <w:sz w:val="24"/>
          <w:szCs w:val="24"/>
        </w:rPr>
        <w:t xml:space="preserve"> within 60 days aft</w:t>
      </w:r>
      <w:r w:rsidR="002D1765">
        <w:rPr>
          <w:sz w:val="24"/>
          <w:szCs w:val="24"/>
        </w:rPr>
        <w:t xml:space="preserve">er the close of the fiscal year.  Clerk-Treasurer Elmore thanked those who had </w:t>
      </w:r>
      <w:r w:rsidR="00EE31CB">
        <w:rPr>
          <w:sz w:val="24"/>
          <w:szCs w:val="24"/>
        </w:rPr>
        <w:t xml:space="preserve">given assistance and helped in </w:t>
      </w:r>
      <w:r w:rsidR="002D1765">
        <w:rPr>
          <w:sz w:val="24"/>
          <w:szCs w:val="24"/>
        </w:rPr>
        <w:t xml:space="preserve">providing the vast amount </w:t>
      </w:r>
      <w:r w:rsidR="00EE31CB">
        <w:rPr>
          <w:sz w:val="24"/>
          <w:szCs w:val="24"/>
        </w:rPr>
        <w:t xml:space="preserve">of </w:t>
      </w:r>
      <w:r w:rsidR="002D1765">
        <w:rPr>
          <w:sz w:val="24"/>
          <w:szCs w:val="24"/>
        </w:rPr>
        <w:t xml:space="preserve">information </w:t>
      </w:r>
      <w:r w:rsidR="00EE31CB">
        <w:rPr>
          <w:sz w:val="24"/>
          <w:szCs w:val="24"/>
        </w:rPr>
        <w:t>contained within</w:t>
      </w:r>
      <w:r w:rsidR="002D1765">
        <w:rPr>
          <w:sz w:val="24"/>
          <w:szCs w:val="24"/>
        </w:rPr>
        <w:t xml:space="preserve"> the report</w:t>
      </w:r>
      <w:r w:rsidR="00EE31CB">
        <w:rPr>
          <w:sz w:val="24"/>
          <w:szCs w:val="24"/>
        </w:rPr>
        <w:t>.</w:t>
      </w:r>
    </w:p>
    <w:p w:rsidR="0002770C" w:rsidRPr="0002770C" w:rsidRDefault="0002770C" w:rsidP="0002770C">
      <w:pPr>
        <w:spacing w:after="0"/>
        <w:jc w:val="both"/>
        <w:rPr>
          <w:sz w:val="24"/>
          <w:szCs w:val="24"/>
        </w:rPr>
      </w:pPr>
    </w:p>
    <w:p w:rsidR="00B911BB" w:rsidRPr="000A75DB" w:rsidRDefault="003E397D" w:rsidP="009274A8">
      <w:pPr>
        <w:spacing w:after="0" w:line="240" w:lineRule="auto"/>
        <w:rPr>
          <w:sz w:val="24"/>
          <w:szCs w:val="24"/>
        </w:rPr>
      </w:pPr>
      <w:r w:rsidRPr="000A75DB">
        <w:rPr>
          <w:b/>
          <w:sz w:val="24"/>
          <w:szCs w:val="24"/>
        </w:rPr>
        <w:t xml:space="preserve">PETITION OR COMMENTS OF CITIZENS:  </w:t>
      </w:r>
      <w:r w:rsidR="00A376E6" w:rsidRPr="000A75DB">
        <w:rPr>
          <w:b/>
          <w:sz w:val="24"/>
          <w:szCs w:val="24"/>
        </w:rPr>
        <w:tab/>
      </w:r>
      <w:r w:rsidR="00A376E6" w:rsidRPr="000A75DB">
        <w:rPr>
          <w:sz w:val="24"/>
          <w:szCs w:val="24"/>
        </w:rPr>
        <w:tab/>
      </w:r>
      <w:r w:rsidR="00062EDF" w:rsidRPr="000A75DB">
        <w:rPr>
          <w:sz w:val="24"/>
          <w:szCs w:val="24"/>
        </w:rPr>
        <w:tab/>
      </w:r>
      <w:r w:rsidR="00E64565" w:rsidRPr="000A75DB">
        <w:rPr>
          <w:rFonts w:cstheme="minorHAnsi"/>
          <w:b/>
          <w:sz w:val="24"/>
          <w:szCs w:val="24"/>
        </w:rPr>
        <w:t>None.</w:t>
      </w:r>
      <w:r w:rsidR="00A376E6" w:rsidRPr="000A75DB">
        <w:rPr>
          <w:sz w:val="24"/>
          <w:szCs w:val="24"/>
        </w:rPr>
        <w:tab/>
      </w:r>
    </w:p>
    <w:p w:rsidR="00F06962" w:rsidRPr="000A75DB" w:rsidRDefault="00F06962" w:rsidP="009274A8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:rsidR="00E629DC" w:rsidRPr="000A75DB" w:rsidRDefault="00E629DC" w:rsidP="009274A8">
      <w:pPr>
        <w:spacing w:after="0" w:line="240" w:lineRule="auto"/>
        <w:rPr>
          <w:rFonts w:cs="Calibri"/>
          <w:b/>
          <w:sz w:val="24"/>
          <w:szCs w:val="24"/>
        </w:rPr>
      </w:pPr>
      <w:r w:rsidRPr="000A75DB">
        <w:rPr>
          <w:rFonts w:cs="Calibri"/>
          <w:b/>
          <w:sz w:val="24"/>
          <w:szCs w:val="24"/>
        </w:rPr>
        <w:t>ADJOURNMENT:</w:t>
      </w:r>
    </w:p>
    <w:p w:rsidR="00C51B17" w:rsidRPr="000A75DB" w:rsidRDefault="00E629DC" w:rsidP="009274A8">
      <w:pPr>
        <w:spacing w:after="0" w:line="240" w:lineRule="auto"/>
        <w:rPr>
          <w:rFonts w:cs="Calibri"/>
          <w:sz w:val="24"/>
          <w:szCs w:val="24"/>
        </w:rPr>
      </w:pPr>
      <w:r w:rsidRPr="000A75DB">
        <w:rPr>
          <w:rFonts w:cs="Calibri"/>
          <w:sz w:val="24"/>
          <w:szCs w:val="24"/>
        </w:rPr>
        <w:t>There being no further business to be brought before the Greenfield Common Council, Councilman</w:t>
      </w:r>
      <w:r w:rsidR="007629FD" w:rsidRPr="000A75DB">
        <w:rPr>
          <w:rFonts w:cs="Calibri"/>
          <w:sz w:val="24"/>
          <w:szCs w:val="24"/>
        </w:rPr>
        <w:t xml:space="preserve"> </w:t>
      </w:r>
      <w:r w:rsidR="00FE1936" w:rsidRPr="000A75DB">
        <w:rPr>
          <w:rFonts w:cs="Calibri"/>
          <w:sz w:val="24"/>
          <w:szCs w:val="24"/>
        </w:rPr>
        <w:t>Lowder</w:t>
      </w:r>
      <w:r w:rsidR="00062EDF" w:rsidRPr="000A75DB">
        <w:rPr>
          <w:rFonts w:cs="Calibri"/>
          <w:sz w:val="24"/>
          <w:szCs w:val="24"/>
        </w:rPr>
        <w:t xml:space="preserve"> </w:t>
      </w:r>
      <w:r w:rsidRPr="000A75DB">
        <w:rPr>
          <w:rFonts w:cs="Calibri"/>
          <w:sz w:val="24"/>
          <w:szCs w:val="24"/>
        </w:rPr>
        <w:t>moved to adjourn the meeti</w:t>
      </w:r>
      <w:r w:rsidR="00D929F7" w:rsidRPr="000A75DB">
        <w:rPr>
          <w:rFonts w:cs="Calibri"/>
          <w:sz w:val="24"/>
          <w:szCs w:val="24"/>
        </w:rPr>
        <w:t xml:space="preserve">ng at </w:t>
      </w:r>
      <w:r w:rsidR="000B5521" w:rsidRPr="000A75DB">
        <w:rPr>
          <w:rFonts w:cs="Calibri"/>
          <w:sz w:val="24"/>
          <w:szCs w:val="24"/>
        </w:rPr>
        <w:t>20:27</w:t>
      </w:r>
      <w:r w:rsidR="0084468C" w:rsidRPr="000A75DB">
        <w:rPr>
          <w:rFonts w:cs="Calibri"/>
          <w:sz w:val="24"/>
          <w:szCs w:val="24"/>
        </w:rPr>
        <w:t xml:space="preserve"> </w:t>
      </w:r>
      <w:r w:rsidRPr="000A75DB">
        <w:rPr>
          <w:rFonts w:cs="Calibri"/>
          <w:sz w:val="24"/>
          <w:szCs w:val="24"/>
        </w:rPr>
        <w:t>p.m., duly seconded by Councilman</w:t>
      </w:r>
      <w:r w:rsidR="00FE1936" w:rsidRPr="000A75DB">
        <w:rPr>
          <w:rFonts w:cs="Calibri"/>
          <w:sz w:val="24"/>
          <w:szCs w:val="24"/>
        </w:rPr>
        <w:t xml:space="preserve"> </w:t>
      </w:r>
      <w:r w:rsidR="000B5521" w:rsidRPr="000A75DB">
        <w:rPr>
          <w:rFonts w:cs="Calibri"/>
          <w:sz w:val="24"/>
          <w:szCs w:val="24"/>
        </w:rPr>
        <w:t>Scott</w:t>
      </w:r>
      <w:r w:rsidR="002C6723" w:rsidRPr="000A75DB">
        <w:rPr>
          <w:rFonts w:cs="Calibri"/>
          <w:sz w:val="24"/>
          <w:szCs w:val="24"/>
        </w:rPr>
        <w:t>.</w:t>
      </w:r>
    </w:p>
    <w:p w:rsidR="007D55FF" w:rsidRPr="000A75DB" w:rsidRDefault="00E629DC" w:rsidP="009274A8">
      <w:pPr>
        <w:spacing w:after="0" w:line="240" w:lineRule="auto"/>
        <w:rPr>
          <w:rFonts w:cs="Calibri"/>
          <w:sz w:val="24"/>
          <w:szCs w:val="24"/>
        </w:rPr>
      </w:pPr>
      <w:r w:rsidRPr="000A75DB">
        <w:rPr>
          <w:rFonts w:cs="Calibri"/>
          <w:sz w:val="24"/>
          <w:szCs w:val="24"/>
        </w:rPr>
        <w:t xml:space="preserve">Motion carried </w:t>
      </w:r>
      <w:r w:rsidRPr="000A75DB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315828" w:rsidRPr="000A75DB" w:rsidRDefault="00315828" w:rsidP="009274A8">
      <w:pPr>
        <w:spacing w:after="0" w:line="240" w:lineRule="auto"/>
        <w:rPr>
          <w:rFonts w:cs="Calibri"/>
          <w:color w:val="FF0000"/>
          <w:sz w:val="24"/>
          <w:szCs w:val="24"/>
        </w:rPr>
      </w:pPr>
    </w:p>
    <w:p w:rsidR="0025779F" w:rsidRPr="000A75DB" w:rsidRDefault="000B5521" w:rsidP="009274A8">
      <w:pPr>
        <w:spacing w:after="0" w:line="240" w:lineRule="auto"/>
        <w:rPr>
          <w:rFonts w:cs="Calibri"/>
          <w:sz w:val="24"/>
          <w:szCs w:val="24"/>
        </w:rPr>
      </w:pPr>
      <w:r w:rsidRPr="000A75DB">
        <w:rPr>
          <w:rFonts w:cs="Calibri"/>
          <w:sz w:val="24"/>
          <w:szCs w:val="24"/>
        </w:rPr>
        <w:t>Mayor Guy Titus</w:t>
      </w:r>
      <w:r w:rsidR="00EC2EA2" w:rsidRPr="000A75DB">
        <w:rPr>
          <w:rFonts w:cs="Calibri"/>
          <w:sz w:val="24"/>
          <w:szCs w:val="24"/>
        </w:rPr>
        <w:t xml:space="preserve"> </w:t>
      </w:r>
      <w:r w:rsidR="00E629DC" w:rsidRPr="000A75DB">
        <w:rPr>
          <w:rFonts w:cs="Calibri"/>
          <w:sz w:val="24"/>
          <w:szCs w:val="24"/>
        </w:rPr>
        <w:t xml:space="preserve">announced that the next meeting of the Common Council will be held on </w:t>
      </w:r>
      <w:r w:rsidR="0029079D" w:rsidRPr="000A75DB">
        <w:rPr>
          <w:rFonts w:cs="Calibri"/>
          <w:sz w:val="24"/>
          <w:szCs w:val="24"/>
        </w:rPr>
        <w:t xml:space="preserve">Wednesday, </w:t>
      </w:r>
      <w:r w:rsidR="00F57528" w:rsidRPr="000A75DB">
        <w:rPr>
          <w:rFonts w:cs="Calibri"/>
          <w:sz w:val="24"/>
          <w:szCs w:val="24"/>
        </w:rPr>
        <w:t xml:space="preserve">the </w:t>
      </w:r>
      <w:r w:rsidRPr="000A75DB">
        <w:rPr>
          <w:rFonts w:cs="Calibri"/>
          <w:sz w:val="24"/>
          <w:szCs w:val="24"/>
        </w:rPr>
        <w:t>27</w:t>
      </w:r>
      <w:r w:rsidR="00FE1936" w:rsidRPr="000A75DB">
        <w:rPr>
          <w:rFonts w:cs="Calibri"/>
          <w:sz w:val="24"/>
          <w:szCs w:val="24"/>
          <w:vertAlign w:val="superscript"/>
        </w:rPr>
        <w:t>th</w:t>
      </w:r>
      <w:r w:rsidR="00FE1936" w:rsidRPr="000A75DB">
        <w:rPr>
          <w:rFonts w:cs="Calibri"/>
          <w:sz w:val="24"/>
          <w:szCs w:val="24"/>
        </w:rPr>
        <w:t xml:space="preserve"> of March</w:t>
      </w:r>
      <w:r w:rsidR="00F57528" w:rsidRPr="000A75DB">
        <w:rPr>
          <w:rFonts w:cs="Calibri"/>
          <w:sz w:val="24"/>
          <w:szCs w:val="24"/>
        </w:rPr>
        <w:t xml:space="preserve"> 2024 at 7:00 p.m.</w:t>
      </w:r>
      <w:r w:rsidR="00463F06" w:rsidRPr="000A75DB">
        <w:rPr>
          <w:rFonts w:cs="Calibri"/>
          <w:sz w:val="24"/>
          <w:szCs w:val="24"/>
        </w:rPr>
        <w:t xml:space="preserve"> </w:t>
      </w:r>
      <w:r w:rsidR="00F57528" w:rsidRPr="000A75DB">
        <w:rPr>
          <w:rFonts w:cs="Calibri"/>
          <w:sz w:val="24"/>
          <w:szCs w:val="24"/>
        </w:rPr>
        <w:t xml:space="preserve">  </w:t>
      </w:r>
      <w:r w:rsidRPr="000A75DB">
        <w:rPr>
          <w:rFonts w:cs="Calibri"/>
          <w:sz w:val="24"/>
          <w:szCs w:val="24"/>
        </w:rPr>
        <w:t>Mayor Guy Titus</w:t>
      </w:r>
      <w:r w:rsidR="00EC2EA2" w:rsidRPr="000A75DB">
        <w:rPr>
          <w:rFonts w:cs="Calibri"/>
          <w:sz w:val="24"/>
          <w:szCs w:val="24"/>
        </w:rPr>
        <w:t xml:space="preserve"> </w:t>
      </w:r>
      <w:r w:rsidR="008C094F" w:rsidRPr="000A75DB">
        <w:rPr>
          <w:rFonts w:cs="Calibri"/>
          <w:sz w:val="24"/>
          <w:szCs w:val="24"/>
        </w:rPr>
        <w:t>declared the meeting adjourned.</w:t>
      </w:r>
    </w:p>
    <w:p w:rsidR="00204A7B" w:rsidRPr="000A75DB" w:rsidRDefault="00204A7B" w:rsidP="009274A8">
      <w:pPr>
        <w:spacing w:after="0" w:line="240" w:lineRule="auto"/>
        <w:rPr>
          <w:rFonts w:cs="Calibri"/>
          <w:color w:val="FF0000"/>
          <w:sz w:val="24"/>
          <w:szCs w:val="24"/>
        </w:rPr>
      </w:pPr>
    </w:p>
    <w:p w:rsidR="00F06962" w:rsidRDefault="00F06962" w:rsidP="009274A8">
      <w:pPr>
        <w:spacing w:after="0" w:line="240" w:lineRule="auto"/>
        <w:rPr>
          <w:rFonts w:cs="Calibri"/>
          <w:color w:val="FF0000"/>
          <w:sz w:val="24"/>
          <w:szCs w:val="24"/>
        </w:rPr>
      </w:pPr>
    </w:p>
    <w:p w:rsidR="0002770C" w:rsidRPr="000A75DB" w:rsidRDefault="0002770C" w:rsidP="009274A8">
      <w:pPr>
        <w:spacing w:after="0" w:line="240" w:lineRule="auto"/>
        <w:rPr>
          <w:rFonts w:cs="Calibri"/>
          <w:color w:val="FF0000"/>
          <w:sz w:val="24"/>
          <w:szCs w:val="24"/>
        </w:rPr>
      </w:pPr>
      <w:bookmarkStart w:id="0" w:name="_GoBack"/>
      <w:bookmarkEnd w:id="0"/>
    </w:p>
    <w:p w:rsidR="00E629DC" w:rsidRPr="000A75DB" w:rsidRDefault="00E629DC" w:rsidP="009274A8">
      <w:pPr>
        <w:spacing w:after="0" w:line="240" w:lineRule="auto"/>
        <w:rPr>
          <w:rFonts w:cs="Calibri"/>
          <w:sz w:val="24"/>
          <w:szCs w:val="24"/>
        </w:rPr>
      </w:pPr>
      <w:r w:rsidRPr="000A75DB">
        <w:rPr>
          <w:rFonts w:cs="Calibri"/>
          <w:sz w:val="24"/>
          <w:szCs w:val="24"/>
        </w:rPr>
        <w:t xml:space="preserve">____________________________   </w:t>
      </w:r>
      <w:r w:rsidRPr="000A75DB">
        <w:rPr>
          <w:rFonts w:cs="Calibri"/>
          <w:sz w:val="24"/>
          <w:szCs w:val="24"/>
        </w:rPr>
        <w:tab/>
      </w:r>
      <w:r w:rsidRPr="000A75DB">
        <w:rPr>
          <w:rFonts w:cs="Calibri"/>
          <w:sz w:val="24"/>
          <w:szCs w:val="24"/>
        </w:rPr>
        <w:tab/>
      </w:r>
      <w:r w:rsidRPr="000A75DB">
        <w:rPr>
          <w:rFonts w:cs="Calibri"/>
          <w:sz w:val="24"/>
          <w:szCs w:val="24"/>
        </w:rPr>
        <w:tab/>
      </w:r>
      <w:r w:rsidRPr="000A75DB">
        <w:rPr>
          <w:rFonts w:cs="Calibri"/>
          <w:sz w:val="24"/>
          <w:szCs w:val="24"/>
        </w:rPr>
        <w:tab/>
        <w:t>____________________________</w:t>
      </w:r>
    </w:p>
    <w:p w:rsidR="00E629DC" w:rsidRPr="000A75DB" w:rsidRDefault="00327434" w:rsidP="009274A8">
      <w:pPr>
        <w:spacing w:after="0" w:line="240" w:lineRule="auto"/>
        <w:rPr>
          <w:rFonts w:cs="Calibri"/>
          <w:sz w:val="24"/>
          <w:szCs w:val="24"/>
        </w:rPr>
      </w:pPr>
      <w:r w:rsidRPr="000A75DB">
        <w:rPr>
          <w:rFonts w:cs="Calibri"/>
          <w:sz w:val="24"/>
          <w:szCs w:val="24"/>
        </w:rPr>
        <w:t>Lori Elmore</w:t>
      </w:r>
      <w:r w:rsidR="00E629DC" w:rsidRPr="000A75DB">
        <w:rPr>
          <w:rFonts w:cs="Calibri"/>
          <w:sz w:val="24"/>
          <w:szCs w:val="24"/>
        </w:rPr>
        <w:tab/>
      </w:r>
      <w:r w:rsidR="00666B4C" w:rsidRPr="000A75DB">
        <w:rPr>
          <w:rFonts w:cs="Calibri"/>
          <w:sz w:val="24"/>
          <w:szCs w:val="24"/>
        </w:rPr>
        <w:tab/>
      </w:r>
      <w:r w:rsidR="00E629DC" w:rsidRPr="000A75DB">
        <w:rPr>
          <w:rFonts w:cs="Calibri"/>
          <w:sz w:val="24"/>
          <w:szCs w:val="24"/>
        </w:rPr>
        <w:tab/>
      </w:r>
      <w:r w:rsidR="00E629DC" w:rsidRPr="000A75DB">
        <w:rPr>
          <w:rFonts w:cs="Calibri"/>
          <w:sz w:val="24"/>
          <w:szCs w:val="24"/>
        </w:rPr>
        <w:tab/>
      </w:r>
      <w:r w:rsidR="006E5E08" w:rsidRPr="000A75DB">
        <w:rPr>
          <w:rFonts w:cs="Calibri"/>
          <w:sz w:val="24"/>
          <w:szCs w:val="24"/>
        </w:rPr>
        <w:tab/>
      </w:r>
      <w:r w:rsidR="00E629DC" w:rsidRPr="000A75DB">
        <w:rPr>
          <w:rFonts w:cs="Calibri"/>
          <w:sz w:val="24"/>
          <w:szCs w:val="24"/>
        </w:rPr>
        <w:tab/>
      </w:r>
      <w:r w:rsidRPr="000A75DB">
        <w:rPr>
          <w:rFonts w:cs="Calibri"/>
          <w:sz w:val="24"/>
          <w:szCs w:val="24"/>
        </w:rPr>
        <w:tab/>
      </w:r>
      <w:r w:rsidR="000B5521" w:rsidRPr="000A75DB">
        <w:rPr>
          <w:rFonts w:cs="Calibri"/>
          <w:sz w:val="24"/>
          <w:szCs w:val="24"/>
        </w:rPr>
        <w:t>Mayor Guy Titus</w:t>
      </w:r>
      <w:r w:rsidR="00EC2EA2" w:rsidRPr="000A75DB">
        <w:rPr>
          <w:rFonts w:cs="Calibri"/>
          <w:sz w:val="24"/>
          <w:szCs w:val="24"/>
        </w:rPr>
        <w:t xml:space="preserve"> </w:t>
      </w:r>
      <w:r w:rsidR="008E0211" w:rsidRPr="000A75DB">
        <w:rPr>
          <w:rFonts w:cs="Calibri"/>
          <w:sz w:val="24"/>
          <w:szCs w:val="24"/>
        </w:rPr>
        <w:t xml:space="preserve"> </w:t>
      </w:r>
    </w:p>
    <w:p w:rsidR="00C05433" w:rsidRPr="000A75DB" w:rsidRDefault="00C960E4" w:rsidP="009274A8">
      <w:pPr>
        <w:spacing w:after="0"/>
        <w:rPr>
          <w:rFonts w:cs="Calibri"/>
          <w:sz w:val="24"/>
          <w:szCs w:val="24"/>
        </w:rPr>
      </w:pPr>
      <w:r w:rsidRPr="000A75DB">
        <w:rPr>
          <w:rFonts w:cs="Calibri"/>
          <w:sz w:val="24"/>
          <w:szCs w:val="24"/>
        </w:rPr>
        <w:t>Clerk-Treasurer</w:t>
      </w:r>
      <w:r w:rsidR="00666B4C" w:rsidRPr="000A75DB">
        <w:rPr>
          <w:rFonts w:cs="Calibri"/>
          <w:sz w:val="24"/>
          <w:szCs w:val="24"/>
        </w:rPr>
        <w:tab/>
      </w:r>
      <w:r w:rsidRPr="000A75DB">
        <w:rPr>
          <w:rFonts w:cs="Calibri"/>
          <w:sz w:val="24"/>
          <w:szCs w:val="24"/>
        </w:rPr>
        <w:tab/>
      </w:r>
      <w:r w:rsidR="00730CA2" w:rsidRPr="000A75DB">
        <w:rPr>
          <w:rFonts w:cs="Calibri"/>
          <w:sz w:val="24"/>
          <w:szCs w:val="24"/>
        </w:rPr>
        <w:tab/>
      </w:r>
      <w:r w:rsidR="006E5E08" w:rsidRPr="000A75DB">
        <w:rPr>
          <w:rFonts w:cs="Calibri"/>
          <w:sz w:val="24"/>
          <w:szCs w:val="24"/>
        </w:rPr>
        <w:tab/>
      </w:r>
      <w:r w:rsidR="006E5E08" w:rsidRPr="000A75DB">
        <w:rPr>
          <w:rFonts w:cs="Calibri"/>
          <w:sz w:val="24"/>
          <w:szCs w:val="24"/>
        </w:rPr>
        <w:tab/>
      </w:r>
      <w:r w:rsidR="00327434" w:rsidRPr="000A75DB">
        <w:rPr>
          <w:rFonts w:cs="Calibri"/>
          <w:sz w:val="24"/>
          <w:szCs w:val="24"/>
        </w:rPr>
        <w:tab/>
      </w:r>
      <w:r w:rsidR="00E629DC" w:rsidRPr="000A75DB">
        <w:rPr>
          <w:rFonts w:cs="Calibri"/>
          <w:sz w:val="24"/>
          <w:szCs w:val="24"/>
        </w:rPr>
        <w:t>Presiding Officer</w:t>
      </w:r>
    </w:p>
    <w:p w:rsidR="00E37E03" w:rsidRPr="000A75DB" w:rsidRDefault="00E37E03" w:rsidP="009274A8">
      <w:pPr>
        <w:spacing w:after="0"/>
        <w:rPr>
          <w:rFonts w:cs="Calibri"/>
          <w:i/>
          <w:color w:val="FF0000"/>
          <w:sz w:val="24"/>
          <w:szCs w:val="24"/>
        </w:rPr>
      </w:pPr>
    </w:p>
    <w:sectPr w:rsidR="00E37E03" w:rsidRPr="000A75DB" w:rsidSect="007C6F13">
      <w:headerReference w:type="default" r:id="rId7"/>
      <w:footerReference w:type="default" r:id="rId8"/>
      <w:footerReference w:type="first" r:id="rId9"/>
      <w:pgSz w:w="12240" w:h="20160" w:code="5"/>
      <w:pgMar w:top="1008" w:right="72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AD" w:rsidRDefault="00BC0FAD" w:rsidP="00ED66D6">
      <w:pPr>
        <w:spacing w:after="0" w:line="240" w:lineRule="auto"/>
      </w:pPr>
      <w:r>
        <w:separator/>
      </w:r>
    </w:p>
  </w:endnote>
  <w:endnote w:type="continuationSeparator" w:id="0">
    <w:p w:rsidR="00BC0FAD" w:rsidRDefault="00BC0FAD" w:rsidP="00ED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8C" w:rsidRPr="008501A3" w:rsidRDefault="0030178C" w:rsidP="008501A3">
    <w:pPr>
      <w:pStyle w:val="Footer"/>
      <w:jc w:val="right"/>
      <w:rPr>
        <w:color w:val="4F81BD"/>
        <w:sz w:val="20"/>
        <w:szCs w:val="20"/>
      </w:rPr>
    </w:pPr>
    <w:r>
      <w:rPr>
        <w:color w:val="4F81BD"/>
        <w:sz w:val="20"/>
        <w:szCs w:val="20"/>
      </w:rPr>
      <w:t>Council Meeting Minutes</w:t>
    </w:r>
    <w:r w:rsidR="000A75DB">
      <w:rPr>
        <w:color w:val="4F81BD"/>
        <w:sz w:val="20"/>
        <w:szCs w:val="20"/>
      </w:rPr>
      <w:t>/13</w:t>
    </w:r>
    <w:r w:rsidR="007822F3" w:rsidRPr="007822F3">
      <w:rPr>
        <w:color w:val="4F81BD"/>
        <w:sz w:val="20"/>
        <w:szCs w:val="20"/>
        <w:vertAlign w:val="superscript"/>
      </w:rPr>
      <w:t>h</w:t>
    </w:r>
    <w:r w:rsidR="000A75DB">
      <w:rPr>
        <w:color w:val="4F81BD"/>
        <w:sz w:val="20"/>
        <w:szCs w:val="20"/>
      </w:rPr>
      <w:t xml:space="preserve"> February </w:t>
    </w:r>
    <w:r w:rsidR="00821D28">
      <w:rPr>
        <w:color w:val="4F81BD"/>
        <w:sz w:val="20"/>
        <w:szCs w:val="20"/>
      </w:rPr>
      <w:t>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8C" w:rsidRDefault="0030178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AD" w:rsidRDefault="00BC0FAD" w:rsidP="00ED66D6">
      <w:pPr>
        <w:spacing w:after="0" w:line="240" w:lineRule="auto"/>
      </w:pPr>
      <w:r>
        <w:separator/>
      </w:r>
    </w:p>
  </w:footnote>
  <w:footnote w:type="continuationSeparator" w:id="0">
    <w:p w:rsidR="00BC0FAD" w:rsidRDefault="00BC0FAD" w:rsidP="00ED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8C" w:rsidRPr="004F44C9" w:rsidRDefault="0030178C">
    <w:pPr>
      <w:pStyle w:val="Header"/>
      <w:jc w:val="center"/>
      <w:rPr>
        <w:rFonts w:ascii="Calibri Light" w:hAnsi="Calibri Light"/>
        <w:sz w:val="28"/>
        <w:szCs w:val="28"/>
      </w:rPr>
    </w:pPr>
    <w:r w:rsidRPr="004F44C9">
      <w:rPr>
        <w:rFonts w:ascii="Calibri Light" w:hAnsi="Calibri Light"/>
        <w:sz w:val="28"/>
        <w:szCs w:val="28"/>
      </w:rPr>
      <w:t xml:space="preserve">~ </w:t>
    </w:r>
    <w:r w:rsidRPr="004F44C9">
      <w:fldChar w:fldCharType="begin"/>
    </w:r>
    <w:r>
      <w:instrText xml:space="preserve"> PAGE    \* MERGEFORMAT </w:instrText>
    </w:r>
    <w:r w:rsidRPr="004F44C9">
      <w:fldChar w:fldCharType="separate"/>
    </w:r>
    <w:r w:rsidR="007B47A6" w:rsidRPr="007B47A6">
      <w:rPr>
        <w:rFonts w:ascii="Calibri Light" w:hAnsi="Calibri Light"/>
        <w:noProof/>
        <w:sz w:val="28"/>
        <w:szCs w:val="28"/>
      </w:rPr>
      <w:t>3</w:t>
    </w:r>
    <w:r w:rsidRPr="004F44C9">
      <w:rPr>
        <w:rFonts w:ascii="Calibri Light" w:hAnsi="Calibri Light"/>
        <w:noProof/>
        <w:sz w:val="28"/>
        <w:szCs w:val="28"/>
      </w:rPr>
      <w:fldChar w:fldCharType="end"/>
    </w:r>
    <w:r w:rsidRPr="004F44C9">
      <w:rPr>
        <w:rFonts w:ascii="Calibri Light" w:hAnsi="Calibri Light"/>
        <w:sz w:val="28"/>
        <w:szCs w:val="28"/>
      </w:rPr>
      <w:t xml:space="preserve"> ~</w:t>
    </w:r>
  </w:p>
  <w:p w:rsidR="0030178C" w:rsidRDefault="003017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64D8"/>
    <w:multiLevelType w:val="multilevel"/>
    <w:tmpl w:val="0680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11C2E"/>
    <w:multiLevelType w:val="hybridMultilevel"/>
    <w:tmpl w:val="B4BA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13"/>
    <w:rsid w:val="000017A7"/>
    <w:rsid w:val="00001CAC"/>
    <w:rsid w:val="00002035"/>
    <w:rsid w:val="00002613"/>
    <w:rsid w:val="00003CED"/>
    <w:rsid w:val="00006576"/>
    <w:rsid w:val="000075A9"/>
    <w:rsid w:val="00007F2C"/>
    <w:rsid w:val="00010E8B"/>
    <w:rsid w:val="000118F1"/>
    <w:rsid w:val="00014C96"/>
    <w:rsid w:val="0002012E"/>
    <w:rsid w:val="00020C07"/>
    <w:rsid w:val="000210CB"/>
    <w:rsid w:val="000225E6"/>
    <w:rsid w:val="00023253"/>
    <w:rsid w:val="00023CED"/>
    <w:rsid w:val="00024E32"/>
    <w:rsid w:val="000273C6"/>
    <w:rsid w:val="0002770C"/>
    <w:rsid w:val="000357A0"/>
    <w:rsid w:val="000371A8"/>
    <w:rsid w:val="000402FB"/>
    <w:rsid w:val="00040677"/>
    <w:rsid w:val="000406A5"/>
    <w:rsid w:val="00040A9F"/>
    <w:rsid w:val="00042158"/>
    <w:rsid w:val="00052925"/>
    <w:rsid w:val="000555C8"/>
    <w:rsid w:val="00057536"/>
    <w:rsid w:val="0005769D"/>
    <w:rsid w:val="0006074B"/>
    <w:rsid w:val="00060C77"/>
    <w:rsid w:val="00062EDF"/>
    <w:rsid w:val="00063491"/>
    <w:rsid w:val="00063FF5"/>
    <w:rsid w:val="0006449D"/>
    <w:rsid w:val="000651D9"/>
    <w:rsid w:val="000655F3"/>
    <w:rsid w:val="00066BA3"/>
    <w:rsid w:val="00070295"/>
    <w:rsid w:val="00071BBA"/>
    <w:rsid w:val="000720F1"/>
    <w:rsid w:val="00076B4C"/>
    <w:rsid w:val="0007707A"/>
    <w:rsid w:val="00080AF0"/>
    <w:rsid w:val="00081F01"/>
    <w:rsid w:val="0008294C"/>
    <w:rsid w:val="00083B53"/>
    <w:rsid w:val="000851E8"/>
    <w:rsid w:val="000859FE"/>
    <w:rsid w:val="00085C97"/>
    <w:rsid w:val="000874B8"/>
    <w:rsid w:val="00087657"/>
    <w:rsid w:val="00087FEE"/>
    <w:rsid w:val="000913C7"/>
    <w:rsid w:val="000926A9"/>
    <w:rsid w:val="00092A63"/>
    <w:rsid w:val="0009328F"/>
    <w:rsid w:val="0009417E"/>
    <w:rsid w:val="00095957"/>
    <w:rsid w:val="00097519"/>
    <w:rsid w:val="000A2340"/>
    <w:rsid w:val="000A4611"/>
    <w:rsid w:val="000A4A59"/>
    <w:rsid w:val="000A4B6D"/>
    <w:rsid w:val="000A5E77"/>
    <w:rsid w:val="000A75DB"/>
    <w:rsid w:val="000A78D0"/>
    <w:rsid w:val="000B467E"/>
    <w:rsid w:val="000B4C9E"/>
    <w:rsid w:val="000B5521"/>
    <w:rsid w:val="000B6DC6"/>
    <w:rsid w:val="000C07DE"/>
    <w:rsid w:val="000C0C09"/>
    <w:rsid w:val="000C5CE1"/>
    <w:rsid w:val="000C63F5"/>
    <w:rsid w:val="000D04A2"/>
    <w:rsid w:val="000D2545"/>
    <w:rsid w:val="000D30AA"/>
    <w:rsid w:val="000D595E"/>
    <w:rsid w:val="000D5C0A"/>
    <w:rsid w:val="000E06E0"/>
    <w:rsid w:val="000E14DC"/>
    <w:rsid w:val="000E32ED"/>
    <w:rsid w:val="000E49D0"/>
    <w:rsid w:val="000E7C96"/>
    <w:rsid w:val="000E7CF5"/>
    <w:rsid w:val="000F27CE"/>
    <w:rsid w:val="0010039C"/>
    <w:rsid w:val="00101DC8"/>
    <w:rsid w:val="001032F7"/>
    <w:rsid w:val="001042B5"/>
    <w:rsid w:val="0010661B"/>
    <w:rsid w:val="00111294"/>
    <w:rsid w:val="00111D10"/>
    <w:rsid w:val="00116117"/>
    <w:rsid w:val="0011648F"/>
    <w:rsid w:val="0011682F"/>
    <w:rsid w:val="00116A6C"/>
    <w:rsid w:val="00116C44"/>
    <w:rsid w:val="00116CB2"/>
    <w:rsid w:val="0011733A"/>
    <w:rsid w:val="001220A8"/>
    <w:rsid w:val="0012463A"/>
    <w:rsid w:val="00131040"/>
    <w:rsid w:val="001311B0"/>
    <w:rsid w:val="00132B1F"/>
    <w:rsid w:val="00133A1C"/>
    <w:rsid w:val="00135B52"/>
    <w:rsid w:val="00136268"/>
    <w:rsid w:val="00136880"/>
    <w:rsid w:val="0013782F"/>
    <w:rsid w:val="00137D0F"/>
    <w:rsid w:val="00137D40"/>
    <w:rsid w:val="00143FA6"/>
    <w:rsid w:val="00144CB3"/>
    <w:rsid w:val="00145CD1"/>
    <w:rsid w:val="00146183"/>
    <w:rsid w:val="00147E1E"/>
    <w:rsid w:val="001512A4"/>
    <w:rsid w:val="001539E9"/>
    <w:rsid w:val="00160461"/>
    <w:rsid w:val="00160C6D"/>
    <w:rsid w:val="0016227F"/>
    <w:rsid w:val="00162420"/>
    <w:rsid w:val="001629D6"/>
    <w:rsid w:val="00164FF5"/>
    <w:rsid w:val="0016565F"/>
    <w:rsid w:val="00167D2E"/>
    <w:rsid w:val="001709E8"/>
    <w:rsid w:val="00171F01"/>
    <w:rsid w:val="001724B2"/>
    <w:rsid w:val="00172A85"/>
    <w:rsid w:val="00173199"/>
    <w:rsid w:val="001732BA"/>
    <w:rsid w:val="00173EFE"/>
    <w:rsid w:val="00177945"/>
    <w:rsid w:val="00177A54"/>
    <w:rsid w:val="001807CA"/>
    <w:rsid w:val="00180B5B"/>
    <w:rsid w:val="0018225B"/>
    <w:rsid w:val="001832F7"/>
    <w:rsid w:val="001854B3"/>
    <w:rsid w:val="001906F9"/>
    <w:rsid w:val="00192795"/>
    <w:rsid w:val="00193A22"/>
    <w:rsid w:val="00195B6A"/>
    <w:rsid w:val="00195F8D"/>
    <w:rsid w:val="001A23F7"/>
    <w:rsid w:val="001A35DA"/>
    <w:rsid w:val="001A43B5"/>
    <w:rsid w:val="001A54DB"/>
    <w:rsid w:val="001B58D6"/>
    <w:rsid w:val="001B6078"/>
    <w:rsid w:val="001C0D45"/>
    <w:rsid w:val="001C2AD7"/>
    <w:rsid w:val="001C5C7F"/>
    <w:rsid w:val="001C7906"/>
    <w:rsid w:val="001D08C1"/>
    <w:rsid w:val="001D281F"/>
    <w:rsid w:val="001D3B21"/>
    <w:rsid w:val="001D5302"/>
    <w:rsid w:val="001D7415"/>
    <w:rsid w:val="001E10D4"/>
    <w:rsid w:val="001E2B0D"/>
    <w:rsid w:val="001E3643"/>
    <w:rsid w:val="001E50DE"/>
    <w:rsid w:val="001E7DA1"/>
    <w:rsid w:val="001F1BF3"/>
    <w:rsid w:val="00201925"/>
    <w:rsid w:val="00204A7B"/>
    <w:rsid w:val="002065EA"/>
    <w:rsid w:val="00206B7E"/>
    <w:rsid w:val="002105B3"/>
    <w:rsid w:val="00212D50"/>
    <w:rsid w:val="00213638"/>
    <w:rsid w:val="00213AA1"/>
    <w:rsid w:val="00214563"/>
    <w:rsid w:val="0021469C"/>
    <w:rsid w:val="00214807"/>
    <w:rsid w:val="002175CC"/>
    <w:rsid w:val="002206CA"/>
    <w:rsid w:val="002250EA"/>
    <w:rsid w:val="002258D2"/>
    <w:rsid w:val="00230A77"/>
    <w:rsid w:val="00232093"/>
    <w:rsid w:val="00234571"/>
    <w:rsid w:val="0023690D"/>
    <w:rsid w:val="0023766B"/>
    <w:rsid w:val="0024076A"/>
    <w:rsid w:val="00240E3D"/>
    <w:rsid w:val="00242981"/>
    <w:rsid w:val="002434F1"/>
    <w:rsid w:val="00243B43"/>
    <w:rsid w:val="00244535"/>
    <w:rsid w:val="00244FEB"/>
    <w:rsid w:val="0024645E"/>
    <w:rsid w:val="0024736F"/>
    <w:rsid w:val="00252E75"/>
    <w:rsid w:val="00253F93"/>
    <w:rsid w:val="0025580D"/>
    <w:rsid w:val="0025779F"/>
    <w:rsid w:val="002641BA"/>
    <w:rsid w:val="00265FA8"/>
    <w:rsid w:val="002818B0"/>
    <w:rsid w:val="00282CFA"/>
    <w:rsid w:val="00285C4C"/>
    <w:rsid w:val="002867A7"/>
    <w:rsid w:val="0028783E"/>
    <w:rsid w:val="0029079D"/>
    <w:rsid w:val="0029096F"/>
    <w:rsid w:val="002909B3"/>
    <w:rsid w:val="00290FBB"/>
    <w:rsid w:val="00291CF9"/>
    <w:rsid w:val="00291F48"/>
    <w:rsid w:val="00292C76"/>
    <w:rsid w:val="00293482"/>
    <w:rsid w:val="00293A64"/>
    <w:rsid w:val="00293DB5"/>
    <w:rsid w:val="002946FC"/>
    <w:rsid w:val="00295133"/>
    <w:rsid w:val="00295818"/>
    <w:rsid w:val="00297E76"/>
    <w:rsid w:val="00297F18"/>
    <w:rsid w:val="002A0277"/>
    <w:rsid w:val="002A1310"/>
    <w:rsid w:val="002A19F0"/>
    <w:rsid w:val="002A473C"/>
    <w:rsid w:val="002A5520"/>
    <w:rsid w:val="002A6FEC"/>
    <w:rsid w:val="002A7607"/>
    <w:rsid w:val="002B3C29"/>
    <w:rsid w:val="002B64ED"/>
    <w:rsid w:val="002B6EF4"/>
    <w:rsid w:val="002C09EC"/>
    <w:rsid w:val="002C31C6"/>
    <w:rsid w:val="002C3470"/>
    <w:rsid w:val="002C3C87"/>
    <w:rsid w:val="002C48BA"/>
    <w:rsid w:val="002C4B55"/>
    <w:rsid w:val="002C6723"/>
    <w:rsid w:val="002D1765"/>
    <w:rsid w:val="002D5455"/>
    <w:rsid w:val="002D5F68"/>
    <w:rsid w:val="002D7EF4"/>
    <w:rsid w:val="002E0CAF"/>
    <w:rsid w:val="002E0DB3"/>
    <w:rsid w:val="002E53CB"/>
    <w:rsid w:val="002F3791"/>
    <w:rsid w:val="002F3AA3"/>
    <w:rsid w:val="0030155F"/>
    <w:rsid w:val="0030178C"/>
    <w:rsid w:val="003030F0"/>
    <w:rsid w:val="00303A66"/>
    <w:rsid w:val="00305378"/>
    <w:rsid w:val="00311176"/>
    <w:rsid w:val="003121FB"/>
    <w:rsid w:val="0031316F"/>
    <w:rsid w:val="00313C97"/>
    <w:rsid w:val="00313F4C"/>
    <w:rsid w:val="0031424E"/>
    <w:rsid w:val="003154D4"/>
    <w:rsid w:val="00315828"/>
    <w:rsid w:val="003165D8"/>
    <w:rsid w:val="00317630"/>
    <w:rsid w:val="00320ED3"/>
    <w:rsid w:val="003216EC"/>
    <w:rsid w:val="00322916"/>
    <w:rsid w:val="00325278"/>
    <w:rsid w:val="003253DB"/>
    <w:rsid w:val="00327434"/>
    <w:rsid w:val="0032784C"/>
    <w:rsid w:val="003300B9"/>
    <w:rsid w:val="00331D20"/>
    <w:rsid w:val="0033408D"/>
    <w:rsid w:val="00335414"/>
    <w:rsid w:val="003354FC"/>
    <w:rsid w:val="00337036"/>
    <w:rsid w:val="00337391"/>
    <w:rsid w:val="003427C9"/>
    <w:rsid w:val="00344154"/>
    <w:rsid w:val="00351679"/>
    <w:rsid w:val="00352369"/>
    <w:rsid w:val="0035499D"/>
    <w:rsid w:val="003567DB"/>
    <w:rsid w:val="0035721E"/>
    <w:rsid w:val="0036500B"/>
    <w:rsid w:val="00367632"/>
    <w:rsid w:val="00367F52"/>
    <w:rsid w:val="003700B1"/>
    <w:rsid w:val="0037103D"/>
    <w:rsid w:val="00371693"/>
    <w:rsid w:val="00374BED"/>
    <w:rsid w:val="00375E7F"/>
    <w:rsid w:val="00376E6B"/>
    <w:rsid w:val="00382754"/>
    <w:rsid w:val="0038455B"/>
    <w:rsid w:val="003858D2"/>
    <w:rsid w:val="003945E7"/>
    <w:rsid w:val="003952EE"/>
    <w:rsid w:val="003A0FF2"/>
    <w:rsid w:val="003A15FD"/>
    <w:rsid w:val="003A3045"/>
    <w:rsid w:val="003A384C"/>
    <w:rsid w:val="003A5F50"/>
    <w:rsid w:val="003B326D"/>
    <w:rsid w:val="003B3750"/>
    <w:rsid w:val="003B4B7B"/>
    <w:rsid w:val="003B5945"/>
    <w:rsid w:val="003B690D"/>
    <w:rsid w:val="003C125F"/>
    <w:rsid w:val="003C3662"/>
    <w:rsid w:val="003C44ED"/>
    <w:rsid w:val="003C525E"/>
    <w:rsid w:val="003D0597"/>
    <w:rsid w:val="003D2128"/>
    <w:rsid w:val="003D24EB"/>
    <w:rsid w:val="003D2AD8"/>
    <w:rsid w:val="003D33E3"/>
    <w:rsid w:val="003D6EBA"/>
    <w:rsid w:val="003E0C25"/>
    <w:rsid w:val="003E245C"/>
    <w:rsid w:val="003E26A8"/>
    <w:rsid w:val="003E3067"/>
    <w:rsid w:val="003E3872"/>
    <w:rsid w:val="003E397D"/>
    <w:rsid w:val="003F1F53"/>
    <w:rsid w:val="003F2FA6"/>
    <w:rsid w:val="003F3CA0"/>
    <w:rsid w:val="003F534A"/>
    <w:rsid w:val="003F63B5"/>
    <w:rsid w:val="003F7FCE"/>
    <w:rsid w:val="004002EB"/>
    <w:rsid w:val="0040032D"/>
    <w:rsid w:val="00402625"/>
    <w:rsid w:val="0040467D"/>
    <w:rsid w:val="004106F4"/>
    <w:rsid w:val="00412D7B"/>
    <w:rsid w:val="00415FFD"/>
    <w:rsid w:val="0041665F"/>
    <w:rsid w:val="00417738"/>
    <w:rsid w:val="00417D83"/>
    <w:rsid w:val="004205F3"/>
    <w:rsid w:val="00423A8F"/>
    <w:rsid w:val="00427574"/>
    <w:rsid w:val="00431ECE"/>
    <w:rsid w:val="00432091"/>
    <w:rsid w:val="00433B8F"/>
    <w:rsid w:val="004372F2"/>
    <w:rsid w:val="004379E9"/>
    <w:rsid w:val="00437AFE"/>
    <w:rsid w:val="004414D3"/>
    <w:rsid w:val="004422A1"/>
    <w:rsid w:val="004459A9"/>
    <w:rsid w:val="00445C08"/>
    <w:rsid w:val="00446256"/>
    <w:rsid w:val="00450B57"/>
    <w:rsid w:val="00450BAE"/>
    <w:rsid w:val="00451198"/>
    <w:rsid w:val="00452933"/>
    <w:rsid w:val="00454C5D"/>
    <w:rsid w:val="00457AEC"/>
    <w:rsid w:val="00463F06"/>
    <w:rsid w:val="004652C5"/>
    <w:rsid w:val="00467AE4"/>
    <w:rsid w:val="00471D78"/>
    <w:rsid w:val="0047304B"/>
    <w:rsid w:val="004749C9"/>
    <w:rsid w:val="0047553D"/>
    <w:rsid w:val="00477104"/>
    <w:rsid w:val="0047789C"/>
    <w:rsid w:val="004860E1"/>
    <w:rsid w:val="0048627D"/>
    <w:rsid w:val="00490059"/>
    <w:rsid w:val="00492550"/>
    <w:rsid w:val="00494113"/>
    <w:rsid w:val="004A1234"/>
    <w:rsid w:val="004A717D"/>
    <w:rsid w:val="004B7B69"/>
    <w:rsid w:val="004C0190"/>
    <w:rsid w:val="004C1182"/>
    <w:rsid w:val="004C2527"/>
    <w:rsid w:val="004C6360"/>
    <w:rsid w:val="004C76D0"/>
    <w:rsid w:val="004C7922"/>
    <w:rsid w:val="004D2A97"/>
    <w:rsid w:val="004D2AEC"/>
    <w:rsid w:val="004D43F0"/>
    <w:rsid w:val="004D6B05"/>
    <w:rsid w:val="004D6EF0"/>
    <w:rsid w:val="004E004D"/>
    <w:rsid w:val="004E060F"/>
    <w:rsid w:val="004E1E03"/>
    <w:rsid w:val="004E2EFC"/>
    <w:rsid w:val="004F0B4D"/>
    <w:rsid w:val="004F44C9"/>
    <w:rsid w:val="004F4FCA"/>
    <w:rsid w:val="004F752A"/>
    <w:rsid w:val="00500B08"/>
    <w:rsid w:val="0050147F"/>
    <w:rsid w:val="0050315E"/>
    <w:rsid w:val="0050507F"/>
    <w:rsid w:val="005054AB"/>
    <w:rsid w:val="00505696"/>
    <w:rsid w:val="00507CD5"/>
    <w:rsid w:val="005104A3"/>
    <w:rsid w:val="00513B26"/>
    <w:rsid w:val="005167DA"/>
    <w:rsid w:val="0052023A"/>
    <w:rsid w:val="00520C8C"/>
    <w:rsid w:val="00520EAB"/>
    <w:rsid w:val="00523FFC"/>
    <w:rsid w:val="00524807"/>
    <w:rsid w:val="00530187"/>
    <w:rsid w:val="0053137E"/>
    <w:rsid w:val="00532A05"/>
    <w:rsid w:val="00533B7C"/>
    <w:rsid w:val="00534039"/>
    <w:rsid w:val="00536E8A"/>
    <w:rsid w:val="00537AEC"/>
    <w:rsid w:val="0054074A"/>
    <w:rsid w:val="00540B62"/>
    <w:rsid w:val="00540D35"/>
    <w:rsid w:val="0054316A"/>
    <w:rsid w:val="0054393B"/>
    <w:rsid w:val="00544954"/>
    <w:rsid w:val="00546353"/>
    <w:rsid w:val="00546F0D"/>
    <w:rsid w:val="005510CF"/>
    <w:rsid w:val="00551525"/>
    <w:rsid w:val="00552324"/>
    <w:rsid w:val="0055282F"/>
    <w:rsid w:val="00554A05"/>
    <w:rsid w:val="00560E12"/>
    <w:rsid w:val="005620AF"/>
    <w:rsid w:val="0056588F"/>
    <w:rsid w:val="00571843"/>
    <w:rsid w:val="00572CEC"/>
    <w:rsid w:val="005732EB"/>
    <w:rsid w:val="00576EFB"/>
    <w:rsid w:val="0057758C"/>
    <w:rsid w:val="00577E5F"/>
    <w:rsid w:val="005817B9"/>
    <w:rsid w:val="00582AF9"/>
    <w:rsid w:val="00583FAA"/>
    <w:rsid w:val="00584488"/>
    <w:rsid w:val="0058544D"/>
    <w:rsid w:val="0058641C"/>
    <w:rsid w:val="00586998"/>
    <w:rsid w:val="005912BF"/>
    <w:rsid w:val="00593328"/>
    <w:rsid w:val="00594184"/>
    <w:rsid w:val="00596D8A"/>
    <w:rsid w:val="005972A9"/>
    <w:rsid w:val="005A05A3"/>
    <w:rsid w:val="005A1866"/>
    <w:rsid w:val="005A2748"/>
    <w:rsid w:val="005A3CEF"/>
    <w:rsid w:val="005A4AC1"/>
    <w:rsid w:val="005B0170"/>
    <w:rsid w:val="005B2065"/>
    <w:rsid w:val="005B406D"/>
    <w:rsid w:val="005B488B"/>
    <w:rsid w:val="005B4DFE"/>
    <w:rsid w:val="005C56B3"/>
    <w:rsid w:val="005C583D"/>
    <w:rsid w:val="005C59F5"/>
    <w:rsid w:val="005C77E5"/>
    <w:rsid w:val="005D000B"/>
    <w:rsid w:val="005D0986"/>
    <w:rsid w:val="005D3FD7"/>
    <w:rsid w:val="005D5A61"/>
    <w:rsid w:val="005D6DC9"/>
    <w:rsid w:val="005E017F"/>
    <w:rsid w:val="005E01BA"/>
    <w:rsid w:val="005E2BB0"/>
    <w:rsid w:val="005E495B"/>
    <w:rsid w:val="005E512D"/>
    <w:rsid w:val="005E689A"/>
    <w:rsid w:val="005F278D"/>
    <w:rsid w:val="005F579F"/>
    <w:rsid w:val="005F5A55"/>
    <w:rsid w:val="0060157D"/>
    <w:rsid w:val="00601D94"/>
    <w:rsid w:val="00603353"/>
    <w:rsid w:val="006034E3"/>
    <w:rsid w:val="0060470F"/>
    <w:rsid w:val="00604AEB"/>
    <w:rsid w:val="00612313"/>
    <w:rsid w:val="00613EBD"/>
    <w:rsid w:val="006149E8"/>
    <w:rsid w:val="00616176"/>
    <w:rsid w:val="00616B25"/>
    <w:rsid w:val="00620621"/>
    <w:rsid w:val="0062184E"/>
    <w:rsid w:val="00622C6C"/>
    <w:rsid w:val="00622E46"/>
    <w:rsid w:val="006267FC"/>
    <w:rsid w:val="00627953"/>
    <w:rsid w:val="00630DFA"/>
    <w:rsid w:val="00630F5F"/>
    <w:rsid w:val="006342AD"/>
    <w:rsid w:val="0063484B"/>
    <w:rsid w:val="00636BFE"/>
    <w:rsid w:val="006376C6"/>
    <w:rsid w:val="00641C10"/>
    <w:rsid w:val="00642691"/>
    <w:rsid w:val="006428B0"/>
    <w:rsid w:val="00645801"/>
    <w:rsid w:val="00645CA2"/>
    <w:rsid w:val="00651132"/>
    <w:rsid w:val="006514E4"/>
    <w:rsid w:val="00652D29"/>
    <w:rsid w:val="00652FA1"/>
    <w:rsid w:val="00657996"/>
    <w:rsid w:val="0066040F"/>
    <w:rsid w:val="0066617D"/>
    <w:rsid w:val="00666B4C"/>
    <w:rsid w:val="0067498A"/>
    <w:rsid w:val="00674F5A"/>
    <w:rsid w:val="00675C23"/>
    <w:rsid w:val="00675EF1"/>
    <w:rsid w:val="00676EE0"/>
    <w:rsid w:val="00677D4E"/>
    <w:rsid w:val="006838E7"/>
    <w:rsid w:val="00683924"/>
    <w:rsid w:val="00686CF0"/>
    <w:rsid w:val="0069417B"/>
    <w:rsid w:val="00694986"/>
    <w:rsid w:val="0069687B"/>
    <w:rsid w:val="0069694C"/>
    <w:rsid w:val="006A020E"/>
    <w:rsid w:val="006A5401"/>
    <w:rsid w:val="006B013A"/>
    <w:rsid w:val="006B0BA3"/>
    <w:rsid w:val="006B56E7"/>
    <w:rsid w:val="006B5740"/>
    <w:rsid w:val="006B7516"/>
    <w:rsid w:val="006D117C"/>
    <w:rsid w:val="006D28FC"/>
    <w:rsid w:val="006D2ACA"/>
    <w:rsid w:val="006D328D"/>
    <w:rsid w:val="006D5411"/>
    <w:rsid w:val="006D571E"/>
    <w:rsid w:val="006D68E2"/>
    <w:rsid w:val="006D7515"/>
    <w:rsid w:val="006E0572"/>
    <w:rsid w:val="006E1AD5"/>
    <w:rsid w:val="006E2DA2"/>
    <w:rsid w:val="006E32C2"/>
    <w:rsid w:val="006E5062"/>
    <w:rsid w:val="006E5504"/>
    <w:rsid w:val="006E5E08"/>
    <w:rsid w:val="006E69D3"/>
    <w:rsid w:val="006F1652"/>
    <w:rsid w:val="006F3610"/>
    <w:rsid w:val="006F4DFB"/>
    <w:rsid w:val="006F5310"/>
    <w:rsid w:val="006F5939"/>
    <w:rsid w:val="006F5F9A"/>
    <w:rsid w:val="006F714C"/>
    <w:rsid w:val="00702D50"/>
    <w:rsid w:val="007051F8"/>
    <w:rsid w:val="00710F08"/>
    <w:rsid w:val="007129A3"/>
    <w:rsid w:val="00712D23"/>
    <w:rsid w:val="0072149A"/>
    <w:rsid w:val="00721A2B"/>
    <w:rsid w:val="00724AA8"/>
    <w:rsid w:val="00724BB2"/>
    <w:rsid w:val="00725275"/>
    <w:rsid w:val="00726D24"/>
    <w:rsid w:val="007270B9"/>
    <w:rsid w:val="00730CA2"/>
    <w:rsid w:val="00730E1C"/>
    <w:rsid w:val="0073242D"/>
    <w:rsid w:val="007422E6"/>
    <w:rsid w:val="00744875"/>
    <w:rsid w:val="0074595E"/>
    <w:rsid w:val="00746762"/>
    <w:rsid w:val="00747CF2"/>
    <w:rsid w:val="0075216B"/>
    <w:rsid w:val="00752689"/>
    <w:rsid w:val="00753587"/>
    <w:rsid w:val="0075399F"/>
    <w:rsid w:val="0075652D"/>
    <w:rsid w:val="0075697D"/>
    <w:rsid w:val="00757C4D"/>
    <w:rsid w:val="00762592"/>
    <w:rsid w:val="007629FD"/>
    <w:rsid w:val="00762A2B"/>
    <w:rsid w:val="00763F27"/>
    <w:rsid w:val="00764D93"/>
    <w:rsid w:val="00766220"/>
    <w:rsid w:val="007746E2"/>
    <w:rsid w:val="00775E60"/>
    <w:rsid w:val="0078009F"/>
    <w:rsid w:val="0078027F"/>
    <w:rsid w:val="00781FC8"/>
    <w:rsid w:val="007822F3"/>
    <w:rsid w:val="00792453"/>
    <w:rsid w:val="00793421"/>
    <w:rsid w:val="00796EE3"/>
    <w:rsid w:val="00797CBC"/>
    <w:rsid w:val="007A0C4B"/>
    <w:rsid w:val="007A16EC"/>
    <w:rsid w:val="007A264A"/>
    <w:rsid w:val="007A2E85"/>
    <w:rsid w:val="007A4145"/>
    <w:rsid w:val="007A617F"/>
    <w:rsid w:val="007B266A"/>
    <w:rsid w:val="007B2B05"/>
    <w:rsid w:val="007B47A6"/>
    <w:rsid w:val="007B56D5"/>
    <w:rsid w:val="007B7ABB"/>
    <w:rsid w:val="007C26FE"/>
    <w:rsid w:val="007C2814"/>
    <w:rsid w:val="007C6F13"/>
    <w:rsid w:val="007D0041"/>
    <w:rsid w:val="007D1607"/>
    <w:rsid w:val="007D1745"/>
    <w:rsid w:val="007D1913"/>
    <w:rsid w:val="007D451E"/>
    <w:rsid w:val="007D55FF"/>
    <w:rsid w:val="007D5F30"/>
    <w:rsid w:val="007D755F"/>
    <w:rsid w:val="007D7B53"/>
    <w:rsid w:val="007E3215"/>
    <w:rsid w:val="007E7375"/>
    <w:rsid w:val="007F0334"/>
    <w:rsid w:val="007F29BA"/>
    <w:rsid w:val="007F45D5"/>
    <w:rsid w:val="007F6A06"/>
    <w:rsid w:val="007F7BA8"/>
    <w:rsid w:val="0080369B"/>
    <w:rsid w:val="00804927"/>
    <w:rsid w:val="008118F9"/>
    <w:rsid w:val="0081241B"/>
    <w:rsid w:val="008125E5"/>
    <w:rsid w:val="00812982"/>
    <w:rsid w:val="008141A3"/>
    <w:rsid w:val="00815A78"/>
    <w:rsid w:val="00815EA5"/>
    <w:rsid w:val="00816CC5"/>
    <w:rsid w:val="0082007A"/>
    <w:rsid w:val="0082118E"/>
    <w:rsid w:val="00821D28"/>
    <w:rsid w:val="00821DD0"/>
    <w:rsid w:val="00821E49"/>
    <w:rsid w:val="00822124"/>
    <w:rsid w:val="00823933"/>
    <w:rsid w:val="008245FE"/>
    <w:rsid w:val="00824C1C"/>
    <w:rsid w:val="00825094"/>
    <w:rsid w:val="0082564D"/>
    <w:rsid w:val="00827391"/>
    <w:rsid w:val="0083076B"/>
    <w:rsid w:val="00831252"/>
    <w:rsid w:val="008332A7"/>
    <w:rsid w:val="0083528F"/>
    <w:rsid w:val="008352BF"/>
    <w:rsid w:val="00836A36"/>
    <w:rsid w:val="00837167"/>
    <w:rsid w:val="008406A6"/>
    <w:rsid w:val="00840E02"/>
    <w:rsid w:val="00840FE2"/>
    <w:rsid w:val="00843E6F"/>
    <w:rsid w:val="0084468C"/>
    <w:rsid w:val="008446C3"/>
    <w:rsid w:val="00846B26"/>
    <w:rsid w:val="008501A3"/>
    <w:rsid w:val="00853FBE"/>
    <w:rsid w:val="00854EDA"/>
    <w:rsid w:val="008617D4"/>
    <w:rsid w:val="008635EB"/>
    <w:rsid w:val="0086412F"/>
    <w:rsid w:val="00870A64"/>
    <w:rsid w:val="00874645"/>
    <w:rsid w:val="00874B38"/>
    <w:rsid w:val="00877C79"/>
    <w:rsid w:val="00881A0E"/>
    <w:rsid w:val="00883066"/>
    <w:rsid w:val="00886353"/>
    <w:rsid w:val="0088702D"/>
    <w:rsid w:val="00890C43"/>
    <w:rsid w:val="008915B9"/>
    <w:rsid w:val="0089437C"/>
    <w:rsid w:val="008969E1"/>
    <w:rsid w:val="00897808"/>
    <w:rsid w:val="00897ECF"/>
    <w:rsid w:val="008A1461"/>
    <w:rsid w:val="008A4F69"/>
    <w:rsid w:val="008A572C"/>
    <w:rsid w:val="008B47CB"/>
    <w:rsid w:val="008B6631"/>
    <w:rsid w:val="008B7461"/>
    <w:rsid w:val="008C00CF"/>
    <w:rsid w:val="008C094F"/>
    <w:rsid w:val="008C1253"/>
    <w:rsid w:val="008C7C84"/>
    <w:rsid w:val="008D4560"/>
    <w:rsid w:val="008D48AD"/>
    <w:rsid w:val="008D7B11"/>
    <w:rsid w:val="008E0211"/>
    <w:rsid w:val="008E16F7"/>
    <w:rsid w:val="008E2C58"/>
    <w:rsid w:val="008E3B1F"/>
    <w:rsid w:val="008E4A26"/>
    <w:rsid w:val="008E59A5"/>
    <w:rsid w:val="008E6627"/>
    <w:rsid w:val="008E7EC7"/>
    <w:rsid w:val="008F2A9A"/>
    <w:rsid w:val="0090288B"/>
    <w:rsid w:val="00910718"/>
    <w:rsid w:val="009109CE"/>
    <w:rsid w:val="00912878"/>
    <w:rsid w:val="009142D4"/>
    <w:rsid w:val="00917E86"/>
    <w:rsid w:val="00917ED8"/>
    <w:rsid w:val="00920047"/>
    <w:rsid w:val="009206B6"/>
    <w:rsid w:val="009209CF"/>
    <w:rsid w:val="00921727"/>
    <w:rsid w:val="00923DDA"/>
    <w:rsid w:val="009265FD"/>
    <w:rsid w:val="009274A8"/>
    <w:rsid w:val="009308F4"/>
    <w:rsid w:val="00930BE2"/>
    <w:rsid w:val="00931820"/>
    <w:rsid w:val="00931D9F"/>
    <w:rsid w:val="00932A23"/>
    <w:rsid w:val="00935C9B"/>
    <w:rsid w:val="009364AF"/>
    <w:rsid w:val="00937B1A"/>
    <w:rsid w:val="009419A3"/>
    <w:rsid w:val="00941D75"/>
    <w:rsid w:val="00942863"/>
    <w:rsid w:val="00945521"/>
    <w:rsid w:val="00950179"/>
    <w:rsid w:val="00950E24"/>
    <w:rsid w:val="00951255"/>
    <w:rsid w:val="009539C3"/>
    <w:rsid w:val="00956238"/>
    <w:rsid w:val="00956563"/>
    <w:rsid w:val="00960A29"/>
    <w:rsid w:val="00960C46"/>
    <w:rsid w:val="0096126D"/>
    <w:rsid w:val="0096172A"/>
    <w:rsid w:val="0096182F"/>
    <w:rsid w:val="0096467B"/>
    <w:rsid w:val="009711D2"/>
    <w:rsid w:val="00972186"/>
    <w:rsid w:val="0097476A"/>
    <w:rsid w:val="00977D13"/>
    <w:rsid w:val="00980C81"/>
    <w:rsid w:val="009818FA"/>
    <w:rsid w:val="00981DA5"/>
    <w:rsid w:val="00981FAC"/>
    <w:rsid w:val="00984BCC"/>
    <w:rsid w:val="00990812"/>
    <w:rsid w:val="009922A0"/>
    <w:rsid w:val="00992B9B"/>
    <w:rsid w:val="00992C82"/>
    <w:rsid w:val="00993967"/>
    <w:rsid w:val="009965C1"/>
    <w:rsid w:val="009A4C72"/>
    <w:rsid w:val="009B278D"/>
    <w:rsid w:val="009B3620"/>
    <w:rsid w:val="009B3A18"/>
    <w:rsid w:val="009C05E8"/>
    <w:rsid w:val="009C5853"/>
    <w:rsid w:val="009C735B"/>
    <w:rsid w:val="009C76CB"/>
    <w:rsid w:val="009C7CB7"/>
    <w:rsid w:val="009C7D17"/>
    <w:rsid w:val="009D03A7"/>
    <w:rsid w:val="009D11AD"/>
    <w:rsid w:val="009D15FC"/>
    <w:rsid w:val="009D2370"/>
    <w:rsid w:val="009D2557"/>
    <w:rsid w:val="009D288F"/>
    <w:rsid w:val="009D531B"/>
    <w:rsid w:val="009D5364"/>
    <w:rsid w:val="009D5683"/>
    <w:rsid w:val="009D65E9"/>
    <w:rsid w:val="009D7DDF"/>
    <w:rsid w:val="009E00C1"/>
    <w:rsid w:val="009E19CE"/>
    <w:rsid w:val="009E233D"/>
    <w:rsid w:val="009E2FA4"/>
    <w:rsid w:val="009E4DBC"/>
    <w:rsid w:val="009E60CA"/>
    <w:rsid w:val="009F07D9"/>
    <w:rsid w:val="009F1BB8"/>
    <w:rsid w:val="009F27D8"/>
    <w:rsid w:val="009F2A6B"/>
    <w:rsid w:val="00A03646"/>
    <w:rsid w:val="00A04C69"/>
    <w:rsid w:val="00A04F80"/>
    <w:rsid w:val="00A06425"/>
    <w:rsid w:val="00A0672A"/>
    <w:rsid w:val="00A102C4"/>
    <w:rsid w:val="00A110CB"/>
    <w:rsid w:val="00A12847"/>
    <w:rsid w:val="00A1299F"/>
    <w:rsid w:val="00A17397"/>
    <w:rsid w:val="00A20252"/>
    <w:rsid w:val="00A21649"/>
    <w:rsid w:val="00A22E2E"/>
    <w:rsid w:val="00A247A7"/>
    <w:rsid w:val="00A311B1"/>
    <w:rsid w:val="00A324D5"/>
    <w:rsid w:val="00A32F39"/>
    <w:rsid w:val="00A3444E"/>
    <w:rsid w:val="00A34538"/>
    <w:rsid w:val="00A364AB"/>
    <w:rsid w:val="00A3670D"/>
    <w:rsid w:val="00A36E5A"/>
    <w:rsid w:val="00A376E6"/>
    <w:rsid w:val="00A40CB4"/>
    <w:rsid w:val="00A41AA4"/>
    <w:rsid w:val="00A41CE6"/>
    <w:rsid w:val="00A50126"/>
    <w:rsid w:val="00A547AF"/>
    <w:rsid w:val="00A55665"/>
    <w:rsid w:val="00A62606"/>
    <w:rsid w:val="00A6351B"/>
    <w:rsid w:val="00A64CA4"/>
    <w:rsid w:val="00A718B6"/>
    <w:rsid w:val="00A71B5A"/>
    <w:rsid w:val="00A73B1C"/>
    <w:rsid w:val="00A7790F"/>
    <w:rsid w:val="00A802F1"/>
    <w:rsid w:val="00A8279D"/>
    <w:rsid w:val="00A91411"/>
    <w:rsid w:val="00A91FFC"/>
    <w:rsid w:val="00A926F4"/>
    <w:rsid w:val="00A94AB4"/>
    <w:rsid w:val="00A96896"/>
    <w:rsid w:val="00AA1B01"/>
    <w:rsid w:val="00AA1B88"/>
    <w:rsid w:val="00AA231E"/>
    <w:rsid w:val="00AA2F0B"/>
    <w:rsid w:val="00AA5AB2"/>
    <w:rsid w:val="00AA7A6C"/>
    <w:rsid w:val="00AB37B4"/>
    <w:rsid w:val="00AB4C0C"/>
    <w:rsid w:val="00AB67E5"/>
    <w:rsid w:val="00AB7D72"/>
    <w:rsid w:val="00AC3183"/>
    <w:rsid w:val="00AC507C"/>
    <w:rsid w:val="00AD041E"/>
    <w:rsid w:val="00AD11FB"/>
    <w:rsid w:val="00AD3886"/>
    <w:rsid w:val="00AD4222"/>
    <w:rsid w:val="00AD5225"/>
    <w:rsid w:val="00AE4299"/>
    <w:rsid w:val="00AE7BFE"/>
    <w:rsid w:val="00AF1AD5"/>
    <w:rsid w:val="00AF333E"/>
    <w:rsid w:val="00AF623B"/>
    <w:rsid w:val="00AF682E"/>
    <w:rsid w:val="00AF6C52"/>
    <w:rsid w:val="00AF7652"/>
    <w:rsid w:val="00AF7BF2"/>
    <w:rsid w:val="00B01C02"/>
    <w:rsid w:val="00B0245C"/>
    <w:rsid w:val="00B05E9A"/>
    <w:rsid w:val="00B07E5C"/>
    <w:rsid w:val="00B10176"/>
    <w:rsid w:val="00B11899"/>
    <w:rsid w:val="00B16094"/>
    <w:rsid w:val="00B2424B"/>
    <w:rsid w:val="00B252D7"/>
    <w:rsid w:val="00B25A9A"/>
    <w:rsid w:val="00B31DE9"/>
    <w:rsid w:val="00B32A4E"/>
    <w:rsid w:val="00B36BC6"/>
    <w:rsid w:val="00B40BC4"/>
    <w:rsid w:val="00B415A1"/>
    <w:rsid w:val="00B417B6"/>
    <w:rsid w:val="00B4184A"/>
    <w:rsid w:val="00B422B1"/>
    <w:rsid w:val="00B4665E"/>
    <w:rsid w:val="00B47675"/>
    <w:rsid w:val="00B50C3F"/>
    <w:rsid w:val="00B55435"/>
    <w:rsid w:val="00B5684D"/>
    <w:rsid w:val="00B6570D"/>
    <w:rsid w:val="00B662CB"/>
    <w:rsid w:val="00B7049F"/>
    <w:rsid w:val="00B7107B"/>
    <w:rsid w:val="00B716D8"/>
    <w:rsid w:val="00B74648"/>
    <w:rsid w:val="00B74D25"/>
    <w:rsid w:val="00B7645D"/>
    <w:rsid w:val="00B7713A"/>
    <w:rsid w:val="00B8177E"/>
    <w:rsid w:val="00B85561"/>
    <w:rsid w:val="00B856DA"/>
    <w:rsid w:val="00B8692A"/>
    <w:rsid w:val="00B9057A"/>
    <w:rsid w:val="00B911BB"/>
    <w:rsid w:val="00B948C1"/>
    <w:rsid w:val="00BA0A97"/>
    <w:rsid w:val="00BA2AF4"/>
    <w:rsid w:val="00BA371C"/>
    <w:rsid w:val="00BA4D3B"/>
    <w:rsid w:val="00BB3896"/>
    <w:rsid w:val="00BB3FD0"/>
    <w:rsid w:val="00BB523A"/>
    <w:rsid w:val="00BC0FAD"/>
    <w:rsid w:val="00BC5B7E"/>
    <w:rsid w:val="00BC6CE6"/>
    <w:rsid w:val="00BD1146"/>
    <w:rsid w:val="00BD1180"/>
    <w:rsid w:val="00BD4F4A"/>
    <w:rsid w:val="00BD5E38"/>
    <w:rsid w:val="00BE2076"/>
    <w:rsid w:val="00BE5406"/>
    <w:rsid w:val="00BF1C02"/>
    <w:rsid w:val="00BF3495"/>
    <w:rsid w:val="00BF3622"/>
    <w:rsid w:val="00BF469F"/>
    <w:rsid w:val="00BF62B9"/>
    <w:rsid w:val="00BF7ABB"/>
    <w:rsid w:val="00C02B71"/>
    <w:rsid w:val="00C04610"/>
    <w:rsid w:val="00C05433"/>
    <w:rsid w:val="00C0556E"/>
    <w:rsid w:val="00C142C3"/>
    <w:rsid w:val="00C17E01"/>
    <w:rsid w:val="00C210A6"/>
    <w:rsid w:val="00C26B70"/>
    <w:rsid w:val="00C317C5"/>
    <w:rsid w:val="00C3620C"/>
    <w:rsid w:val="00C43F07"/>
    <w:rsid w:val="00C44686"/>
    <w:rsid w:val="00C449F5"/>
    <w:rsid w:val="00C45FB6"/>
    <w:rsid w:val="00C4633F"/>
    <w:rsid w:val="00C465E3"/>
    <w:rsid w:val="00C468F6"/>
    <w:rsid w:val="00C46C6E"/>
    <w:rsid w:val="00C47ABA"/>
    <w:rsid w:val="00C51B17"/>
    <w:rsid w:val="00C52D40"/>
    <w:rsid w:val="00C5327B"/>
    <w:rsid w:val="00C60237"/>
    <w:rsid w:val="00C62342"/>
    <w:rsid w:val="00C629F0"/>
    <w:rsid w:val="00C634F0"/>
    <w:rsid w:val="00C65E11"/>
    <w:rsid w:val="00C67A6A"/>
    <w:rsid w:val="00C67AE5"/>
    <w:rsid w:val="00C734C6"/>
    <w:rsid w:val="00C74985"/>
    <w:rsid w:val="00C7565B"/>
    <w:rsid w:val="00C80F92"/>
    <w:rsid w:val="00C83706"/>
    <w:rsid w:val="00C83A2E"/>
    <w:rsid w:val="00C844A3"/>
    <w:rsid w:val="00C84B59"/>
    <w:rsid w:val="00C85010"/>
    <w:rsid w:val="00C87B58"/>
    <w:rsid w:val="00C87BE2"/>
    <w:rsid w:val="00C90A58"/>
    <w:rsid w:val="00C9210A"/>
    <w:rsid w:val="00C95FC0"/>
    <w:rsid w:val="00C960E4"/>
    <w:rsid w:val="00CA1612"/>
    <w:rsid w:val="00CA1A49"/>
    <w:rsid w:val="00CA2834"/>
    <w:rsid w:val="00CA4286"/>
    <w:rsid w:val="00CA4C80"/>
    <w:rsid w:val="00CA6863"/>
    <w:rsid w:val="00CA7108"/>
    <w:rsid w:val="00CB6C7E"/>
    <w:rsid w:val="00CB79F4"/>
    <w:rsid w:val="00CC0CA8"/>
    <w:rsid w:val="00CC1562"/>
    <w:rsid w:val="00CC3CAE"/>
    <w:rsid w:val="00CC5141"/>
    <w:rsid w:val="00CD3144"/>
    <w:rsid w:val="00CD321E"/>
    <w:rsid w:val="00CD5059"/>
    <w:rsid w:val="00CE00FF"/>
    <w:rsid w:val="00CE48EE"/>
    <w:rsid w:val="00CE5E92"/>
    <w:rsid w:val="00CE78E2"/>
    <w:rsid w:val="00CF226C"/>
    <w:rsid w:val="00CF6019"/>
    <w:rsid w:val="00CF65F3"/>
    <w:rsid w:val="00D012DD"/>
    <w:rsid w:val="00D022BA"/>
    <w:rsid w:val="00D02DE7"/>
    <w:rsid w:val="00D0347B"/>
    <w:rsid w:val="00D0479B"/>
    <w:rsid w:val="00D04AF2"/>
    <w:rsid w:val="00D0739D"/>
    <w:rsid w:val="00D12293"/>
    <w:rsid w:val="00D128F6"/>
    <w:rsid w:val="00D14505"/>
    <w:rsid w:val="00D145DF"/>
    <w:rsid w:val="00D14CBB"/>
    <w:rsid w:val="00D25EBD"/>
    <w:rsid w:val="00D2779A"/>
    <w:rsid w:val="00D27A0A"/>
    <w:rsid w:val="00D3065C"/>
    <w:rsid w:val="00D31DE1"/>
    <w:rsid w:val="00D352C1"/>
    <w:rsid w:val="00D35BC2"/>
    <w:rsid w:val="00D375DD"/>
    <w:rsid w:val="00D4185D"/>
    <w:rsid w:val="00D428A4"/>
    <w:rsid w:val="00D43005"/>
    <w:rsid w:val="00D456F2"/>
    <w:rsid w:val="00D46567"/>
    <w:rsid w:val="00D474F2"/>
    <w:rsid w:val="00D47ABE"/>
    <w:rsid w:val="00D530C4"/>
    <w:rsid w:val="00D54510"/>
    <w:rsid w:val="00D5509F"/>
    <w:rsid w:val="00D56BFF"/>
    <w:rsid w:val="00D6409B"/>
    <w:rsid w:val="00D645E8"/>
    <w:rsid w:val="00D64EAB"/>
    <w:rsid w:val="00D654A8"/>
    <w:rsid w:val="00D678AB"/>
    <w:rsid w:val="00D70770"/>
    <w:rsid w:val="00D70F2E"/>
    <w:rsid w:val="00D721BB"/>
    <w:rsid w:val="00D73DCF"/>
    <w:rsid w:val="00D7691B"/>
    <w:rsid w:val="00D76D30"/>
    <w:rsid w:val="00D8012B"/>
    <w:rsid w:val="00D811BF"/>
    <w:rsid w:val="00D81E83"/>
    <w:rsid w:val="00D830AB"/>
    <w:rsid w:val="00D83A03"/>
    <w:rsid w:val="00D85771"/>
    <w:rsid w:val="00D85D96"/>
    <w:rsid w:val="00D929F7"/>
    <w:rsid w:val="00D92BE3"/>
    <w:rsid w:val="00D936A3"/>
    <w:rsid w:val="00D937FA"/>
    <w:rsid w:val="00DA4915"/>
    <w:rsid w:val="00DA504B"/>
    <w:rsid w:val="00DA5FC1"/>
    <w:rsid w:val="00DA7ACB"/>
    <w:rsid w:val="00DA7E7E"/>
    <w:rsid w:val="00DB0C1F"/>
    <w:rsid w:val="00DB2E70"/>
    <w:rsid w:val="00DB4652"/>
    <w:rsid w:val="00DC330B"/>
    <w:rsid w:val="00DC3694"/>
    <w:rsid w:val="00DD15B4"/>
    <w:rsid w:val="00DD5D27"/>
    <w:rsid w:val="00DD5E12"/>
    <w:rsid w:val="00DD7F9D"/>
    <w:rsid w:val="00DE044D"/>
    <w:rsid w:val="00DE048C"/>
    <w:rsid w:val="00DE7836"/>
    <w:rsid w:val="00DE7D9C"/>
    <w:rsid w:val="00DF1751"/>
    <w:rsid w:val="00DF5B8E"/>
    <w:rsid w:val="00DF658E"/>
    <w:rsid w:val="00E007DB"/>
    <w:rsid w:val="00E01A4E"/>
    <w:rsid w:val="00E03413"/>
    <w:rsid w:val="00E0596E"/>
    <w:rsid w:val="00E10EC2"/>
    <w:rsid w:val="00E124A1"/>
    <w:rsid w:val="00E1431E"/>
    <w:rsid w:val="00E16031"/>
    <w:rsid w:val="00E20205"/>
    <w:rsid w:val="00E21042"/>
    <w:rsid w:val="00E218DF"/>
    <w:rsid w:val="00E2625D"/>
    <w:rsid w:val="00E263E6"/>
    <w:rsid w:val="00E26CF4"/>
    <w:rsid w:val="00E32439"/>
    <w:rsid w:val="00E33C17"/>
    <w:rsid w:val="00E33F38"/>
    <w:rsid w:val="00E34B76"/>
    <w:rsid w:val="00E37190"/>
    <w:rsid w:val="00E37E03"/>
    <w:rsid w:val="00E4047A"/>
    <w:rsid w:val="00E4073F"/>
    <w:rsid w:val="00E40D37"/>
    <w:rsid w:val="00E4175E"/>
    <w:rsid w:val="00E41E8D"/>
    <w:rsid w:val="00E41EF6"/>
    <w:rsid w:val="00E44E31"/>
    <w:rsid w:val="00E45A9A"/>
    <w:rsid w:val="00E47EA7"/>
    <w:rsid w:val="00E629DC"/>
    <w:rsid w:val="00E64565"/>
    <w:rsid w:val="00E647FA"/>
    <w:rsid w:val="00E652FF"/>
    <w:rsid w:val="00E654A8"/>
    <w:rsid w:val="00E66DA8"/>
    <w:rsid w:val="00E677D3"/>
    <w:rsid w:val="00E71A83"/>
    <w:rsid w:val="00E72BED"/>
    <w:rsid w:val="00E752CB"/>
    <w:rsid w:val="00E7656E"/>
    <w:rsid w:val="00E768F6"/>
    <w:rsid w:val="00E77C21"/>
    <w:rsid w:val="00E77D97"/>
    <w:rsid w:val="00E803D9"/>
    <w:rsid w:val="00E809E0"/>
    <w:rsid w:val="00E83B3F"/>
    <w:rsid w:val="00E85351"/>
    <w:rsid w:val="00E90723"/>
    <w:rsid w:val="00E90966"/>
    <w:rsid w:val="00E92441"/>
    <w:rsid w:val="00E97109"/>
    <w:rsid w:val="00EA08C8"/>
    <w:rsid w:val="00EB0241"/>
    <w:rsid w:val="00EB1642"/>
    <w:rsid w:val="00EB3F45"/>
    <w:rsid w:val="00EB3F98"/>
    <w:rsid w:val="00EC0050"/>
    <w:rsid w:val="00EC251F"/>
    <w:rsid w:val="00EC2EA2"/>
    <w:rsid w:val="00EC3868"/>
    <w:rsid w:val="00EC3F6B"/>
    <w:rsid w:val="00EC5795"/>
    <w:rsid w:val="00EC5A1C"/>
    <w:rsid w:val="00EC731E"/>
    <w:rsid w:val="00EC73B6"/>
    <w:rsid w:val="00ED1BCA"/>
    <w:rsid w:val="00ED341D"/>
    <w:rsid w:val="00ED5E9A"/>
    <w:rsid w:val="00ED66D6"/>
    <w:rsid w:val="00ED6CFD"/>
    <w:rsid w:val="00EE0563"/>
    <w:rsid w:val="00EE1B8B"/>
    <w:rsid w:val="00EE269F"/>
    <w:rsid w:val="00EE31CB"/>
    <w:rsid w:val="00EE64B5"/>
    <w:rsid w:val="00EE6840"/>
    <w:rsid w:val="00EF1696"/>
    <w:rsid w:val="00EF317B"/>
    <w:rsid w:val="00EF3579"/>
    <w:rsid w:val="00EF4B3E"/>
    <w:rsid w:val="00EF4CD6"/>
    <w:rsid w:val="00EF56AF"/>
    <w:rsid w:val="00EF6C3C"/>
    <w:rsid w:val="00EF7382"/>
    <w:rsid w:val="00F01399"/>
    <w:rsid w:val="00F03530"/>
    <w:rsid w:val="00F05B36"/>
    <w:rsid w:val="00F066CB"/>
    <w:rsid w:val="00F06962"/>
    <w:rsid w:val="00F115FF"/>
    <w:rsid w:val="00F15B62"/>
    <w:rsid w:val="00F17F72"/>
    <w:rsid w:val="00F20031"/>
    <w:rsid w:val="00F221E5"/>
    <w:rsid w:val="00F22580"/>
    <w:rsid w:val="00F262BF"/>
    <w:rsid w:val="00F268B3"/>
    <w:rsid w:val="00F300BC"/>
    <w:rsid w:val="00F3010D"/>
    <w:rsid w:val="00F30128"/>
    <w:rsid w:val="00F30FF3"/>
    <w:rsid w:val="00F33296"/>
    <w:rsid w:val="00F4103F"/>
    <w:rsid w:val="00F419D7"/>
    <w:rsid w:val="00F41D43"/>
    <w:rsid w:val="00F46C3C"/>
    <w:rsid w:val="00F553D3"/>
    <w:rsid w:val="00F56E8B"/>
    <w:rsid w:val="00F57528"/>
    <w:rsid w:val="00F62270"/>
    <w:rsid w:val="00F63E6B"/>
    <w:rsid w:val="00F64779"/>
    <w:rsid w:val="00F67268"/>
    <w:rsid w:val="00F67FA7"/>
    <w:rsid w:val="00F76B63"/>
    <w:rsid w:val="00F76E02"/>
    <w:rsid w:val="00F80D83"/>
    <w:rsid w:val="00F817B0"/>
    <w:rsid w:val="00F82405"/>
    <w:rsid w:val="00F85C6D"/>
    <w:rsid w:val="00F85D1C"/>
    <w:rsid w:val="00F90078"/>
    <w:rsid w:val="00F908EC"/>
    <w:rsid w:val="00F938B3"/>
    <w:rsid w:val="00F93D96"/>
    <w:rsid w:val="00F94525"/>
    <w:rsid w:val="00F94B0E"/>
    <w:rsid w:val="00F94F46"/>
    <w:rsid w:val="00F95502"/>
    <w:rsid w:val="00F95C7B"/>
    <w:rsid w:val="00FA40F7"/>
    <w:rsid w:val="00FA44D0"/>
    <w:rsid w:val="00FB05DF"/>
    <w:rsid w:val="00FB0F06"/>
    <w:rsid w:val="00FB4344"/>
    <w:rsid w:val="00FB6B42"/>
    <w:rsid w:val="00FB7617"/>
    <w:rsid w:val="00FB790D"/>
    <w:rsid w:val="00FC0EB3"/>
    <w:rsid w:val="00FC267E"/>
    <w:rsid w:val="00FC69E2"/>
    <w:rsid w:val="00FC73E9"/>
    <w:rsid w:val="00FD3830"/>
    <w:rsid w:val="00FD488F"/>
    <w:rsid w:val="00FD6EE4"/>
    <w:rsid w:val="00FD6EEB"/>
    <w:rsid w:val="00FE1936"/>
    <w:rsid w:val="00FE1C7E"/>
    <w:rsid w:val="00FE1DD4"/>
    <w:rsid w:val="00FE32EF"/>
    <w:rsid w:val="00FE7863"/>
    <w:rsid w:val="00FF22A4"/>
    <w:rsid w:val="00FF255C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7C9B74-50F3-431E-BDB0-004E1EF5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D66D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6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D66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66D6"/>
    <w:rPr>
      <w:rFonts w:ascii="Tahoma" w:hAnsi="Tahoma"/>
      <w:sz w:val="16"/>
    </w:rPr>
  </w:style>
  <w:style w:type="character" w:customStyle="1" w:styleId="zmsearchresult">
    <w:name w:val="zmsearchresult"/>
    <w:rsid w:val="00A32F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7569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4B0E"/>
    <w:rPr>
      <w:b/>
      <w:bCs/>
    </w:rPr>
  </w:style>
  <w:style w:type="paragraph" w:styleId="NormalWeb">
    <w:name w:val="Normal (Web)"/>
    <w:basedOn w:val="Normal"/>
    <w:uiPriority w:val="99"/>
    <w:unhideWhenUsed/>
    <w:rsid w:val="00E05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Dillman</dc:creator>
  <cp:keywords/>
  <dc:description/>
  <cp:lastModifiedBy>Lori Elmore</cp:lastModifiedBy>
  <cp:revision>2</cp:revision>
  <cp:lastPrinted>2024-03-25T17:09:00Z</cp:lastPrinted>
  <dcterms:created xsi:type="dcterms:W3CDTF">2024-03-25T17:45:00Z</dcterms:created>
  <dcterms:modified xsi:type="dcterms:W3CDTF">2024-03-25T17:45:00Z</dcterms:modified>
</cp:coreProperties>
</file>