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AE3A42" w:rsidP="00AE3A4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277B20" w:rsidRPr="0061241D">
        <w:rPr>
          <w:b/>
          <w:sz w:val="24"/>
          <w:szCs w:val="24"/>
        </w:rPr>
        <w:t>GREENFIELD BOARD OF PUBLIC WORKS AND SAFETY</w:t>
      </w:r>
    </w:p>
    <w:p w:rsidR="00277B20" w:rsidRPr="00B145FE" w:rsidRDefault="00B145FE" w:rsidP="00AE3A42">
      <w:pPr>
        <w:pStyle w:val="NoSpacing"/>
        <w:ind w:left="3600" w:firstLine="720"/>
        <w:rPr>
          <w:b/>
          <w:sz w:val="24"/>
          <w:szCs w:val="24"/>
        </w:rPr>
      </w:pPr>
      <w:r w:rsidRPr="00B145FE">
        <w:rPr>
          <w:b/>
          <w:sz w:val="24"/>
          <w:szCs w:val="24"/>
        </w:rPr>
        <w:t>August 8</w:t>
      </w:r>
      <w:r w:rsidRPr="00B145FE">
        <w:rPr>
          <w:b/>
          <w:sz w:val="24"/>
          <w:szCs w:val="24"/>
          <w:vertAlign w:val="superscript"/>
        </w:rPr>
        <w:t>th</w:t>
      </w:r>
      <w:r w:rsidRPr="00B145FE">
        <w:rPr>
          <w:b/>
          <w:sz w:val="24"/>
          <w:szCs w:val="24"/>
        </w:rPr>
        <w:t xml:space="preserve"> 2023</w:t>
      </w:r>
    </w:p>
    <w:p w:rsidR="00277B20" w:rsidRPr="0061241D" w:rsidRDefault="00AE3A42" w:rsidP="00AE3A42">
      <w:pPr>
        <w:pStyle w:val="NoSpacing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77B20" w:rsidRPr="0061241D">
        <w:rPr>
          <w:b/>
          <w:sz w:val="24"/>
          <w:szCs w:val="24"/>
        </w:rPr>
        <w:t>10:00 A.M.</w:t>
      </w:r>
    </w:p>
    <w:p w:rsidR="00277B20" w:rsidRPr="0061241D" w:rsidRDefault="00AE3A42" w:rsidP="00AE3A42">
      <w:pPr>
        <w:pStyle w:val="NoSpacing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77B20" w:rsidRPr="0061241D">
        <w:rPr>
          <w:b/>
          <w:sz w:val="24"/>
          <w:szCs w:val="24"/>
        </w:rPr>
        <w:t>10 SOUTH STATE STREET</w:t>
      </w:r>
    </w:p>
    <w:p w:rsidR="00277B20" w:rsidRPr="0061241D" w:rsidRDefault="00AE3A42" w:rsidP="00AE3A42">
      <w:pPr>
        <w:pStyle w:val="NoSpacing"/>
        <w:ind w:left="2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77B20" w:rsidRPr="0061241D">
        <w:rPr>
          <w:b/>
          <w:sz w:val="24"/>
          <w:szCs w:val="24"/>
        </w:rPr>
        <w:t>COUNCIL CHAMBERS, ROOM 127</w:t>
      </w:r>
    </w:p>
    <w:p w:rsidR="004D7C24" w:rsidRPr="0061241D" w:rsidRDefault="00AE3A42" w:rsidP="00EA29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5B8A" w:rsidRPr="0061241D" w:rsidRDefault="00C40523" w:rsidP="00EA2929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>Mayor Chuck Fewell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B145FE">
        <w:rPr>
          <w:sz w:val="24"/>
          <w:szCs w:val="24"/>
        </w:rPr>
        <w:t>Larry Breese</w:t>
      </w:r>
      <w:r w:rsidR="00B145FE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B145FE">
        <w:rPr>
          <w:sz w:val="24"/>
          <w:szCs w:val="24"/>
        </w:rPr>
        <w:t>Kelly McClarnon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B145FE">
        <w:rPr>
          <w:sz w:val="24"/>
          <w:szCs w:val="24"/>
        </w:rPr>
        <w:tab/>
      </w:r>
      <w:r w:rsidR="00B145FE">
        <w:rPr>
          <w:sz w:val="24"/>
          <w:szCs w:val="24"/>
        </w:rPr>
        <w:tab/>
        <w:t>Glenna Shelby</w:t>
      </w:r>
      <w:r w:rsidR="00B145FE">
        <w:rPr>
          <w:sz w:val="24"/>
          <w:szCs w:val="24"/>
        </w:rPr>
        <w:tab/>
      </w:r>
      <w:r w:rsidR="00B145FE">
        <w:rPr>
          <w:sz w:val="24"/>
          <w:szCs w:val="24"/>
        </w:rPr>
        <w:tab/>
      </w:r>
      <w:r w:rsidR="00B145FE">
        <w:rPr>
          <w:sz w:val="24"/>
          <w:szCs w:val="24"/>
        </w:rPr>
        <w:tab/>
      </w:r>
      <w:r w:rsidR="00B145FE">
        <w:rPr>
          <w:sz w:val="24"/>
          <w:szCs w:val="24"/>
        </w:rPr>
        <w:tab/>
        <w:t>Rhonda Cook</w:t>
      </w:r>
    </w:p>
    <w:p w:rsidR="00BF3ED7" w:rsidRPr="0061241D" w:rsidRDefault="00F05B8A" w:rsidP="00EA2929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B145FE">
        <w:rPr>
          <w:sz w:val="24"/>
          <w:szCs w:val="24"/>
        </w:rPr>
        <w:t>Penny Lawyer</w:t>
      </w:r>
      <w:r w:rsidR="00B145FE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B145FE">
        <w:rPr>
          <w:sz w:val="24"/>
          <w:szCs w:val="24"/>
        </w:rPr>
        <w:t>Susan Dillman</w:t>
      </w:r>
      <w:r w:rsidR="00BF3ED7" w:rsidRPr="0061241D">
        <w:rPr>
          <w:sz w:val="24"/>
          <w:szCs w:val="24"/>
        </w:rPr>
        <w:t xml:space="preserve"> </w:t>
      </w:r>
    </w:p>
    <w:p w:rsidR="00AD5AC5" w:rsidRDefault="00F05B8A" w:rsidP="00AD5AC5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B145FE">
        <w:rPr>
          <w:sz w:val="24"/>
          <w:szCs w:val="24"/>
        </w:rPr>
        <w:t>Mitch Ripley</w:t>
      </w:r>
      <w:r w:rsidR="00AD5AC5">
        <w:rPr>
          <w:sz w:val="24"/>
          <w:szCs w:val="24"/>
        </w:rPr>
        <w:tab/>
      </w:r>
      <w:r w:rsidR="00AD5AC5">
        <w:rPr>
          <w:sz w:val="24"/>
          <w:szCs w:val="24"/>
        </w:rPr>
        <w:tab/>
      </w:r>
      <w:r w:rsidR="00AD5AC5">
        <w:rPr>
          <w:sz w:val="24"/>
          <w:szCs w:val="24"/>
        </w:rPr>
        <w:tab/>
      </w:r>
      <w:r w:rsidR="00AD5AC5">
        <w:rPr>
          <w:sz w:val="24"/>
          <w:szCs w:val="24"/>
        </w:rPr>
        <w:tab/>
      </w:r>
      <w:r w:rsidR="00B145FE">
        <w:rPr>
          <w:sz w:val="24"/>
          <w:szCs w:val="24"/>
        </w:rPr>
        <w:t>Nicholas Dezelan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:rsidR="0037445D" w:rsidRDefault="00B145FE" w:rsidP="00AD5AC5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Chief Brian Hartman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Tyler Rankins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Amanda Dehoney</w:t>
      </w:r>
      <w:r w:rsidR="00AD5AC5">
        <w:rPr>
          <w:sz w:val="24"/>
          <w:szCs w:val="24"/>
        </w:rPr>
        <w:tab/>
      </w:r>
      <w:r w:rsidR="00AD5AC5">
        <w:rPr>
          <w:sz w:val="24"/>
          <w:szCs w:val="24"/>
        </w:rPr>
        <w:tab/>
      </w:r>
      <w:r w:rsidR="00AD5AC5">
        <w:rPr>
          <w:sz w:val="24"/>
          <w:szCs w:val="24"/>
        </w:rPr>
        <w:tab/>
      </w:r>
      <w:r>
        <w:rPr>
          <w:sz w:val="24"/>
          <w:szCs w:val="24"/>
        </w:rPr>
        <w:t>Jane Webb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:rsidR="009200C9" w:rsidRPr="00F05B8A" w:rsidRDefault="00B01F22" w:rsidP="00EA2929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F64FC6" w:rsidRPr="004B2D75" w:rsidRDefault="001E2BCB" w:rsidP="00EA2929">
      <w:pPr>
        <w:pStyle w:val="NoSpacing"/>
        <w:rPr>
          <w:rFonts w:cstheme="minorHAnsi"/>
        </w:rPr>
      </w:pPr>
      <w:r w:rsidRPr="004B2D75">
        <w:rPr>
          <w:rFonts w:cstheme="minorHAnsi"/>
        </w:rPr>
        <w:t xml:space="preserve">Mayor Chuck Fewell called the BOW meeting to order for the purpose of conducting the business for the City of Greenfield, Indiana. </w:t>
      </w:r>
      <w:r w:rsidR="00EF107B" w:rsidRPr="004B2D75">
        <w:rPr>
          <w:rFonts w:cstheme="minorHAnsi"/>
        </w:rPr>
        <w:t>Breese</w:t>
      </w:r>
      <w:r w:rsidR="00736266" w:rsidRPr="004B2D75">
        <w:rPr>
          <w:rFonts w:cstheme="minorHAnsi"/>
        </w:rPr>
        <w:t xml:space="preserve"> moved to approve the </w:t>
      </w:r>
      <w:r w:rsidR="004B2D75" w:rsidRPr="004B2D75">
        <w:rPr>
          <w:rFonts w:cstheme="minorHAnsi"/>
        </w:rPr>
        <w:t xml:space="preserve">Executive Session Meeting </w:t>
      </w:r>
      <w:r w:rsidR="00736266" w:rsidRPr="004B2D75">
        <w:rPr>
          <w:rFonts w:cstheme="minorHAnsi"/>
        </w:rPr>
        <w:t xml:space="preserve">minutes of </w:t>
      </w:r>
      <w:r w:rsidR="00EF107B" w:rsidRPr="004B2D75">
        <w:rPr>
          <w:rFonts w:cstheme="minorHAnsi"/>
        </w:rPr>
        <w:t>July 25</w:t>
      </w:r>
      <w:r w:rsidR="00EF107B" w:rsidRPr="004B2D75">
        <w:rPr>
          <w:rFonts w:cstheme="minorHAnsi"/>
          <w:vertAlign w:val="superscript"/>
        </w:rPr>
        <w:t>th</w:t>
      </w:r>
      <w:r w:rsidR="00EF107B" w:rsidRPr="004B2D75">
        <w:rPr>
          <w:rFonts w:cstheme="minorHAnsi"/>
        </w:rPr>
        <w:t>,</w:t>
      </w:r>
      <w:r w:rsidR="0032044A" w:rsidRPr="004B2D75">
        <w:rPr>
          <w:rFonts w:cstheme="minorHAnsi"/>
        </w:rPr>
        <w:t xml:space="preserve"> 2023</w:t>
      </w:r>
      <w:r w:rsidR="00736266" w:rsidRPr="004B2D75">
        <w:rPr>
          <w:rFonts w:cstheme="minorHAnsi"/>
        </w:rPr>
        <w:t xml:space="preserve"> duly seconded by </w:t>
      </w:r>
      <w:r w:rsidR="000F4E27" w:rsidRPr="004B2D75">
        <w:rPr>
          <w:rFonts w:cstheme="minorHAnsi"/>
        </w:rPr>
        <w:t>Locke</w:t>
      </w:r>
      <w:r w:rsidR="00736266" w:rsidRPr="004B2D75">
        <w:rPr>
          <w:rFonts w:cstheme="minorHAnsi"/>
        </w:rPr>
        <w:t>.</w:t>
      </w:r>
      <w:r w:rsidR="004B2D75" w:rsidRPr="004B2D75">
        <w:rPr>
          <w:rFonts w:cstheme="minorHAnsi"/>
        </w:rPr>
        <w:t xml:space="preserve"> </w:t>
      </w:r>
      <w:r w:rsidR="00F64FC6" w:rsidRPr="004B2D75">
        <w:rPr>
          <w:rFonts w:cstheme="minorHAnsi"/>
        </w:rPr>
        <w:t xml:space="preserve">Motion carried </w:t>
      </w:r>
      <w:r w:rsidR="00F64FC6" w:rsidRPr="004B2D75">
        <w:rPr>
          <w:rFonts w:ascii="Viner Hand ITC" w:hAnsi="Viner Hand ITC" w:cstheme="minorHAnsi"/>
        </w:rPr>
        <w:t>viva voce.</w:t>
      </w:r>
    </w:p>
    <w:p w:rsidR="003B56B1" w:rsidRDefault="003B56B1" w:rsidP="00EA2929">
      <w:pPr>
        <w:pStyle w:val="NoSpacing"/>
        <w:rPr>
          <w:rFonts w:cstheme="minorHAnsi"/>
          <w:color w:val="FF0000"/>
        </w:rPr>
      </w:pPr>
    </w:p>
    <w:p w:rsidR="003B56B1" w:rsidRPr="0061241D" w:rsidRDefault="003B56B1" w:rsidP="00EA2929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Chuck Fewell </w:t>
      </w:r>
      <w:r w:rsidR="004B2D75">
        <w:rPr>
          <w:rFonts w:cstheme="minorHAnsi"/>
        </w:rPr>
        <w:t xml:space="preserve">requested approval of the </w:t>
      </w:r>
      <w:r w:rsidR="005A7127">
        <w:rPr>
          <w:rFonts w:cstheme="minorHAnsi"/>
        </w:rPr>
        <w:t xml:space="preserve">amended </w:t>
      </w:r>
      <w:r w:rsidR="00324F75">
        <w:rPr>
          <w:rFonts w:cstheme="minorHAnsi"/>
        </w:rPr>
        <w:t>Regular Meeting minutes of July 25</w:t>
      </w:r>
      <w:r w:rsidR="00324F75" w:rsidRPr="00324F75">
        <w:rPr>
          <w:rFonts w:cstheme="minorHAnsi"/>
          <w:vertAlign w:val="superscript"/>
        </w:rPr>
        <w:t>th</w:t>
      </w:r>
      <w:r w:rsidR="00324F75">
        <w:rPr>
          <w:rFonts w:cstheme="minorHAnsi"/>
        </w:rPr>
        <w:t>, 2023</w:t>
      </w:r>
      <w:r w:rsidRPr="001E2BCB">
        <w:rPr>
          <w:rFonts w:cstheme="minorHAnsi"/>
        </w:rPr>
        <w:t xml:space="preserve">. </w:t>
      </w:r>
      <w:r w:rsidRPr="003B56B1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 the minutes of </w:t>
      </w:r>
      <w:r w:rsidRPr="003B56B1">
        <w:rPr>
          <w:rFonts w:cstheme="minorHAnsi"/>
        </w:rPr>
        <w:t>July 25</w:t>
      </w:r>
      <w:r w:rsidRPr="003B56B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2023 duly seconded by </w:t>
      </w:r>
      <w:r w:rsidRPr="003B56B1">
        <w:rPr>
          <w:rFonts w:cstheme="minorHAnsi"/>
        </w:rPr>
        <w:t>Shelby.</w:t>
      </w:r>
      <w:r w:rsidR="005A7127">
        <w:rPr>
          <w:rFonts w:cstheme="minorHAnsi"/>
        </w:rPr>
        <w:t xml:space="preserve"> </w:t>
      </w: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EA2929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EA2929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3B56B1" w:rsidP="00EA2929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Deputy Clerk-Treasurer Penny Lawyer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3B56B1">
        <w:rPr>
          <w:rFonts w:cstheme="minorHAnsi"/>
        </w:rPr>
        <w:t>Breese</w:t>
      </w:r>
      <w:r w:rsidR="0005710E" w:rsidRPr="003B56B1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Pr="003B56B1">
        <w:rPr>
          <w:rFonts w:cstheme="minorHAnsi"/>
        </w:rPr>
        <w:t>McClarnon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EA2929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3B56B1" w:rsidP="00EA2929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Deputy Clerk-Treasurer Penny Lawyer</w:t>
      </w:r>
      <w:r w:rsidR="00732B02">
        <w:rPr>
          <w:rFonts w:cstheme="minorHAnsi"/>
        </w:rPr>
        <w:t xml:space="preserve">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Pr="003B56B1">
        <w:rPr>
          <w:rFonts w:cstheme="minorHAnsi"/>
        </w:rPr>
        <w:t>July</w:t>
      </w:r>
      <w:r>
        <w:rPr>
          <w:rFonts w:cstheme="minorHAnsi"/>
          <w:color w:val="FF0000"/>
        </w:rPr>
        <w:t xml:space="preserve">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="001E2BCB" w:rsidRPr="00116FE1">
        <w:rPr>
          <w:rFonts w:eastAsia="Times New Roman"/>
        </w:rPr>
        <w:t xml:space="preserve"> </w:t>
      </w:r>
      <w:r w:rsidRPr="003B56B1">
        <w:rPr>
          <w:rFonts w:cstheme="minorHAnsi"/>
        </w:rPr>
        <w:t>McClarnon</w:t>
      </w:r>
      <w:r w:rsidR="00DB10A3" w:rsidRPr="003B56B1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10A3" w:rsidRPr="003B56B1">
        <w:rPr>
          <w:rFonts w:cstheme="minorHAnsi"/>
        </w:rPr>
        <w:t>Shelby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A355A3" w:rsidRDefault="00A355A3" w:rsidP="00EA2929">
      <w:pPr>
        <w:pStyle w:val="NoSpacing"/>
        <w:rPr>
          <w:rFonts w:ascii="Viner Hand ITC" w:hAnsi="Viner Hand ITC" w:cstheme="minorHAnsi"/>
        </w:rPr>
      </w:pPr>
    </w:p>
    <w:p w:rsidR="00DF2448" w:rsidRDefault="00C74A8F" w:rsidP="00EA292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3B56B1" w:rsidP="00EA2929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Rhonda Cook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0B0777">
        <w:rPr>
          <w:rFonts w:cstheme="minorHAnsi"/>
        </w:rPr>
        <w:t xml:space="preserve"> </w:t>
      </w:r>
      <w:r w:rsidR="00F25939">
        <w:rPr>
          <w:rFonts w:cstheme="minorHAnsi"/>
        </w:rPr>
        <w:t>of</w:t>
      </w:r>
      <w:r w:rsidR="0051528A">
        <w:rPr>
          <w:rFonts w:cstheme="minorHAnsi"/>
        </w:rPr>
        <w:t xml:space="preserve"> the amended Interlocal</w:t>
      </w:r>
      <w:r w:rsidR="00AA5D16">
        <w:rPr>
          <w:rFonts w:cstheme="minorHAnsi"/>
        </w:rPr>
        <w:t xml:space="preserve"> Agreement </w:t>
      </w:r>
      <w:r w:rsidR="0051528A">
        <w:rPr>
          <w:rFonts w:cstheme="minorHAnsi"/>
        </w:rPr>
        <w:t>between the City of Greenfield, the Department of Animal Management and Hancock County</w:t>
      </w:r>
      <w:r w:rsidR="00C74A8F"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  <w:r w:rsidR="000B0777">
        <w:rPr>
          <w:rFonts w:cstheme="minorHAnsi"/>
        </w:rPr>
        <w:t xml:space="preserve">Shelby suggested </w:t>
      </w:r>
      <w:r w:rsidR="00292D52">
        <w:rPr>
          <w:rFonts w:cstheme="minorHAnsi"/>
        </w:rPr>
        <w:t xml:space="preserve">in Section II where it states Hancock County shall reimburse Greenfield </w:t>
      </w:r>
      <w:r w:rsidR="00405DCC">
        <w:rPr>
          <w:rFonts w:cstheme="minorHAnsi"/>
        </w:rPr>
        <w:t xml:space="preserve">to </w:t>
      </w:r>
      <w:r w:rsidR="00292D52">
        <w:rPr>
          <w:rFonts w:cstheme="minorHAnsi"/>
        </w:rPr>
        <w:t xml:space="preserve">add </w:t>
      </w:r>
      <w:r w:rsidR="00405DCC">
        <w:rPr>
          <w:rFonts w:cstheme="minorHAnsi"/>
        </w:rPr>
        <w:t xml:space="preserve">the verbiage </w:t>
      </w:r>
      <w:r w:rsidR="0051528A">
        <w:rPr>
          <w:rFonts w:cstheme="minorHAnsi"/>
        </w:rPr>
        <w:t>“</w:t>
      </w:r>
      <w:r w:rsidR="00292D52">
        <w:rPr>
          <w:rFonts w:cstheme="minorHAnsi"/>
        </w:rPr>
        <w:t>up to $55,000.00</w:t>
      </w:r>
      <w:r w:rsidR="0051528A">
        <w:rPr>
          <w:rFonts w:cstheme="minorHAnsi"/>
        </w:rPr>
        <w:t>”</w:t>
      </w:r>
      <w:r w:rsidR="00292D52">
        <w:rPr>
          <w:rFonts w:cstheme="minorHAnsi"/>
        </w:rPr>
        <w:t xml:space="preserve"> for the purchase of </w:t>
      </w:r>
      <w:r w:rsidR="000D0736">
        <w:rPr>
          <w:rFonts w:cstheme="minorHAnsi"/>
        </w:rPr>
        <w:t xml:space="preserve">(1) </w:t>
      </w:r>
      <w:r w:rsidR="00292D52">
        <w:rPr>
          <w:rFonts w:cstheme="minorHAnsi"/>
        </w:rPr>
        <w:t>one new fully equipped animal control truck.</w:t>
      </w:r>
      <w:r w:rsidR="00405DCC">
        <w:rPr>
          <w:rFonts w:cstheme="minorHAnsi"/>
        </w:rPr>
        <w:t xml:space="preserve"> Shelby</w:t>
      </w:r>
      <w:r w:rsidR="00FB032B" w:rsidRPr="003B56B1">
        <w:rPr>
          <w:rFonts w:cstheme="minorHAnsi"/>
        </w:rPr>
        <w:t xml:space="preserve"> </w:t>
      </w:r>
      <w:r w:rsidR="00FB032B">
        <w:rPr>
          <w:rFonts w:cstheme="minorHAnsi"/>
        </w:rPr>
        <w:t>moved to approve</w:t>
      </w:r>
      <w:r w:rsidR="000D0736">
        <w:rPr>
          <w:rFonts w:cstheme="minorHAnsi"/>
        </w:rPr>
        <w:t xml:space="preserve"> the amendment to the document</w:t>
      </w:r>
      <w:r w:rsidR="00FB032B">
        <w:rPr>
          <w:rFonts w:cstheme="minorHAnsi"/>
        </w:rPr>
        <w:t xml:space="preserve">, duly seconded by </w:t>
      </w:r>
      <w:r w:rsidR="00405DCC">
        <w:rPr>
          <w:rFonts w:cstheme="minorHAnsi"/>
        </w:rPr>
        <w:t>McClarnon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:rsidR="00405DCC" w:rsidRDefault="00343A91" w:rsidP="00EA2929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</w:p>
    <w:p w:rsidR="00405DCC" w:rsidRDefault="00405DCC" w:rsidP="00EA2929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Rhonda Cook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 xml:space="preserve">requested approval </w:t>
      </w:r>
      <w:r w:rsidR="00F25939">
        <w:rPr>
          <w:rFonts w:cstheme="minorHAnsi"/>
        </w:rPr>
        <w:t>of</w:t>
      </w:r>
      <w:r w:rsidR="0051528A">
        <w:rPr>
          <w:rFonts w:cstheme="minorHAnsi"/>
        </w:rPr>
        <w:t xml:space="preserve"> the amended Interlocal</w:t>
      </w:r>
      <w:r>
        <w:rPr>
          <w:rFonts w:cstheme="minorHAnsi"/>
        </w:rPr>
        <w:t xml:space="preserve"> Agreement</w:t>
      </w:r>
      <w:r w:rsidR="006F620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F620C">
        <w:rPr>
          <w:rFonts w:cstheme="minorHAnsi"/>
        </w:rPr>
        <w:t xml:space="preserve">including the added verbiage, </w:t>
      </w:r>
      <w:r w:rsidR="0051528A">
        <w:rPr>
          <w:rFonts w:cstheme="minorHAnsi"/>
        </w:rPr>
        <w:t>between the City of Greenfield, the Department of</w:t>
      </w:r>
      <w:r>
        <w:rPr>
          <w:rFonts w:cstheme="minorHAnsi"/>
        </w:rPr>
        <w:t xml:space="preserve"> Animal Management</w:t>
      </w:r>
      <w:r w:rsidR="0051528A">
        <w:rPr>
          <w:rFonts w:cstheme="minorHAnsi"/>
        </w:rPr>
        <w:t xml:space="preserve"> and Hancock County</w:t>
      </w:r>
      <w:r>
        <w:rPr>
          <w:rFonts w:cstheme="minorHAnsi"/>
        </w:rPr>
        <w:t xml:space="preserve">. </w:t>
      </w:r>
      <w:r w:rsidRPr="003B56B1">
        <w:rPr>
          <w:rFonts w:cstheme="minorHAnsi"/>
        </w:rPr>
        <w:t xml:space="preserve">Breese </w:t>
      </w:r>
      <w:r>
        <w:rPr>
          <w:rFonts w:cstheme="minorHAnsi"/>
        </w:rPr>
        <w:t xml:space="preserve">moved to approve, duly seconded by </w:t>
      </w:r>
      <w:r w:rsidRPr="003B56B1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343A91" w:rsidRDefault="00343A91" w:rsidP="00EA2929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</w:t>
      </w:r>
    </w:p>
    <w:p w:rsidR="00282368" w:rsidRDefault="00C74A8F" w:rsidP="00EA292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HUMAN RESOURCES</w:t>
      </w:r>
      <w:r w:rsidR="00076455">
        <w:rPr>
          <w:rFonts w:cstheme="minorHAnsi"/>
          <w:b/>
        </w:rPr>
        <w:t>:</w:t>
      </w:r>
    </w:p>
    <w:p w:rsidR="00866C82" w:rsidRDefault="00C74A8F" w:rsidP="00EA2929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Mitch Ripley</w:t>
      </w:r>
      <w:r w:rsidR="00282368" w:rsidRPr="00787CC5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 w:rsidR="006F620C">
        <w:rPr>
          <w:rFonts w:cstheme="minorHAnsi"/>
        </w:rPr>
        <w:t xml:space="preserve"> of the Mayor’s appointment of Jacob Kinder to City Maintenance </w:t>
      </w:r>
      <w:r w:rsidR="001A1EC3">
        <w:rPr>
          <w:rFonts w:cstheme="minorHAnsi"/>
        </w:rPr>
        <w:t xml:space="preserve">position </w:t>
      </w:r>
      <w:r w:rsidR="006F620C">
        <w:rPr>
          <w:rFonts w:cstheme="minorHAnsi"/>
        </w:rPr>
        <w:t>with an hourly rate of $25.00, effective August 21</w:t>
      </w:r>
      <w:r w:rsidR="006F620C" w:rsidRPr="006F620C">
        <w:rPr>
          <w:rFonts w:cstheme="minorHAnsi"/>
          <w:vertAlign w:val="superscript"/>
        </w:rPr>
        <w:t>st</w:t>
      </w:r>
      <w:r w:rsidR="006F620C">
        <w:rPr>
          <w:rFonts w:cstheme="minorHAnsi"/>
        </w:rPr>
        <w:t>. This is a non-exempt position.</w:t>
      </w:r>
      <w:r w:rsidR="00806744">
        <w:rPr>
          <w:rFonts w:cstheme="minorHAnsi"/>
        </w:rPr>
        <w:t xml:space="preserve"> </w:t>
      </w:r>
      <w:r w:rsidR="00EF107B" w:rsidRPr="00EF107B">
        <w:rPr>
          <w:rFonts w:cstheme="minorHAnsi"/>
        </w:rPr>
        <w:t>Shelby</w:t>
      </w:r>
      <w:r w:rsidR="00A73FE1" w:rsidRPr="00EF107B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="00EF107B" w:rsidRPr="00EF107B">
        <w:rPr>
          <w:rFonts w:cstheme="minorHAnsi"/>
        </w:rPr>
        <w:t>Locke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EF107B" w:rsidRDefault="00EF107B" w:rsidP="00EA292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4602CB" w:rsidRDefault="004602CB" w:rsidP="00EA2929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Nicholas Dezelan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#9 to F.A. Wilhelm Construction for the Waste Water Treatment Plant Improvements Project in the amount of $3,023,454.85</w:t>
      </w:r>
      <w:r w:rsidRPr="00E303DD">
        <w:rPr>
          <w:rFonts w:cstheme="minorHAnsi"/>
        </w:rPr>
        <w:t xml:space="preserve"> with a retainage of $</w:t>
      </w:r>
      <w:r w:rsidR="006F3B65">
        <w:rPr>
          <w:rFonts w:cstheme="minorHAnsi"/>
        </w:rPr>
        <w:t>159,129.21</w:t>
      </w:r>
      <w:r w:rsidRPr="00E303DD">
        <w:rPr>
          <w:rFonts w:cstheme="minorHAnsi"/>
        </w:rPr>
        <w:t xml:space="preserve"> for a total payment for Application #</w:t>
      </w:r>
      <w:r w:rsidR="006F3B65">
        <w:rPr>
          <w:rFonts w:cstheme="minorHAnsi"/>
        </w:rPr>
        <w:t>9</w:t>
      </w:r>
      <w:r w:rsidRPr="00E303DD">
        <w:rPr>
          <w:rFonts w:cstheme="minorHAnsi"/>
        </w:rPr>
        <w:t xml:space="preserve"> of $</w:t>
      </w:r>
      <w:r w:rsidR="006F3B65">
        <w:rPr>
          <w:rFonts w:cstheme="minorHAnsi"/>
        </w:rPr>
        <w:t>3,182,584.06</w:t>
      </w:r>
      <w:r w:rsidRPr="00E303DD">
        <w:rPr>
          <w:rFonts w:cstheme="minorHAnsi"/>
        </w:rPr>
        <w:t>.</w:t>
      </w:r>
      <w:r w:rsidRPr="00E303DD">
        <w:rPr>
          <w:rFonts w:eastAsia="Times New Roman"/>
        </w:rPr>
        <w:t xml:space="preserve"> </w:t>
      </w:r>
      <w:r w:rsidR="006F3B65">
        <w:rPr>
          <w:rFonts w:eastAsia="Times New Roman"/>
        </w:rPr>
        <w:t>Breese</w:t>
      </w:r>
      <w:r w:rsidRPr="00E303DD">
        <w:rPr>
          <w:rFonts w:eastAsia="Times New Roman"/>
        </w:rPr>
        <w:t xml:space="preserve"> moved to approve, duly seconded by </w:t>
      </w:r>
      <w:r w:rsidR="006F3B65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EF107B" w:rsidRDefault="00EF107B" w:rsidP="00EA2929">
      <w:pPr>
        <w:pStyle w:val="NoSpacing"/>
        <w:rPr>
          <w:rFonts w:cstheme="minorHAnsi"/>
          <w:b/>
          <w:color w:val="FF0000"/>
        </w:rPr>
      </w:pPr>
    </w:p>
    <w:p w:rsidR="004602CB" w:rsidRDefault="004602CB" w:rsidP="00EA2929">
      <w:pPr>
        <w:pStyle w:val="NoSpacing"/>
        <w:rPr>
          <w:rFonts w:ascii="Viner Hand ITC" w:hAnsi="Viner Hand ITC" w:cstheme="minorHAnsi"/>
        </w:rPr>
      </w:pPr>
      <w:r w:rsidRPr="00851779">
        <w:rPr>
          <w:rFonts w:cstheme="minorHAnsi"/>
        </w:rPr>
        <w:t xml:space="preserve">Nicholas Dezelan requested approval for the invoices that have been submitted from Commonwealth Engineers, Inc. for engineering services rendered from </w:t>
      </w:r>
      <w:r w:rsidR="00906E37">
        <w:rPr>
          <w:rFonts w:cstheme="minorHAnsi"/>
        </w:rPr>
        <w:t>June 1</w:t>
      </w:r>
      <w:r w:rsidR="00906E37" w:rsidRPr="00906E37">
        <w:rPr>
          <w:rFonts w:cstheme="minorHAnsi"/>
          <w:vertAlign w:val="superscript"/>
        </w:rPr>
        <w:t>st</w:t>
      </w:r>
      <w:r w:rsidR="00906E37">
        <w:rPr>
          <w:rFonts w:cstheme="minorHAnsi"/>
        </w:rPr>
        <w:t xml:space="preserve"> – June 30</w:t>
      </w:r>
      <w:r w:rsidR="00906E37" w:rsidRPr="00906E37">
        <w:rPr>
          <w:rFonts w:cstheme="minorHAnsi"/>
          <w:vertAlign w:val="superscript"/>
        </w:rPr>
        <w:t>th</w:t>
      </w:r>
      <w:r w:rsidR="00906E37">
        <w:rPr>
          <w:rFonts w:cstheme="minorHAnsi"/>
        </w:rPr>
        <w:t xml:space="preserve"> for</w:t>
      </w:r>
      <w:r>
        <w:rPr>
          <w:rFonts w:cstheme="minorHAnsi"/>
        </w:rPr>
        <w:t xml:space="preserve"> </w:t>
      </w:r>
      <w:r w:rsidRPr="00851779">
        <w:rPr>
          <w:rFonts w:cstheme="minorHAnsi"/>
        </w:rPr>
        <w:t>the Waste Water Treatment Plant Improvements Project in the total amount of $</w:t>
      </w:r>
      <w:r w:rsidR="00906E37">
        <w:rPr>
          <w:rFonts w:cstheme="minorHAnsi"/>
        </w:rPr>
        <w:t>72,543.62</w:t>
      </w:r>
      <w:r w:rsidRPr="00851779">
        <w:rPr>
          <w:rFonts w:cstheme="minorHAnsi"/>
        </w:rPr>
        <w:t xml:space="preserve">. </w:t>
      </w:r>
      <w:r w:rsidRPr="00851779">
        <w:rPr>
          <w:rFonts w:eastAsia="Times New Roman"/>
        </w:rPr>
        <w:t xml:space="preserve">Locke </w:t>
      </w:r>
      <w:r w:rsidRPr="00851779">
        <w:rPr>
          <w:rFonts w:eastAsia="Times New Roman"/>
          <w:color w:val="000000"/>
        </w:rPr>
        <w:t xml:space="preserve">moved to approve, duly seconded by </w:t>
      </w:r>
      <w:r w:rsidR="00906E37">
        <w:rPr>
          <w:rFonts w:eastAsia="Times New Roman"/>
        </w:rPr>
        <w:t>Shelby</w:t>
      </w:r>
      <w:r w:rsidRPr="00851779">
        <w:rPr>
          <w:rFonts w:eastAsia="Times New Roman"/>
          <w:color w:val="000000"/>
        </w:rPr>
        <w:t xml:space="preserve">. </w:t>
      </w:r>
      <w:r w:rsidRPr="00851779">
        <w:rPr>
          <w:rFonts w:cstheme="minorHAnsi"/>
        </w:rPr>
        <w:t xml:space="preserve">Motion carried </w:t>
      </w:r>
      <w:r w:rsidRPr="00851779">
        <w:rPr>
          <w:rFonts w:ascii="Viner Hand ITC" w:hAnsi="Viner Hand ITC" w:cstheme="minorHAnsi"/>
        </w:rPr>
        <w:t xml:space="preserve">viva voce.     </w:t>
      </w:r>
    </w:p>
    <w:p w:rsidR="004602CB" w:rsidRDefault="004602CB" w:rsidP="00EA2929">
      <w:pPr>
        <w:pStyle w:val="NoSpacing"/>
        <w:rPr>
          <w:rFonts w:cstheme="minorHAnsi"/>
          <w:b/>
          <w:color w:val="FF0000"/>
        </w:rPr>
      </w:pPr>
    </w:p>
    <w:p w:rsidR="003C77F8" w:rsidRPr="000B5224" w:rsidRDefault="003C77F8" w:rsidP="00EA2929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 for the invoice from Kleinpeter Consulting Group, LLC for labor standards services related to the Waste Water Treatment Plant Improvements Project with a total amount of $9,450.00. </w:t>
      </w:r>
      <w:r>
        <w:rPr>
          <w:rFonts w:eastAsia="Times New Roman"/>
        </w:rPr>
        <w:t>McClarnon</w:t>
      </w:r>
      <w:r w:rsidRPr="007648C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4602CB" w:rsidRDefault="004602CB" w:rsidP="00EA2929">
      <w:pPr>
        <w:pStyle w:val="NoSpacing"/>
        <w:rPr>
          <w:rFonts w:cstheme="minorHAnsi"/>
          <w:b/>
          <w:color w:val="FF0000"/>
        </w:rPr>
      </w:pPr>
    </w:p>
    <w:p w:rsidR="004602CB" w:rsidRPr="003C77F8" w:rsidRDefault="003C77F8" w:rsidP="00EA2929">
      <w:pPr>
        <w:pStyle w:val="NoSpacing"/>
        <w:rPr>
          <w:rFonts w:cstheme="minorHAnsi"/>
        </w:rPr>
      </w:pPr>
      <w:r w:rsidRPr="003C77F8">
        <w:rPr>
          <w:rFonts w:cstheme="minorHAnsi"/>
        </w:rPr>
        <w:t>Nicholas D</w:t>
      </w:r>
      <w:r>
        <w:rPr>
          <w:rFonts w:cstheme="minorHAnsi"/>
        </w:rPr>
        <w:t>ezelan requested to table the Chemical Vendor Change Request until the next BOW meeting.</w:t>
      </w:r>
    </w:p>
    <w:p w:rsidR="004602CB" w:rsidRDefault="004602CB" w:rsidP="00EA2929">
      <w:pPr>
        <w:pStyle w:val="NoSpacing"/>
        <w:rPr>
          <w:rFonts w:cstheme="minorHAnsi"/>
          <w:b/>
          <w:color w:val="FF0000"/>
        </w:rPr>
      </w:pPr>
    </w:p>
    <w:p w:rsidR="004602CB" w:rsidRDefault="00103FBB" w:rsidP="00103FBB">
      <w:pPr>
        <w:pStyle w:val="NoSpacing"/>
        <w:tabs>
          <w:tab w:val="left" w:pos="8010"/>
        </w:tabs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ab/>
      </w:r>
    </w:p>
    <w:p w:rsidR="004602CB" w:rsidRDefault="004602CB" w:rsidP="00EA2929">
      <w:pPr>
        <w:pStyle w:val="NoSpacing"/>
        <w:rPr>
          <w:rFonts w:cstheme="minorHAnsi"/>
          <w:b/>
          <w:color w:val="FF0000"/>
        </w:rPr>
      </w:pPr>
    </w:p>
    <w:p w:rsidR="004602CB" w:rsidRDefault="004602CB" w:rsidP="00EA2929">
      <w:pPr>
        <w:pStyle w:val="NoSpacing"/>
        <w:rPr>
          <w:rFonts w:cstheme="minorHAnsi"/>
          <w:b/>
          <w:color w:val="FF0000"/>
        </w:rPr>
      </w:pPr>
    </w:p>
    <w:p w:rsidR="00EF107B" w:rsidRPr="000B5224" w:rsidRDefault="00EF107B" w:rsidP="00EA2929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DD4C01">
        <w:rPr>
          <w:rFonts w:cstheme="minorHAnsi"/>
        </w:rPr>
        <w:t xml:space="preserve"> to table the Waterview Sanitary Sewer Lining Project Agreement between the City of Greenfield and Insight Pipe Contracting, LLC until the next BOW meeting</w:t>
      </w:r>
      <w:r>
        <w:rPr>
          <w:rFonts w:cstheme="minorHAnsi"/>
        </w:rPr>
        <w:t xml:space="preserve">. </w:t>
      </w:r>
      <w:r w:rsidRPr="00EF107B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 w:rsidRPr="00EF107B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EF107B" w:rsidRDefault="00EF107B" w:rsidP="00EA2929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8D06CB" w:rsidRDefault="00C74A8F" w:rsidP="00EA2929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C74A8F" w:rsidP="00EA2929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5F6A3C">
        <w:rPr>
          <w:rFonts w:cstheme="minorHAnsi"/>
        </w:rPr>
        <w:t xml:space="preserve"> to hire Austin Boulware</w:t>
      </w:r>
      <w:r w:rsidR="00EA2929">
        <w:rPr>
          <w:rFonts w:cstheme="minorHAnsi"/>
        </w:rPr>
        <w:t xml:space="preserve"> as a Probationary Patrolman at a bi-weekly amount of $2,377.50, effective August 19</w:t>
      </w:r>
      <w:r w:rsidR="00EA2929" w:rsidRPr="00EA2929">
        <w:rPr>
          <w:rFonts w:cstheme="minorHAnsi"/>
          <w:vertAlign w:val="superscript"/>
        </w:rPr>
        <w:t>th</w:t>
      </w:r>
      <w:r w:rsidR="00EA2929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873497" w:rsidRPr="00873497">
        <w:rPr>
          <w:rFonts w:cstheme="minorHAnsi"/>
        </w:rPr>
        <w:t>Breese</w:t>
      </w:r>
      <w:r w:rsidRPr="0087349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873497" w:rsidRPr="00873497">
        <w:rPr>
          <w:rFonts w:cstheme="minorHAnsi"/>
        </w:rPr>
        <w:t>McClarnon</w:t>
      </w:r>
      <w:r>
        <w:rPr>
          <w:rFonts w:cstheme="minorHAnsi"/>
        </w:rPr>
        <w:t>.</w:t>
      </w:r>
      <w:r w:rsidR="009F1C0B">
        <w:rPr>
          <w:rFonts w:cstheme="minorHAnsi"/>
        </w:rPr>
        <w:t xml:space="preserve">        </w:t>
      </w:r>
      <w:r>
        <w:rPr>
          <w:rFonts w:cstheme="minorHAnsi"/>
        </w:rPr>
        <w:t xml:space="preserve">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F66350" w:rsidRDefault="00C74A8F" w:rsidP="00EA2929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EA2929">
        <w:rPr>
          <w:rFonts w:cstheme="minorHAnsi"/>
        </w:rPr>
        <w:t xml:space="preserve"> to award </w:t>
      </w:r>
      <w:r w:rsidR="00E7776A">
        <w:rPr>
          <w:rFonts w:cstheme="minorHAnsi"/>
        </w:rPr>
        <w:t xml:space="preserve">Tom </w:t>
      </w:r>
      <w:r w:rsidR="00EA2929">
        <w:rPr>
          <w:rFonts w:cstheme="minorHAnsi"/>
        </w:rPr>
        <w:t>Weintraut’s Carpet S</w:t>
      </w:r>
      <w:r w:rsidR="00F151D7">
        <w:rPr>
          <w:rFonts w:cstheme="minorHAnsi"/>
        </w:rPr>
        <w:t>ales for new carpet in the main office area and training room</w:t>
      </w:r>
      <w:r w:rsidR="00A96E24">
        <w:rPr>
          <w:rFonts w:cstheme="minorHAnsi"/>
        </w:rPr>
        <w:t xml:space="preserve"> of the Greenfield Police Department building with a cost of $5,850.25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873497" w:rsidRPr="00873497">
        <w:rPr>
          <w:rFonts w:cstheme="minorHAnsi"/>
        </w:rPr>
        <w:t>Shelby</w:t>
      </w:r>
      <w:r w:rsidRPr="0087349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873497" w:rsidRPr="00873497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F66350" w:rsidRDefault="00C74A8F" w:rsidP="00EA2929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AB252B">
        <w:rPr>
          <w:rFonts w:cstheme="minorHAnsi"/>
        </w:rPr>
        <w:t xml:space="preserve"> for out of state travel for Detective Brandon Pope to Parkersburg, WV</w:t>
      </w:r>
      <w:r w:rsidR="00E7776A">
        <w:rPr>
          <w:rFonts w:cstheme="minorHAnsi"/>
        </w:rPr>
        <w:t xml:space="preserve"> August 21</w:t>
      </w:r>
      <w:r w:rsidR="00E7776A" w:rsidRPr="00E7776A">
        <w:rPr>
          <w:rFonts w:cstheme="minorHAnsi"/>
          <w:vertAlign w:val="superscript"/>
        </w:rPr>
        <w:t>st</w:t>
      </w:r>
      <w:r w:rsidR="00E7776A">
        <w:rPr>
          <w:rFonts w:cstheme="minorHAnsi"/>
        </w:rPr>
        <w:t xml:space="preserve"> – 23</w:t>
      </w:r>
      <w:r w:rsidR="00E7776A" w:rsidRPr="00E7776A">
        <w:rPr>
          <w:rFonts w:cstheme="minorHAnsi"/>
          <w:vertAlign w:val="superscript"/>
        </w:rPr>
        <w:t>rd</w:t>
      </w:r>
      <w:r w:rsidR="009F1C0B">
        <w:rPr>
          <w:rFonts w:cstheme="minorHAnsi"/>
        </w:rPr>
        <w:t xml:space="preserve">; </w:t>
      </w:r>
      <w:r w:rsidR="00E7776A">
        <w:rPr>
          <w:rFonts w:cstheme="minorHAnsi"/>
        </w:rPr>
        <w:t>and requested use of (1) one City of Greenfield</w:t>
      </w:r>
      <w:r w:rsidRPr="00C74A8F">
        <w:rPr>
          <w:rFonts w:cstheme="minorHAnsi"/>
        </w:rPr>
        <w:t xml:space="preserve"> </w:t>
      </w:r>
      <w:r w:rsidR="009F1C0B">
        <w:rPr>
          <w:rFonts w:cstheme="minorHAnsi"/>
        </w:rPr>
        <w:t xml:space="preserve">police vehicle. </w:t>
      </w:r>
      <w:r w:rsidR="00AB252B">
        <w:rPr>
          <w:rFonts w:cstheme="minorHAnsi"/>
        </w:rPr>
        <w:t xml:space="preserve">Detective Pope has been subpoenaed to testify </w:t>
      </w:r>
      <w:r w:rsidR="00E7776A">
        <w:rPr>
          <w:rFonts w:cstheme="minorHAnsi"/>
        </w:rPr>
        <w:t>in court to a murder suspect he</w:t>
      </w:r>
      <w:r w:rsidR="00AB252B">
        <w:rPr>
          <w:rFonts w:cstheme="minorHAnsi"/>
        </w:rPr>
        <w:t xml:space="preserve"> stopped</w:t>
      </w:r>
      <w:r w:rsidR="009F1C0B">
        <w:rPr>
          <w:rFonts w:cstheme="minorHAnsi"/>
        </w:rPr>
        <w:t xml:space="preserve"> in a traffic stop </w:t>
      </w:r>
      <w:r w:rsidR="00AB252B">
        <w:rPr>
          <w:rFonts w:cstheme="minorHAnsi"/>
        </w:rPr>
        <w:t>while working</w:t>
      </w:r>
      <w:r w:rsidR="00E7776A">
        <w:rPr>
          <w:rFonts w:cstheme="minorHAnsi"/>
        </w:rPr>
        <w:t xml:space="preserve"> in Greenfield. </w:t>
      </w:r>
      <w:r w:rsidR="00873497" w:rsidRPr="00873497">
        <w:rPr>
          <w:rFonts w:cstheme="minorHAnsi"/>
        </w:rPr>
        <w:t>Shelby</w:t>
      </w:r>
      <w:r w:rsidRPr="00873497">
        <w:rPr>
          <w:rFonts w:cstheme="minorHAnsi"/>
        </w:rPr>
        <w:t xml:space="preserve"> </w:t>
      </w:r>
      <w:r>
        <w:rPr>
          <w:rFonts w:cstheme="minorHAnsi"/>
        </w:rPr>
        <w:t>mo</w:t>
      </w:r>
      <w:r w:rsidR="00873497">
        <w:rPr>
          <w:rFonts w:cstheme="minorHAnsi"/>
        </w:rPr>
        <w:t>ved to approve, duly seconded by</w:t>
      </w:r>
      <w:r>
        <w:rPr>
          <w:rFonts w:cstheme="minorHAnsi"/>
        </w:rPr>
        <w:t xml:space="preserve"> </w:t>
      </w:r>
      <w:r w:rsidR="00873497" w:rsidRPr="00873497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F66350" w:rsidRDefault="00AB62FD" w:rsidP="00EA2929">
      <w:pPr>
        <w:rPr>
          <w:rFonts w:ascii="Arial" w:hAnsi="Arial" w:cs="Arial"/>
          <w:szCs w:val="24"/>
        </w:rPr>
      </w:pPr>
      <w:r>
        <w:rPr>
          <w:rFonts w:cstheme="minorHAnsi"/>
        </w:rPr>
        <w:t>C</w:t>
      </w:r>
      <w:r w:rsidR="00C74A8F">
        <w:rPr>
          <w:rFonts w:cstheme="minorHAnsi"/>
        </w:rPr>
        <w:t>hief B</w:t>
      </w:r>
      <w:r w:rsidR="009F1C0B">
        <w:rPr>
          <w:rFonts w:cstheme="minorHAnsi"/>
        </w:rPr>
        <w:t>rian Hartman informed the Board</w:t>
      </w:r>
      <w:r w:rsidR="006B15BB">
        <w:rPr>
          <w:rFonts w:cstheme="minorHAnsi"/>
        </w:rPr>
        <w:t xml:space="preserve"> that Officer Nicole Highman participated in</w:t>
      </w:r>
      <w:r w:rsidR="00C74A8F" w:rsidRPr="00873497">
        <w:rPr>
          <w:rFonts w:cstheme="minorHAnsi"/>
          <w:color w:val="FF0000"/>
        </w:rPr>
        <w:t xml:space="preserve"> </w:t>
      </w:r>
      <w:r w:rsidR="006B15BB" w:rsidRPr="006B15BB">
        <w:rPr>
          <w:rFonts w:cstheme="minorHAnsi"/>
        </w:rPr>
        <w:t>the 2023</w:t>
      </w:r>
      <w:r w:rsidR="006B15BB">
        <w:rPr>
          <w:rFonts w:cstheme="minorHAnsi"/>
        </w:rPr>
        <w:t xml:space="preserve"> World Police and Fire Games</w:t>
      </w:r>
      <w:r w:rsidR="00FA749C">
        <w:rPr>
          <w:rFonts w:cstheme="minorHAnsi"/>
        </w:rPr>
        <w:t xml:space="preserve"> that were</w:t>
      </w:r>
      <w:r w:rsidR="001A1EC3">
        <w:rPr>
          <w:rFonts w:cstheme="minorHAnsi"/>
        </w:rPr>
        <w:t xml:space="preserve"> held in Canada. Officer Highman </w:t>
      </w:r>
      <w:r w:rsidR="006B15BB">
        <w:rPr>
          <w:rFonts w:cstheme="minorHAnsi"/>
        </w:rPr>
        <w:t>won her division in bench press by setting a world record and won the deadlift in her division by setting a world record</w:t>
      </w:r>
      <w:r w:rsidR="001A1EC3">
        <w:rPr>
          <w:rFonts w:cstheme="minorHAnsi"/>
        </w:rPr>
        <w:t>,</w:t>
      </w:r>
      <w:r w:rsidR="006B15BB">
        <w:rPr>
          <w:rFonts w:cstheme="minorHAnsi"/>
        </w:rPr>
        <w:t xml:space="preserve"> both on her first attempts. Chief Brian Hartman stated </w:t>
      </w:r>
      <w:r w:rsidR="001A1EC3">
        <w:rPr>
          <w:rFonts w:cstheme="minorHAnsi"/>
        </w:rPr>
        <w:t xml:space="preserve">that he and the </w:t>
      </w:r>
      <w:r w:rsidR="006B15BB">
        <w:rPr>
          <w:rFonts w:cstheme="minorHAnsi"/>
        </w:rPr>
        <w:t>entire Police Department</w:t>
      </w:r>
      <w:r w:rsidR="001A1EC3">
        <w:rPr>
          <w:rFonts w:cstheme="minorHAnsi"/>
        </w:rPr>
        <w:t xml:space="preserve"> are</w:t>
      </w:r>
      <w:r w:rsidR="000807AB">
        <w:rPr>
          <w:rFonts w:cstheme="minorHAnsi"/>
        </w:rPr>
        <w:t xml:space="preserve"> proud of Officer Higham. The Mayor and the Board expressed congratulations to Officer Higham for her accomplishments and representing the City of Greenfield.</w:t>
      </w:r>
    </w:p>
    <w:p w:rsidR="00AB62FD" w:rsidRDefault="00AB62FD" w:rsidP="00EA292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AB62FD" w:rsidRDefault="00AB62FD" w:rsidP="00EA2929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7D4D62">
        <w:rPr>
          <w:rFonts w:cstheme="minorHAnsi"/>
        </w:rPr>
        <w:t xml:space="preserve"> of the transfer of Heather Short from Customer Service to the Greenfield Street Department and Park Cemetery with an hourly rate of $26.43, effective August 19</w:t>
      </w:r>
      <w:r w:rsidR="007D4D62" w:rsidRPr="007D4D62">
        <w:rPr>
          <w:rFonts w:cstheme="minorHAnsi"/>
          <w:vertAlign w:val="superscript"/>
        </w:rPr>
        <w:t>th</w:t>
      </w:r>
      <w:r w:rsidR="007D4D62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AB62FD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AB62FD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AB62FD" w:rsidRPr="00123C30" w:rsidRDefault="00AB62FD" w:rsidP="00EA2929">
      <w:pPr>
        <w:pStyle w:val="NoSpacing"/>
        <w:rPr>
          <w:rFonts w:cstheme="minorHAnsi"/>
        </w:rPr>
      </w:pPr>
    </w:p>
    <w:p w:rsidR="00AB62FD" w:rsidRDefault="00AB62FD" w:rsidP="00EA2929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AB62FD" w:rsidRDefault="00AB62FD" w:rsidP="00EA2929">
      <w:pPr>
        <w:pStyle w:val="NoSpacing"/>
        <w:rPr>
          <w:rFonts w:cstheme="minorHAnsi"/>
          <w:b/>
        </w:rPr>
      </w:pPr>
    </w:p>
    <w:p w:rsidR="00F73E9F" w:rsidRDefault="00AB62FD" w:rsidP="00EA292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ANIMAL MANAGEMENT</w:t>
      </w:r>
      <w:r w:rsidR="00F73E9F">
        <w:rPr>
          <w:rFonts w:cstheme="minorHAnsi"/>
          <w:b/>
        </w:rPr>
        <w:t>:</w:t>
      </w:r>
    </w:p>
    <w:p w:rsidR="00E125BB" w:rsidRDefault="00AB62FD" w:rsidP="00EA2929">
      <w:pPr>
        <w:pStyle w:val="NoSpacing"/>
        <w:rPr>
          <w:rFonts w:cstheme="minorHAnsi"/>
        </w:rPr>
      </w:pPr>
      <w:r>
        <w:rPr>
          <w:rFonts w:cstheme="minorHAnsi"/>
        </w:rPr>
        <w:t>Amanda Dehoney</w:t>
      </w:r>
      <w:r w:rsidR="00870571">
        <w:rPr>
          <w:rFonts w:cstheme="minorHAnsi"/>
        </w:rPr>
        <w:t xml:space="preserve"> requested approval</w:t>
      </w:r>
      <w:r w:rsidR="007D4D62">
        <w:rPr>
          <w:rFonts w:cstheme="minorHAnsi"/>
        </w:rPr>
        <w:t xml:space="preserve"> to hire Anna K</w:t>
      </w:r>
      <w:r w:rsidR="00876BB8">
        <w:rPr>
          <w:rFonts w:cstheme="minorHAnsi"/>
        </w:rPr>
        <w:t>mitta to Animal Control Officer with an hourly rate of $24.54, effective August 21</w:t>
      </w:r>
      <w:r w:rsidR="00876BB8" w:rsidRPr="00876BB8">
        <w:rPr>
          <w:rFonts w:cstheme="minorHAnsi"/>
          <w:vertAlign w:val="superscript"/>
        </w:rPr>
        <w:t>st</w:t>
      </w:r>
      <w:r w:rsidR="00876BB8">
        <w:rPr>
          <w:rFonts w:cstheme="minorHAnsi"/>
        </w:rPr>
        <w:t xml:space="preserve"> with standby pay, </w:t>
      </w:r>
      <w:r w:rsidR="00CB13E0">
        <w:rPr>
          <w:rFonts w:cstheme="minorHAnsi"/>
        </w:rPr>
        <w:t>pending successful completion of a drug screening.</w:t>
      </w:r>
      <w:r w:rsidR="006B670A" w:rsidRPr="006B670A">
        <w:rPr>
          <w:rFonts w:cstheme="minorHAnsi"/>
        </w:rPr>
        <w:t xml:space="preserve"> </w:t>
      </w:r>
      <w:r w:rsidRPr="00AB62FD">
        <w:rPr>
          <w:rFonts w:cstheme="minorHAnsi"/>
        </w:rPr>
        <w:t>McClarnon</w:t>
      </w:r>
      <w:r w:rsidR="006B670A" w:rsidRPr="00AB62FD">
        <w:rPr>
          <w:rFonts w:cstheme="minorHAnsi"/>
        </w:rPr>
        <w:t xml:space="preserve"> </w:t>
      </w:r>
      <w:r w:rsidR="006B670A">
        <w:rPr>
          <w:rFonts w:cstheme="minorHAnsi"/>
        </w:rPr>
        <w:t xml:space="preserve">moved to approve, duly seconded by </w:t>
      </w:r>
      <w:r w:rsidRPr="00AB62FD">
        <w:rPr>
          <w:rFonts w:cstheme="minorHAnsi"/>
        </w:rPr>
        <w:t>Breese</w:t>
      </w:r>
      <w:r w:rsidR="006B670A">
        <w:rPr>
          <w:rFonts w:cstheme="minorHAnsi"/>
        </w:rPr>
        <w:t xml:space="preserve">.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F73E9F" w:rsidRDefault="00F73E9F" w:rsidP="00EA2929">
      <w:pPr>
        <w:pStyle w:val="NoSpacing"/>
        <w:rPr>
          <w:rFonts w:cstheme="minorHAnsi"/>
        </w:rPr>
      </w:pPr>
    </w:p>
    <w:p w:rsidR="00725ECD" w:rsidRDefault="00AB62FD" w:rsidP="00EA2929">
      <w:pPr>
        <w:pStyle w:val="NoSpacing"/>
        <w:rPr>
          <w:rFonts w:cstheme="minorHAnsi"/>
        </w:rPr>
      </w:pPr>
      <w:r>
        <w:rPr>
          <w:rFonts w:cstheme="minorHAnsi"/>
        </w:rPr>
        <w:t>Amanda Dehoney</w:t>
      </w:r>
      <w:r w:rsidR="00725ECD">
        <w:rPr>
          <w:rFonts w:cstheme="minorHAnsi"/>
        </w:rPr>
        <w:t xml:space="preserve"> requested approval</w:t>
      </w:r>
      <w:r w:rsidR="00CB13E0">
        <w:rPr>
          <w:rFonts w:cstheme="minorHAnsi"/>
        </w:rPr>
        <w:t xml:space="preserve"> for the resignation of Emma Weiss, effective August 4</w:t>
      </w:r>
      <w:r w:rsidR="00CB13E0" w:rsidRPr="00CB13E0">
        <w:rPr>
          <w:rFonts w:cstheme="minorHAnsi"/>
          <w:vertAlign w:val="superscript"/>
        </w:rPr>
        <w:t>th</w:t>
      </w:r>
      <w:r w:rsidR="00CB13E0">
        <w:rPr>
          <w:rFonts w:cstheme="minorHAnsi"/>
        </w:rPr>
        <w:t>.</w:t>
      </w:r>
      <w:r w:rsidR="00725ECD" w:rsidRPr="006B670A">
        <w:rPr>
          <w:rFonts w:cstheme="minorHAnsi"/>
        </w:rPr>
        <w:t xml:space="preserve"> </w:t>
      </w:r>
      <w:r w:rsidR="00725ECD" w:rsidRPr="00AB62FD">
        <w:rPr>
          <w:rFonts w:cstheme="minorHAnsi"/>
        </w:rPr>
        <w:t xml:space="preserve">Locke </w:t>
      </w:r>
      <w:r w:rsidR="00725ECD">
        <w:rPr>
          <w:rFonts w:cstheme="minorHAnsi"/>
        </w:rPr>
        <w:t xml:space="preserve">moved to approve, duly seconded by </w:t>
      </w:r>
      <w:r w:rsidR="00725ECD" w:rsidRPr="00AB62FD">
        <w:rPr>
          <w:rFonts w:cstheme="minorHAnsi"/>
        </w:rPr>
        <w:t>Shelby</w:t>
      </w:r>
      <w:r w:rsidR="00725ECD">
        <w:rPr>
          <w:rFonts w:cstheme="minorHAnsi"/>
        </w:rPr>
        <w:t xml:space="preserve">. </w:t>
      </w:r>
      <w:r w:rsidR="00725ECD" w:rsidRPr="00EA1E56">
        <w:rPr>
          <w:rFonts w:cstheme="minorHAnsi"/>
        </w:rPr>
        <w:t xml:space="preserve">Motion carried </w:t>
      </w:r>
      <w:r w:rsidR="00725ECD" w:rsidRPr="00EA1E56">
        <w:rPr>
          <w:rFonts w:ascii="Viner Hand ITC" w:hAnsi="Viner Hand ITC" w:cstheme="minorHAnsi"/>
        </w:rPr>
        <w:t xml:space="preserve">viva voce.       </w:t>
      </w:r>
    </w:p>
    <w:p w:rsidR="001516C2" w:rsidRDefault="001516C2" w:rsidP="00EA2929">
      <w:pPr>
        <w:pStyle w:val="NoSpacing"/>
        <w:rPr>
          <w:rFonts w:cstheme="minorHAnsi"/>
          <w:b/>
          <w:color w:val="FF0000"/>
        </w:rPr>
      </w:pPr>
    </w:p>
    <w:p w:rsidR="00123C30" w:rsidRDefault="00123C30" w:rsidP="00EA2929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123C30" w:rsidRDefault="00123C30" w:rsidP="00EA2929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9B643F">
        <w:rPr>
          <w:rFonts w:cstheme="minorHAnsi"/>
        </w:rPr>
        <w:t xml:space="preserve"> of the Engagement Letter between the City of Greenfield and Barnes &amp; Thornburg, LLP for the Waterworks Revenue Bonds, Series 2023 with a fixed fee of $39,500 for services</w:t>
      </w:r>
      <w:r>
        <w:rPr>
          <w:rFonts w:cstheme="minorHAnsi"/>
        </w:rPr>
        <w:t xml:space="preserve">. </w:t>
      </w:r>
      <w:r w:rsidR="00267BF6" w:rsidRPr="00267BF6">
        <w:rPr>
          <w:rFonts w:eastAsia="Times New Roman"/>
        </w:rPr>
        <w:t>McClarnon</w:t>
      </w:r>
      <w:r w:rsidRPr="00267BF6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267BF6" w:rsidRPr="00267BF6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EA2929">
      <w:pPr>
        <w:pStyle w:val="NoSpacing"/>
        <w:rPr>
          <w:rFonts w:cstheme="minorHAnsi"/>
          <w:b/>
          <w:color w:val="FF0000"/>
        </w:rPr>
      </w:pPr>
    </w:p>
    <w:p w:rsidR="00123C30" w:rsidRDefault="00123C30" w:rsidP="00EA2929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EA77F2">
        <w:rPr>
          <w:rFonts w:cstheme="minorHAnsi"/>
        </w:rPr>
        <w:t xml:space="preserve"> for the transfer of Jill Schwamberger from Customer Service Representative I to Accounts &amp; Billing Supervisor</w:t>
      </w:r>
      <w:r w:rsidR="00804CC8">
        <w:rPr>
          <w:rFonts w:cstheme="minorHAnsi"/>
        </w:rPr>
        <w:t xml:space="preserve"> in the Customer Service Office with an hourly rate of $27.50, effective</w:t>
      </w:r>
      <w:r w:rsidR="00EA77F2">
        <w:rPr>
          <w:rFonts w:cstheme="minorHAnsi"/>
        </w:rPr>
        <w:t xml:space="preserve"> </w:t>
      </w:r>
      <w:r w:rsidR="00804CC8">
        <w:rPr>
          <w:rFonts w:cstheme="minorHAnsi"/>
        </w:rPr>
        <w:t>August 21</w:t>
      </w:r>
      <w:r w:rsidR="00804CC8" w:rsidRPr="00804CC8">
        <w:rPr>
          <w:rFonts w:cstheme="minorHAnsi"/>
          <w:vertAlign w:val="superscript"/>
        </w:rPr>
        <w:t>st</w:t>
      </w:r>
      <w:r w:rsidR="00804CC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67BF6" w:rsidRPr="00267BF6">
        <w:rPr>
          <w:rFonts w:eastAsia="Times New Roman"/>
        </w:rPr>
        <w:t>Locke</w:t>
      </w:r>
      <w:r w:rsidRPr="00267BF6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267BF6" w:rsidRPr="00267BF6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EA2929">
      <w:pPr>
        <w:pStyle w:val="NoSpacing"/>
        <w:rPr>
          <w:rFonts w:cstheme="minorHAnsi"/>
        </w:rPr>
      </w:pPr>
    </w:p>
    <w:p w:rsidR="00267BF6" w:rsidRDefault="00267BF6" w:rsidP="00EA2929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804CC8">
        <w:rPr>
          <w:rFonts w:cstheme="minorHAnsi"/>
        </w:rPr>
        <w:t xml:space="preserve"> for the transfer of Megan Manship from Kennel Manager at Animal Management to Customer Service Representative I in the Customer Service Office with an hourly rate of $24.54, effective August 21</w:t>
      </w:r>
      <w:r w:rsidR="00804CC8" w:rsidRPr="00804CC8">
        <w:rPr>
          <w:rFonts w:cstheme="minorHAnsi"/>
          <w:vertAlign w:val="superscript"/>
        </w:rPr>
        <w:t>st</w:t>
      </w:r>
      <w:r w:rsidR="00804CC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267BF6">
        <w:rPr>
          <w:rFonts w:eastAsia="Times New Roman"/>
        </w:rPr>
        <w:t xml:space="preserve">Breese </w:t>
      </w:r>
      <w:r>
        <w:rPr>
          <w:rFonts w:eastAsia="Times New Roman"/>
          <w:color w:val="000000"/>
        </w:rPr>
        <w:t xml:space="preserve">moved to approve, duly seconded by </w:t>
      </w:r>
      <w:r w:rsidRPr="00267BF6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03FBB" w:rsidRDefault="00103FBB" w:rsidP="00EA2929">
      <w:pPr>
        <w:pStyle w:val="NoSpacing"/>
        <w:rPr>
          <w:rFonts w:cstheme="minorHAnsi"/>
        </w:rPr>
      </w:pPr>
    </w:p>
    <w:p w:rsidR="000335CA" w:rsidRPr="000335CA" w:rsidRDefault="00217770" w:rsidP="00EA2929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267BF6">
        <w:rPr>
          <w:rFonts w:cstheme="minorHAnsi"/>
        </w:rPr>
        <w:t>None</w:t>
      </w:r>
    </w:p>
    <w:p w:rsidR="009B041A" w:rsidRPr="000335CA" w:rsidRDefault="00601803" w:rsidP="00EA2929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EA2929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EA2929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EA2929">
      <w:pPr>
        <w:pStyle w:val="NoSpacing"/>
        <w:rPr>
          <w:rFonts w:ascii="Viner Hand ITC" w:hAnsi="Viner Hand ITC" w:cstheme="minorHAnsi"/>
        </w:rPr>
      </w:pPr>
      <w:r w:rsidRPr="00C73E86">
        <w:rPr>
          <w:rFonts w:cstheme="minorHAnsi"/>
        </w:rPr>
        <w:t>Shelby</w:t>
      </w:r>
      <w:r w:rsidR="007378FC" w:rsidRPr="00C73E86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F05B8A" w:rsidRPr="00C73E86">
        <w:rPr>
          <w:rFonts w:cstheme="minorHAnsi"/>
        </w:rPr>
        <w:t>10:</w:t>
      </w:r>
      <w:r w:rsidR="00C73E86" w:rsidRPr="00C73E86">
        <w:rPr>
          <w:rFonts w:cstheme="minorHAnsi"/>
        </w:rPr>
        <w:t>30</w:t>
      </w:r>
      <w:r w:rsidR="00186724" w:rsidRPr="00C73E86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C73E86" w:rsidRPr="00C73E86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EA2929">
      <w:pPr>
        <w:pStyle w:val="NoSpacing"/>
        <w:rPr>
          <w:rFonts w:cstheme="minorHAnsi"/>
        </w:rPr>
      </w:pPr>
      <w:bookmarkStart w:id="0" w:name="_GoBack"/>
      <w:bookmarkEnd w:id="0"/>
    </w:p>
    <w:p w:rsidR="000457CC" w:rsidRDefault="00354FF6" w:rsidP="00EA2929">
      <w:pPr>
        <w:pStyle w:val="NoSpacing"/>
        <w:rPr>
          <w:rFonts w:cstheme="minorHAnsi"/>
        </w:rPr>
      </w:pPr>
      <w:r w:rsidRPr="00E51EDF">
        <w:rPr>
          <w:rFonts w:cstheme="minorHAnsi"/>
        </w:rPr>
        <w:t>Mayor Chuck Fewell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C73E86" w:rsidRPr="00C73E86">
        <w:rPr>
          <w:rFonts w:cstheme="minorHAnsi"/>
        </w:rPr>
        <w:t>August 22</w:t>
      </w:r>
      <w:r w:rsidR="00C73E86" w:rsidRPr="00C73E86">
        <w:rPr>
          <w:rFonts w:cstheme="minorHAnsi"/>
          <w:vertAlign w:val="superscript"/>
        </w:rPr>
        <w:t>nd</w:t>
      </w:r>
      <w:r w:rsidR="00C73E86" w:rsidRPr="00C73E86">
        <w:rPr>
          <w:rFonts w:cstheme="minorHAnsi"/>
        </w:rPr>
        <w:t xml:space="preserve"> at</w:t>
      </w:r>
      <w:r w:rsidR="00F97AA9" w:rsidRPr="00C73E86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EA2929">
      <w:pPr>
        <w:pStyle w:val="NoSpacing"/>
        <w:rPr>
          <w:rFonts w:cstheme="minorHAnsi"/>
        </w:rPr>
      </w:pPr>
    </w:p>
    <w:p w:rsidR="00E30A25" w:rsidRPr="00E51EDF" w:rsidRDefault="00277B20" w:rsidP="00EA2929">
      <w:pPr>
        <w:pStyle w:val="NoSpacing"/>
        <w:rPr>
          <w:rFonts w:cstheme="minorHAnsi"/>
        </w:rPr>
      </w:pPr>
      <w:r w:rsidRPr="00E51EDF">
        <w:rPr>
          <w:rFonts w:cstheme="minorHAnsi"/>
        </w:rPr>
        <w:lastRenderedPageBreak/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EA2929">
      <w:pPr>
        <w:pStyle w:val="NoSpacing"/>
        <w:rPr>
          <w:rFonts w:cstheme="minorHAnsi"/>
        </w:rPr>
      </w:pPr>
    </w:p>
    <w:p w:rsidR="00AB1F93" w:rsidRPr="00E51EDF" w:rsidRDefault="00AB1F93" w:rsidP="00EA2929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EA292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Chuck Fewell, Mayor</w:t>
      </w:r>
    </w:p>
    <w:p w:rsidR="00FB1FDC" w:rsidRPr="00F547E3" w:rsidRDefault="00FB1FDC" w:rsidP="00EA292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EA2929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EA292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EA2929">
      <w:pPr>
        <w:pStyle w:val="NoSpacing"/>
        <w:ind w:left="720" w:firstLine="720"/>
        <w:rPr>
          <w:rFonts w:cstheme="minorHAnsi"/>
        </w:rPr>
      </w:pPr>
    </w:p>
    <w:p w:rsidR="000855F0" w:rsidRDefault="000855F0" w:rsidP="00EA2929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EA2929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103FBB" w:rsidP="00EA292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Susan Dillman</w:t>
      </w:r>
      <w:r w:rsidR="00FB1FDC" w:rsidRPr="00E51EDF">
        <w:rPr>
          <w:rFonts w:cstheme="minorHAnsi"/>
        </w:rPr>
        <w:t xml:space="preserve">     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  <w:t xml:space="preserve"> </w:t>
      </w:r>
      <w:r w:rsidR="00FB1FDC" w:rsidRPr="00E51EDF">
        <w:rPr>
          <w:rFonts w:cstheme="minorHAnsi"/>
        </w:rPr>
        <w:tab/>
      </w:r>
      <w:r w:rsidR="00FB1FDC" w:rsidRPr="00E51EDF">
        <w:rPr>
          <w:rFonts w:cstheme="minorHAnsi"/>
        </w:rPr>
        <w:tab/>
      </w:r>
    </w:p>
    <w:p w:rsidR="00F547E3" w:rsidRPr="00F547E3" w:rsidRDefault="00103FBB" w:rsidP="00EA2929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Chief Deputy </w:t>
      </w:r>
      <w:r w:rsidR="00F547E3"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E0" w:rsidRDefault="002717E0" w:rsidP="00547205">
      <w:pPr>
        <w:spacing w:after="0" w:line="240" w:lineRule="auto"/>
      </w:pPr>
      <w:r>
        <w:separator/>
      </w:r>
    </w:p>
  </w:endnote>
  <w:endnote w:type="continuationSeparator" w:id="0">
    <w:p w:rsidR="002717E0" w:rsidRDefault="002717E0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103FBB" w:rsidRDefault="008A4C1D">
    <w:pPr>
      <w:pStyle w:val="Footer"/>
    </w:pPr>
    <w:r w:rsidRPr="00103FBB">
      <w:t xml:space="preserve">                                                                                                                                </w:t>
    </w:r>
    <w:r w:rsidR="00F05B8A" w:rsidRPr="00103FBB">
      <w:t xml:space="preserve">       Board of Works Minutes </w:t>
    </w:r>
    <w:r w:rsidR="00103FBB">
      <w:t>08-08-2023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103FBB">
      <w:t xml:space="preserve">Board of Works Minutes </w:t>
    </w:r>
    <w:r w:rsidR="00103FBB" w:rsidRPr="00103FBB">
      <w:t>08-08-2023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E0" w:rsidRDefault="002717E0" w:rsidP="00547205">
      <w:pPr>
        <w:spacing w:after="0" w:line="240" w:lineRule="auto"/>
      </w:pPr>
      <w:r>
        <w:separator/>
      </w:r>
    </w:p>
  </w:footnote>
  <w:footnote w:type="continuationSeparator" w:id="0">
    <w:p w:rsidR="002717E0" w:rsidRDefault="002717E0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9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7AB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777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0736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3FBB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EC3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BF6"/>
    <w:rsid w:val="00267EDC"/>
    <w:rsid w:val="00267F06"/>
    <w:rsid w:val="002705C8"/>
    <w:rsid w:val="002705E4"/>
    <w:rsid w:val="00271217"/>
    <w:rsid w:val="002717E0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2D52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5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6B1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7F8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5DCC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2CB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2D75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28A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8E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127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6A3C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695D"/>
    <w:rsid w:val="006A7466"/>
    <w:rsid w:val="006A7BB3"/>
    <w:rsid w:val="006A7C53"/>
    <w:rsid w:val="006A7FA0"/>
    <w:rsid w:val="006B02F8"/>
    <w:rsid w:val="006B07CE"/>
    <w:rsid w:val="006B098A"/>
    <w:rsid w:val="006B0D64"/>
    <w:rsid w:val="006B15BB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B65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20C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62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4CC8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3497"/>
    <w:rsid w:val="00874630"/>
    <w:rsid w:val="00874A3D"/>
    <w:rsid w:val="00874B24"/>
    <w:rsid w:val="00875095"/>
    <w:rsid w:val="008759C3"/>
    <w:rsid w:val="00876BB8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6E37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43F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1C0B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6E24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D16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52B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2FD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5AC5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3A42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5FE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4A4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3E8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3E0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4916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4C01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76A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929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A77F2"/>
    <w:rsid w:val="00EB0AE5"/>
    <w:rsid w:val="00EB38F0"/>
    <w:rsid w:val="00EB3D00"/>
    <w:rsid w:val="00EB473D"/>
    <w:rsid w:val="00EB5B02"/>
    <w:rsid w:val="00EB633C"/>
    <w:rsid w:val="00EB6A0A"/>
    <w:rsid w:val="00EB77CB"/>
    <w:rsid w:val="00EC00FF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07B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51D7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93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49C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74"/>
    <w:rsid w:val="00FC25E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3D27-63EA-4E1D-AB1E-3D0CD158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2023-08-21T12:27:00Z</cp:lastPrinted>
  <dcterms:created xsi:type="dcterms:W3CDTF">2023-08-21T12:28:00Z</dcterms:created>
  <dcterms:modified xsi:type="dcterms:W3CDTF">2023-08-21T12:28:00Z</dcterms:modified>
</cp:coreProperties>
</file>