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905315" w:rsidP="009458FB">
      <w:r>
        <w:rPr>
          <w:sz w:val="28"/>
          <w:szCs w:val="28"/>
        </w:rPr>
        <w:t>April 8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C3715C" w:rsidRDefault="00FE27B5" w:rsidP="0090531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5315">
        <w:rPr>
          <w:sz w:val="28"/>
          <w:szCs w:val="28"/>
        </w:rPr>
        <w:t>Approval of engagement letter for Rooney &amp; Co. LLC</w:t>
      </w:r>
    </w:p>
    <w:p w:rsidR="006F6D06" w:rsidRDefault="006F6D06" w:rsidP="0090531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Approval of 1</w:t>
      </w:r>
      <w:r w:rsidRPr="006F6D0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quarter write-offs for 2025</w:t>
      </w:r>
    </w:p>
    <w:p w:rsidR="002C67B4" w:rsidRDefault="002C67B4" w:rsidP="0090531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Approval of Vector Solutions contract for GFD &amp; GPD</w:t>
      </w:r>
      <w:bookmarkStart w:id="0" w:name="_GoBack"/>
      <w:bookmarkEnd w:id="0"/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051132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D790E"/>
    <w:rsid w:val="000E0C7C"/>
    <w:rsid w:val="000F22EE"/>
    <w:rsid w:val="000F5B91"/>
    <w:rsid w:val="000F72D1"/>
    <w:rsid w:val="00107F1B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B3522"/>
    <w:rsid w:val="001F3E13"/>
    <w:rsid w:val="00227AC8"/>
    <w:rsid w:val="00242EFC"/>
    <w:rsid w:val="002633A3"/>
    <w:rsid w:val="002700B5"/>
    <w:rsid w:val="002910E9"/>
    <w:rsid w:val="00291110"/>
    <w:rsid w:val="002C67B4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6F6D06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05315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9D47E1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B0B68"/>
    <w:rsid w:val="00BE2DFA"/>
    <w:rsid w:val="00C3715C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B1531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4</cp:revision>
  <cp:lastPrinted>2022-12-06T13:30:00Z</cp:lastPrinted>
  <dcterms:created xsi:type="dcterms:W3CDTF">2025-03-24T12:23:00Z</dcterms:created>
  <dcterms:modified xsi:type="dcterms:W3CDTF">2025-04-02T19:34:00Z</dcterms:modified>
</cp:coreProperties>
</file>