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3B83F58A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640EE1">
        <w:rPr>
          <w:sz w:val="22"/>
          <w:szCs w:val="22"/>
        </w:rPr>
        <w:t>December 10</w:t>
      </w:r>
      <w:r w:rsidR="00397D0A" w:rsidRPr="00397D0A">
        <w:rPr>
          <w:sz w:val="22"/>
          <w:szCs w:val="22"/>
          <w:vertAlign w:val="superscript"/>
        </w:rPr>
        <w:t>th</w:t>
      </w:r>
      <w:r w:rsidR="00DC1051">
        <w:rPr>
          <w:sz w:val="22"/>
          <w:szCs w:val="22"/>
        </w:rPr>
        <w:t>,</w:t>
      </w:r>
      <w:r>
        <w:rPr>
          <w:sz w:val="22"/>
          <w:szCs w:val="22"/>
        </w:rPr>
        <w:t xml:space="preserve"> 2024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29C2CAF6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2662A6">
        <w:rPr>
          <w:sz w:val="22"/>
          <w:szCs w:val="22"/>
        </w:rPr>
        <w:t>Certified Firearms Solutions Service Agreement</w:t>
      </w:r>
      <w:bookmarkStart w:id="0" w:name="_GoBack"/>
      <w:bookmarkEnd w:id="0"/>
    </w:p>
    <w:p w14:paraId="59A5C70C" w14:textId="77777777" w:rsidR="00391F66" w:rsidRDefault="00391F66">
      <w:pPr>
        <w:rPr>
          <w:sz w:val="22"/>
          <w:szCs w:val="22"/>
        </w:rPr>
      </w:pPr>
    </w:p>
    <w:p w14:paraId="37F2329C" w14:textId="4B3C7261" w:rsidR="00D26FA1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B83EB2">
        <w:rPr>
          <w:sz w:val="22"/>
          <w:szCs w:val="22"/>
        </w:rPr>
        <w:t>approval to use Certified Firearms Solutions to destroy and dispose of approximately 425 guns.  All of these firearms meet the criteria under Indiana State Law 35-47-3-2</w:t>
      </w:r>
      <w:r w:rsidR="007E2B47">
        <w:rPr>
          <w:sz w:val="22"/>
          <w:szCs w:val="22"/>
        </w:rPr>
        <w:t>.</w:t>
      </w:r>
      <w:r w:rsidR="00B83EB2">
        <w:rPr>
          <w:sz w:val="22"/>
          <w:szCs w:val="22"/>
        </w:rPr>
        <w:t xml:space="preserve"> Certified Solutions also provides this service to the Indiana State Police and Indianapolis </w:t>
      </w:r>
      <w:r w:rsidR="00D26FA1">
        <w:rPr>
          <w:sz w:val="22"/>
          <w:szCs w:val="22"/>
        </w:rPr>
        <w:t>Metropolitan Police Department.  We will be compensated $10.00 a firearm and this compensation will come in the form of a check and be deposited into our Continuing Education Fund, which is a non-reverting fund.  We use this fund for training classes and schools for Officers.  I will answer any questions if you have any.</w:t>
      </w:r>
    </w:p>
    <w:p w14:paraId="5CF0D9C2" w14:textId="77777777"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662A6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97D0A"/>
    <w:rsid w:val="003A6233"/>
    <w:rsid w:val="003C13BF"/>
    <w:rsid w:val="003D2CE8"/>
    <w:rsid w:val="00412190"/>
    <w:rsid w:val="00415497"/>
    <w:rsid w:val="00432E58"/>
    <w:rsid w:val="00494B84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40EE1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543EA"/>
    <w:rsid w:val="00B74D46"/>
    <w:rsid w:val="00B83EB2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26FA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8849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3</cp:revision>
  <cp:lastPrinted>2020-05-14T18:13:00Z</cp:lastPrinted>
  <dcterms:created xsi:type="dcterms:W3CDTF">2024-12-05T15:15:00Z</dcterms:created>
  <dcterms:modified xsi:type="dcterms:W3CDTF">2024-12-05T15:15:00Z</dcterms:modified>
</cp:coreProperties>
</file>