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737F5E" w:rsidRDefault="00737F5E" w:rsidP="0031409D">
      <w:pPr>
        <w:pStyle w:val="NoSpacing"/>
        <w:jc w:val="center"/>
        <w:rPr>
          <w:b/>
          <w:sz w:val="24"/>
          <w:szCs w:val="24"/>
        </w:rPr>
      </w:pPr>
      <w:r w:rsidRPr="00737F5E">
        <w:rPr>
          <w:b/>
          <w:sz w:val="24"/>
          <w:szCs w:val="24"/>
        </w:rPr>
        <w:t>February 27</w:t>
      </w:r>
      <w:r w:rsidRPr="00737F5E">
        <w:rPr>
          <w:b/>
          <w:sz w:val="24"/>
          <w:szCs w:val="24"/>
          <w:vertAlign w:val="superscript"/>
        </w:rPr>
        <w:t>th</w:t>
      </w:r>
      <w:r w:rsidRPr="00737F5E">
        <w:rPr>
          <w:b/>
          <w:sz w:val="24"/>
          <w:szCs w:val="24"/>
        </w:rPr>
        <w:t>, 2024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163E12" w:rsidRDefault="00C40523" w:rsidP="0025470B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="00F05B8A" w:rsidRPr="0061241D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163E12">
        <w:rPr>
          <w:sz w:val="24"/>
          <w:szCs w:val="24"/>
        </w:rPr>
        <w:t>Lori Elmore</w:t>
      </w:r>
      <w:r w:rsidR="0037445D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525E6E">
        <w:rPr>
          <w:sz w:val="24"/>
          <w:szCs w:val="24"/>
        </w:rPr>
        <w:t>Tyler Rankins</w:t>
      </w:r>
      <w:r w:rsidR="00525E6E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525E6E">
        <w:rPr>
          <w:sz w:val="24"/>
          <w:szCs w:val="24"/>
        </w:rPr>
        <w:t>Jason Koch</w:t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525E6E">
        <w:rPr>
          <w:sz w:val="24"/>
          <w:szCs w:val="24"/>
        </w:rPr>
        <w:t>Amanda Dehoney</w:t>
      </w:r>
      <w:r w:rsidR="00E51EDF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525E6E">
        <w:rPr>
          <w:sz w:val="24"/>
          <w:szCs w:val="24"/>
        </w:rPr>
        <w:t>Rob Souchon</w:t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0F4E27">
        <w:rPr>
          <w:sz w:val="24"/>
          <w:szCs w:val="24"/>
        </w:rPr>
        <w:t xml:space="preserve">Chief </w:t>
      </w:r>
      <w:r w:rsidR="00525E6E">
        <w:rPr>
          <w:sz w:val="24"/>
          <w:szCs w:val="24"/>
        </w:rPr>
        <w:t>Brian Hartman</w:t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525E6E">
        <w:rPr>
          <w:sz w:val="24"/>
          <w:szCs w:val="24"/>
        </w:rPr>
        <w:t>Chief Jason Horning</w:t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525E6E">
        <w:rPr>
          <w:sz w:val="24"/>
          <w:szCs w:val="24"/>
        </w:rPr>
        <w:t>Charles Gill</w:t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525E6E">
        <w:rPr>
          <w:sz w:val="24"/>
          <w:szCs w:val="24"/>
        </w:rPr>
        <w:t>Nicholas Dezelan</w:t>
      </w:r>
      <w:r w:rsidR="00E51EDF">
        <w:rPr>
          <w:sz w:val="24"/>
          <w:szCs w:val="24"/>
        </w:rPr>
        <w:t xml:space="preserve"> </w:t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25470B">
        <w:rPr>
          <w:sz w:val="24"/>
          <w:szCs w:val="24"/>
        </w:rPr>
        <w:tab/>
      </w:r>
      <w:r w:rsidR="00525E6E">
        <w:rPr>
          <w:sz w:val="24"/>
          <w:szCs w:val="24"/>
        </w:rPr>
        <w:t>Scott Yost</w:t>
      </w:r>
    </w:p>
    <w:p w:rsidR="00737F5E" w:rsidRDefault="00737F5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7F5E" w:rsidRDefault="00737F5E" w:rsidP="00737F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Zoom: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Larry Breese</w:t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3D4AD5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4878C5" w:rsidRPr="004878C5">
        <w:rPr>
          <w:rFonts w:cstheme="minorHAnsi"/>
        </w:rPr>
        <w:t>Shelby</w:t>
      </w:r>
      <w:r w:rsidR="00736266" w:rsidRPr="004878C5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736266" w:rsidRPr="004878C5">
        <w:rPr>
          <w:rFonts w:cstheme="minorHAnsi"/>
        </w:rPr>
        <w:t xml:space="preserve">February </w:t>
      </w:r>
      <w:r w:rsidR="004878C5" w:rsidRPr="004878C5">
        <w:rPr>
          <w:rFonts w:cstheme="minorHAnsi"/>
        </w:rPr>
        <w:t>13</w:t>
      </w:r>
      <w:r w:rsidR="004878C5" w:rsidRPr="004878C5">
        <w:rPr>
          <w:rFonts w:cstheme="minorHAnsi"/>
          <w:vertAlign w:val="superscript"/>
        </w:rPr>
        <w:t>th</w:t>
      </w:r>
      <w:r w:rsidR="004878C5" w:rsidRPr="004878C5">
        <w:rPr>
          <w:rFonts w:cstheme="minorHAnsi"/>
        </w:rPr>
        <w:t>,</w:t>
      </w:r>
      <w:r w:rsidR="0032044A" w:rsidRPr="004878C5">
        <w:rPr>
          <w:rFonts w:cstheme="minorHAnsi"/>
        </w:rPr>
        <w:t xml:space="preserve"> </w:t>
      </w:r>
      <w:r w:rsidR="0032044A">
        <w:rPr>
          <w:rFonts w:cstheme="minorHAnsi"/>
        </w:rPr>
        <w:t>2023</w:t>
      </w:r>
      <w:r w:rsidR="00736266">
        <w:rPr>
          <w:rFonts w:cstheme="minorHAnsi"/>
        </w:rPr>
        <w:t xml:space="preserve"> duly seconded by </w:t>
      </w:r>
      <w:r w:rsidR="000F4E27" w:rsidRPr="004878C5">
        <w:rPr>
          <w:rFonts w:cstheme="minorHAnsi"/>
        </w:rPr>
        <w:t>Locke</w:t>
      </w:r>
      <w:r w:rsidR="00736266">
        <w:rPr>
          <w:rFonts w:cstheme="minorHAnsi"/>
        </w:rPr>
        <w:t>.</w:t>
      </w:r>
    </w:p>
    <w:p w:rsidR="00F64FC6" w:rsidRPr="0061241D" w:rsidRDefault="00F64FC6" w:rsidP="003D4AD5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3D4AD5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3D4AD5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3D4AD5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4878C5" w:rsidRPr="004878C5">
        <w:rPr>
          <w:rFonts w:cstheme="minorHAnsi"/>
        </w:rPr>
        <w:t>Locke</w:t>
      </w:r>
      <w:r w:rsidR="0005710E" w:rsidRPr="004878C5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4878C5" w:rsidRPr="004878C5">
        <w:rPr>
          <w:rFonts w:cstheme="minorHAnsi"/>
        </w:rPr>
        <w:t>Robertson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3D4AD5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1E2BCB" w:rsidP="003D4AD5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817C74">
        <w:rPr>
          <w:rFonts w:cstheme="minorHAnsi"/>
        </w:rPr>
        <w:t>Cancellation of 2021 Outstanding Warrants in the amount of $6,517.56.</w:t>
      </w:r>
      <w:r w:rsidRPr="00116FE1">
        <w:rPr>
          <w:rFonts w:eastAsia="Times New Roman"/>
        </w:rPr>
        <w:t xml:space="preserve"> </w:t>
      </w:r>
      <w:r w:rsidR="004878C5" w:rsidRPr="004878C5">
        <w:rPr>
          <w:rFonts w:cstheme="minorHAnsi"/>
        </w:rPr>
        <w:t>Shelby</w:t>
      </w:r>
      <w:r w:rsidR="00DB10A3" w:rsidRPr="004878C5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4878C5" w:rsidRPr="004878C5">
        <w:rPr>
          <w:rFonts w:cstheme="minorHAnsi"/>
        </w:rPr>
        <w:t>Locke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A355A3" w:rsidRDefault="00A355A3" w:rsidP="003D4AD5">
      <w:pPr>
        <w:pStyle w:val="NoSpacing"/>
        <w:rPr>
          <w:rFonts w:ascii="Viner Hand ITC" w:hAnsi="Viner Hand ITC" w:cstheme="minorHAnsi"/>
        </w:rPr>
      </w:pPr>
    </w:p>
    <w:p w:rsidR="00A355A3" w:rsidRDefault="00A355A3" w:rsidP="003D4AD5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 xml:space="preserve">r Lori Elmore requested approval </w:t>
      </w:r>
      <w:r w:rsidR="00817C74">
        <w:rPr>
          <w:rFonts w:cstheme="minorHAnsi"/>
        </w:rPr>
        <w:t>for the Conflict of Interest form for Kathy Locke</w:t>
      </w:r>
      <w:r>
        <w:rPr>
          <w:rFonts w:cstheme="minorHAnsi"/>
        </w:rPr>
        <w:t xml:space="preserve">. </w:t>
      </w:r>
      <w:r w:rsidR="004878C5">
        <w:rPr>
          <w:rFonts w:cstheme="minorHAnsi"/>
        </w:rPr>
        <w:t>Shelby</w:t>
      </w:r>
      <w:r w:rsidRPr="00B5718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4878C5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732B02" w:rsidRPr="00B84F01" w:rsidRDefault="004878C5" w:rsidP="003D4AD5">
      <w:pPr>
        <w:pStyle w:val="NoSpacing"/>
        <w:rPr>
          <w:rFonts w:ascii="Viner Hand ITC" w:eastAsia="Times New Roman" w:hAnsi="Viner Hand ITC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84F01">
        <w:rPr>
          <w:rFonts w:eastAsia="Times New Roman"/>
        </w:rPr>
        <w:tab/>
      </w:r>
      <w:r w:rsidR="00B84F01">
        <w:rPr>
          <w:rFonts w:eastAsia="Times New Roman"/>
        </w:rPr>
        <w:tab/>
      </w:r>
      <w:r w:rsidR="00B84F01" w:rsidRPr="00B84F01">
        <w:rPr>
          <w:rFonts w:ascii="Viner Hand ITC" w:eastAsia="Times New Roman" w:hAnsi="Viner Hand ITC"/>
        </w:rPr>
        <w:t xml:space="preserve">Kathy Locke </w:t>
      </w:r>
      <w:r w:rsidR="00B84F01">
        <w:rPr>
          <w:rFonts w:ascii="Viner Hand ITC" w:eastAsia="Times New Roman" w:hAnsi="Viner Hand ITC"/>
        </w:rPr>
        <w:t>abs</w:t>
      </w:r>
      <w:r w:rsidR="00B84F01" w:rsidRPr="00B84F01">
        <w:rPr>
          <w:rFonts w:ascii="Viner Hand ITC" w:eastAsia="Times New Roman" w:hAnsi="Viner Hand ITC"/>
        </w:rPr>
        <w:t>tained from voting.</w:t>
      </w:r>
    </w:p>
    <w:p w:rsidR="004878C5" w:rsidRDefault="004878C5" w:rsidP="003D4AD5">
      <w:pPr>
        <w:pStyle w:val="NoSpacing"/>
        <w:rPr>
          <w:rFonts w:eastAsia="Times New Roman"/>
          <w:highlight w:val="yellow"/>
        </w:rPr>
      </w:pPr>
    </w:p>
    <w:p w:rsidR="00AC2BCF" w:rsidRDefault="00732B02" w:rsidP="003D4AD5">
      <w:pPr>
        <w:pStyle w:val="NoSpacing"/>
        <w:rPr>
          <w:rFonts w:ascii="Viner Hand ITC" w:hAnsi="Viner Hand ITC" w:cstheme="minorHAnsi"/>
        </w:rPr>
      </w:pPr>
      <w:r w:rsidRPr="00AC2BCF">
        <w:rPr>
          <w:rFonts w:eastAsia="Times New Roman"/>
        </w:rPr>
        <w:t xml:space="preserve">Clerk-Treasurer Lori Elmore </w:t>
      </w:r>
      <w:r w:rsidR="00B67699">
        <w:rPr>
          <w:rFonts w:eastAsia="Times New Roman"/>
        </w:rPr>
        <w:t xml:space="preserve">requested approval for the </w:t>
      </w:r>
      <w:r w:rsidR="00B73680" w:rsidRPr="00AC2BCF">
        <w:rPr>
          <w:rFonts w:eastAsia="Times New Roman"/>
        </w:rPr>
        <w:t>Debt Submission</w:t>
      </w:r>
      <w:r w:rsidR="00B67699">
        <w:rPr>
          <w:rFonts w:eastAsia="Times New Roman"/>
        </w:rPr>
        <w:t xml:space="preserve"> Update</w:t>
      </w:r>
      <w:r w:rsidR="00B73680" w:rsidRPr="00AC2BCF">
        <w:rPr>
          <w:rFonts w:eastAsia="Times New Roman"/>
        </w:rPr>
        <w:t>.</w:t>
      </w:r>
      <w:r w:rsidR="00AC2BCF" w:rsidRPr="00AC2BCF">
        <w:rPr>
          <w:rFonts w:cstheme="minorHAnsi"/>
        </w:rPr>
        <w:t xml:space="preserve"> </w:t>
      </w:r>
      <w:r w:rsidR="00B67699">
        <w:rPr>
          <w:rFonts w:cstheme="minorHAnsi"/>
        </w:rPr>
        <w:t>Locke</w:t>
      </w:r>
      <w:r w:rsidR="00AC2BCF" w:rsidRPr="004878C5">
        <w:rPr>
          <w:rFonts w:cstheme="minorHAnsi"/>
        </w:rPr>
        <w:t xml:space="preserve"> </w:t>
      </w:r>
      <w:r w:rsidR="00AC2BCF" w:rsidRPr="001E2BCB">
        <w:rPr>
          <w:rFonts w:cstheme="minorHAnsi"/>
        </w:rPr>
        <w:t xml:space="preserve">moved to approve, duly seconded by </w:t>
      </w:r>
      <w:r w:rsidR="00B67699">
        <w:rPr>
          <w:rFonts w:cstheme="minorHAnsi"/>
        </w:rPr>
        <w:t>Breese</w:t>
      </w:r>
      <w:r w:rsidR="00AC2BCF" w:rsidRPr="001E2BCB">
        <w:rPr>
          <w:rFonts w:cstheme="minorHAnsi"/>
        </w:rPr>
        <w:t xml:space="preserve">. Motion carried </w:t>
      </w:r>
      <w:r w:rsidR="00AC2BCF" w:rsidRPr="001E2BCB">
        <w:rPr>
          <w:rFonts w:ascii="Viner Hand ITC" w:hAnsi="Viner Hand ITC" w:cstheme="minorHAnsi"/>
        </w:rPr>
        <w:t>viva voce.</w:t>
      </w:r>
    </w:p>
    <w:p w:rsidR="00732B02" w:rsidRPr="00B73680" w:rsidRDefault="00732B02" w:rsidP="003D4AD5">
      <w:pPr>
        <w:pStyle w:val="NoSpacing"/>
        <w:rPr>
          <w:rFonts w:eastAsia="Times New Roman"/>
          <w:highlight w:val="yellow"/>
        </w:rPr>
      </w:pPr>
    </w:p>
    <w:p w:rsidR="00D31C8A" w:rsidRPr="0046292B" w:rsidRDefault="00D31C8A" w:rsidP="003D4AD5">
      <w:pPr>
        <w:pStyle w:val="NoSpacing"/>
        <w:rPr>
          <w:rFonts w:ascii="Viner Hand ITC" w:hAnsi="Viner Hand ITC" w:cstheme="minorHAnsi"/>
        </w:rPr>
      </w:pPr>
      <w:r w:rsidRPr="0046292B">
        <w:rPr>
          <w:rFonts w:cstheme="minorHAnsi"/>
        </w:rPr>
        <w:t xml:space="preserve">Clerk-Treasurer Lori Elmore </w:t>
      </w:r>
      <w:r w:rsidR="0046292B" w:rsidRPr="0046292B">
        <w:rPr>
          <w:rFonts w:cstheme="minorHAnsi"/>
        </w:rPr>
        <w:t xml:space="preserve">tabled the </w:t>
      </w:r>
      <w:r w:rsidRPr="0046292B">
        <w:rPr>
          <w:rFonts w:cstheme="minorHAnsi"/>
        </w:rPr>
        <w:t>Annual Financial Report for 2023</w:t>
      </w:r>
      <w:r w:rsidR="0046292B" w:rsidRPr="0046292B">
        <w:rPr>
          <w:rFonts w:cstheme="minorHAnsi"/>
        </w:rPr>
        <w:t xml:space="preserve"> until the next BOW meeting</w:t>
      </w:r>
      <w:r w:rsidRPr="0046292B">
        <w:rPr>
          <w:rFonts w:cstheme="minorHAnsi"/>
        </w:rPr>
        <w:t>.</w:t>
      </w:r>
    </w:p>
    <w:p w:rsidR="00D31C8A" w:rsidRPr="0046292B" w:rsidRDefault="00D31C8A" w:rsidP="003D4AD5">
      <w:pPr>
        <w:pStyle w:val="NoSpacing"/>
        <w:rPr>
          <w:rFonts w:eastAsia="Times New Roman"/>
        </w:rPr>
      </w:pPr>
    </w:p>
    <w:p w:rsidR="00B73680" w:rsidRDefault="00B73680" w:rsidP="003D4AD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B73680" w:rsidRDefault="00B73680" w:rsidP="003D4AD5">
      <w:pPr>
        <w:pStyle w:val="NoSpacing"/>
        <w:rPr>
          <w:rFonts w:cstheme="minorHAnsi"/>
        </w:rPr>
      </w:pPr>
      <w:r>
        <w:rPr>
          <w:rFonts w:cstheme="minorHAnsi"/>
        </w:rPr>
        <w:t>Tyler Rankins requested the bids received for the asphalt paver be opened and read into record</w:t>
      </w:r>
      <w:r w:rsidRPr="00123C30">
        <w:rPr>
          <w:rFonts w:cstheme="minorHAnsi"/>
        </w:rPr>
        <w:t>.</w:t>
      </w:r>
      <w:r>
        <w:rPr>
          <w:rFonts w:cstheme="minorHAnsi"/>
        </w:rPr>
        <w:t xml:space="preserve"> The bid received was:</w:t>
      </w:r>
    </w:p>
    <w:p w:rsidR="008111D6" w:rsidRPr="00423D1B" w:rsidRDefault="00EB04E4" w:rsidP="003D4AD5">
      <w:pPr>
        <w:pStyle w:val="NoSpacing"/>
        <w:rPr>
          <w:rFonts w:cstheme="minorHAnsi"/>
          <w:b/>
        </w:rPr>
      </w:pPr>
      <w:r w:rsidRPr="00423D1B">
        <w:rPr>
          <w:rFonts w:cstheme="minorHAnsi"/>
          <w:b/>
        </w:rPr>
        <w:t>Brandeis Machinery &amp; Supply Co.</w:t>
      </w:r>
      <w:r w:rsidR="008111D6" w:rsidRPr="00423D1B">
        <w:rPr>
          <w:rFonts w:cstheme="minorHAnsi"/>
          <w:b/>
        </w:rPr>
        <w:tab/>
        <w:t>$</w:t>
      </w:r>
      <w:r w:rsidR="00B34266" w:rsidRPr="00423D1B">
        <w:rPr>
          <w:rFonts w:cstheme="minorHAnsi"/>
          <w:b/>
        </w:rPr>
        <w:t xml:space="preserve">265,372.00 </w:t>
      </w:r>
      <w:r w:rsidR="00423D1B">
        <w:rPr>
          <w:rFonts w:cstheme="minorHAnsi"/>
          <w:b/>
        </w:rPr>
        <w:t>-</w:t>
      </w:r>
      <w:r w:rsidR="0046292B" w:rsidRPr="008968D8">
        <w:rPr>
          <w:rFonts w:cstheme="minorHAnsi"/>
          <w:b/>
        </w:rPr>
        <w:t xml:space="preserve">trade-in of </w:t>
      </w:r>
      <w:r w:rsidRPr="008968D8">
        <w:rPr>
          <w:rFonts w:cstheme="minorHAnsi"/>
          <w:b/>
        </w:rPr>
        <w:t xml:space="preserve">a 1998 </w:t>
      </w:r>
      <w:r w:rsidR="00423D1B" w:rsidRPr="008968D8">
        <w:rPr>
          <w:rFonts w:cstheme="minorHAnsi"/>
          <w:b/>
        </w:rPr>
        <w:t>Asphalt</w:t>
      </w:r>
      <w:r w:rsidRPr="008968D8">
        <w:rPr>
          <w:rFonts w:cstheme="minorHAnsi"/>
          <w:b/>
        </w:rPr>
        <w:t xml:space="preserve"> </w:t>
      </w:r>
      <w:r w:rsidR="00423D1B" w:rsidRPr="008968D8">
        <w:rPr>
          <w:rFonts w:cstheme="minorHAnsi"/>
          <w:b/>
        </w:rPr>
        <w:t>Paver</w:t>
      </w:r>
      <w:r w:rsidRPr="008968D8">
        <w:rPr>
          <w:rFonts w:cstheme="minorHAnsi"/>
          <w:b/>
        </w:rPr>
        <w:t xml:space="preserve"> </w:t>
      </w:r>
      <w:r w:rsidR="0046292B" w:rsidRPr="008968D8">
        <w:rPr>
          <w:rFonts w:cstheme="minorHAnsi"/>
          <w:b/>
        </w:rPr>
        <w:t>$</w:t>
      </w:r>
      <w:r w:rsidRPr="008968D8">
        <w:rPr>
          <w:rFonts w:cstheme="minorHAnsi"/>
          <w:b/>
        </w:rPr>
        <w:t>3,960.00</w:t>
      </w:r>
      <w:r w:rsidR="00423D1B" w:rsidRPr="008968D8">
        <w:rPr>
          <w:rFonts w:cstheme="minorHAnsi"/>
          <w:b/>
        </w:rPr>
        <w:t xml:space="preserve"> = $261,412.00</w:t>
      </w:r>
    </w:p>
    <w:p w:rsidR="008111D6" w:rsidRPr="00423D1B" w:rsidRDefault="00EB04E4" w:rsidP="003D4AD5">
      <w:pPr>
        <w:pStyle w:val="NoSpacing"/>
        <w:rPr>
          <w:rFonts w:cstheme="minorHAnsi"/>
          <w:b/>
        </w:rPr>
      </w:pPr>
      <w:r w:rsidRPr="00423D1B">
        <w:rPr>
          <w:rFonts w:cstheme="minorHAnsi"/>
          <w:b/>
        </w:rPr>
        <w:t>RPM Machinery</w:t>
      </w:r>
      <w:r w:rsidRPr="00423D1B">
        <w:rPr>
          <w:rFonts w:cstheme="minorHAnsi"/>
          <w:b/>
        </w:rPr>
        <w:tab/>
      </w:r>
      <w:r w:rsidR="008111D6" w:rsidRPr="00423D1B">
        <w:rPr>
          <w:rFonts w:cstheme="minorHAnsi"/>
          <w:b/>
        </w:rPr>
        <w:tab/>
      </w:r>
      <w:r w:rsidR="008111D6" w:rsidRPr="00423D1B">
        <w:rPr>
          <w:rFonts w:cstheme="minorHAnsi"/>
          <w:b/>
        </w:rPr>
        <w:tab/>
        <w:t>$</w:t>
      </w:r>
      <w:r w:rsidR="0046292B" w:rsidRPr="00423D1B">
        <w:rPr>
          <w:rFonts w:cstheme="minorHAnsi"/>
          <w:b/>
        </w:rPr>
        <w:t>242,703.55</w:t>
      </w:r>
      <w:r w:rsidRPr="00423D1B">
        <w:rPr>
          <w:rFonts w:cstheme="minorHAnsi"/>
          <w:b/>
        </w:rPr>
        <w:t xml:space="preserve"> – includes trade-in of </w:t>
      </w:r>
      <w:r w:rsidR="00423D1B" w:rsidRPr="00423D1B">
        <w:rPr>
          <w:rFonts w:cstheme="minorHAnsi"/>
          <w:b/>
        </w:rPr>
        <w:t xml:space="preserve">a 1998 </w:t>
      </w:r>
      <w:r w:rsidR="00423D1B">
        <w:rPr>
          <w:rFonts w:cstheme="minorHAnsi"/>
          <w:b/>
        </w:rPr>
        <w:t>Asphalt</w:t>
      </w:r>
      <w:r w:rsidR="00423D1B" w:rsidRPr="00423D1B">
        <w:rPr>
          <w:rFonts w:cstheme="minorHAnsi"/>
          <w:b/>
        </w:rPr>
        <w:t xml:space="preserve"> Paver </w:t>
      </w:r>
      <w:r w:rsidRPr="00423D1B">
        <w:rPr>
          <w:rFonts w:cstheme="minorHAnsi"/>
          <w:b/>
        </w:rPr>
        <w:t>$3,158.00</w:t>
      </w:r>
    </w:p>
    <w:p w:rsidR="008968D8" w:rsidRPr="006C3B51" w:rsidRDefault="008111D6" w:rsidP="003D4AD5">
      <w:pPr>
        <w:pStyle w:val="NoSpacing"/>
        <w:rPr>
          <w:rFonts w:ascii="Viner Hand ITC" w:hAnsi="Viner Hand ITC" w:cstheme="minorHAnsi"/>
        </w:rPr>
      </w:pPr>
      <w:r w:rsidRPr="00423D1B">
        <w:rPr>
          <w:rFonts w:cstheme="minorHAnsi"/>
          <w:b/>
        </w:rPr>
        <w:t>MacAllister Machinery Co., Inc.</w:t>
      </w:r>
      <w:r w:rsidR="0046292B" w:rsidRPr="00423D1B">
        <w:rPr>
          <w:rFonts w:cstheme="minorHAnsi"/>
          <w:b/>
        </w:rPr>
        <w:tab/>
      </w:r>
      <w:r w:rsidR="0046292B" w:rsidRPr="00423D1B">
        <w:rPr>
          <w:rFonts w:cstheme="minorHAnsi"/>
          <w:b/>
        </w:rPr>
        <w:tab/>
        <w:t>$249,904.00</w:t>
      </w:r>
      <w:r w:rsidR="00EB04E4" w:rsidRPr="00423D1B">
        <w:rPr>
          <w:rFonts w:cstheme="minorHAnsi"/>
          <w:b/>
        </w:rPr>
        <w:t xml:space="preserve"> – includes trade-in of </w:t>
      </w:r>
      <w:r w:rsidR="00423D1B" w:rsidRPr="00423D1B">
        <w:rPr>
          <w:rFonts w:cstheme="minorHAnsi"/>
          <w:b/>
        </w:rPr>
        <w:t xml:space="preserve">a 1998 </w:t>
      </w:r>
      <w:r w:rsidR="00423D1B">
        <w:rPr>
          <w:rFonts w:cstheme="minorHAnsi"/>
          <w:b/>
        </w:rPr>
        <w:t>Asphalt</w:t>
      </w:r>
      <w:r w:rsidR="00423D1B" w:rsidRPr="00423D1B">
        <w:rPr>
          <w:rFonts w:cstheme="minorHAnsi"/>
          <w:b/>
        </w:rPr>
        <w:t xml:space="preserve"> Paver </w:t>
      </w:r>
      <w:r w:rsidR="00EB04E4" w:rsidRPr="00423D1B">
        <w:rPr>
          <w:rFonts w:cstheme="minorHAnsi"/>
          <w:b/>
        </w:rPr>
        <w:t>$</w:t>
      </w:r>
      <w:r w:rsidR="008968D8">
        <w:rPr>
          <w:rFonts w:cstheme="minorHAnsi"/>
          <w:b/>
        </w:rPr>
        <w:t>4,250.00</w:t>
      </w:r>
      <w:r w:rsidR="00F448FF">
        <w:rPr>
          <w:rFonts w:cstheme="minorHAnsi"/>
          <w:b/>
        </w:rPr>
        <w:t xml:space="preserve"> </w:t>
      </w:r>
      <w:r w:rsidR="00F448FF" w:rsidRPr="00F448FF">
        <w:rPr>
          <w:rFonts w:cstheme="minorHAnsi"/>
        </w:rPr>
        <w:t>Tyler</w:t>
      </w:r>
      <w:r w:rsidR="00F448FF">
        <w:rPr>
          <w:rFonts w:cstheme="minorHAnsi"/>
          <w:b/>
        </w:rPr>
        <w:t xml:space="preserve"> </w:t>
      </w:r>
      <w:r w:rsidR="008968D8" w:rsidRPr="008968D8">
        <w:rPr>
          <w:rFonts w:eastAsia="Times New Roman"/>
        </w:rPr>
        <w:t>Rankins requested approval to table the bid</w:t>
      </w:r>
      <w:r w:rsidR="00F448FF">
        <w:rPr>
          <w:rFonts w:eastAsia="Times New Roman"/>
        </w:rPr>
        <w:t>s</w:t>
      </w:r>
      <w:r w:rsidR="008968D8" w:rsidRPr="008968D8">
        <w:rPr>
          <w:rFonts w:eastAsia="Times New Roman"/>
        </w:rPr>
        <w:t xml:space="preserve"> and return at the next BOW meeting. </w:t>
      </w:r>
    </w:p>
    <w:p w:rsidR="00B73680" w:rsidRPr="00123C30" w:rsidRDefault="00B73680" w:rsidP="003D4AD5">
      <w:pPr>
        <w:pStyle w:val="NoSpacing"/>
        <w:rPr>
          <w:rFonts w:cstheme="minorHAnsi"/>
        </w:rPr>
      </w:pPr>
    </w:p>
    <w:p w:rsidR="00B73680" w:rsidRDefault="00B73680" w:rsidP="003D4AD5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EE7867">
        <w:rPr>
          <w:rFonts w:cstheme="minorHAnsi"/>
        </w:rPr>
        <w:t xml:space="preserve"> for the extension of the weed trimming contract for Park Cemetery with 5 Star Property Management with a cost of $1,300.00 per weed trimming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EE7867">
        <w:rPr>
          <w:rFonts w:eastAsia="Times New Roman"/>
          <w:color w:val="000000"/>
        </w:rPr>
        <w:t>5 Star Property Management has agreed to keep their quote the same for 2024</w:t>
      </w:r>
      <w:r w:rsidR="009C12A3">
        <w:rPr>
          <w:rFonts w:eastAsia="Times New Roman"/>
          <w:color w:val="000000"/>
        </w:rPr>
        <w:t xml:space="preserve"> as it was in 2023. </w:t>
      </w:r>
      <w:r w:rsidR="00F448FF" w:rsidRPr="00F448FF">
        <w:rPr>
          <w:rFonts w:eastAsia="Times New Roman"/>
        </w:rPr>
        <w:t>Locke</w:t>
      </w:r>
      <w:r w:rsidRPr="00F448FF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F448FF" w:rsidRPr="00F448FF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B73680" w:rsidRPr="00123C30" w:rsidRDefault="00B73680" w:rsidP="003D4AD5">
      <w:pPr>
        <w:pStyle w:val="NoSpacing"/>
        <w:rPr>
          <w:rFonts w:cstheme="minorHAnsi"/>
          <w:color w:val="FF0000"/>
        </w:rPr>
      </w:pPr>
    </w:p>
    <w:p w:rsidR="00B73680" w:rsidRDefault="00B73680" w:rsidP="003D4AD5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D967DC">
        <w:rPr>
          <w:rFonts w:cstheme="minorHAnsi"/>
        </w:rPr>
        <w:t xml:space="preserve"> for</w:t>
      </w:r>
      <w:r w:rsidR="007E1E93">
        <w:rPr>
          <w:rFonts w:cstheme="minorHAnsi"/>
        </w:rPr>
        <w:t xml:space="preserve"> the </w:t>
      </w:r>
      <w:r w:rsidR="00D967DC">
        <w:rPr>
          <w:rFonts w:cstheme="minorHAnsi"/>
        </w:rPr>
        <w:t>p</w:t>
      </w:r>
      <w:r w:rsidR="007E1E93">
        <w:rPr>
          <w:rFonts w:cstheme="minorHAnsi"/>
        </w:rPr>
        <w:t xml:space="preserve">arking </w:t>
      </w:r>
      <w:r w:rsidR="00D967DC">
        <w:rPr>
          <w:rFonts w:cstheme="minorHAnsi"/>
        </w:rPr>
        <w:t>l</w:t>
      </w:r>
      <w:r w:rsidR="007E1E93">
        <w:rPr>
          <w:rFonts w:cstheme="minorHAnsi"/>
        </w:rPr>
        <w:t xml:space="preserve">ot </w:t>
      </w:r>
      <w:r w:rsidR="00D967DC">
        <w:rPr>
          <w:rFonts w:cstheme="minorHAnsi"/>
        </w:rPr>
        <w:t xml:space="preserve">Lease </w:t>
      </w:r>
      <w:r w:rsidR="007E1E93">
        <w:rPr>
          <w:rFonts w:cstheme="minorHAnsi"/>
        </w:rPr>
        <w:t xml:space="preserve">Agreement </w:t>
      </w:r>
      <w:r w:rsidR="00F448FF">
        <w:rPr>
          <w:rFonts w:cstheme="minorHAnsi"/>
        </w:rPr>
        <w:t>between the City of Greenfield</w:t>
      </w:r>
      <w:r w:rsidR="006C5B35">
        <w:rPr>
          <w:rFonts w:cstheme="minorHAnsi"/>
        </w:rPr>
        <w:t xml:space="preserve"> and Greenfield</w:t>
      </w:r>
      <w:r w:rsidR="007E1E93">
        <w:rPr>
          <w:rFonts w:cstheme="minorHAnsi"/>
        </w:rPr>
        <w:t xml:space="preserve"> Christian Church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F448FF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F448FF" w:rsidRPr="00F448FF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B73680" w:rsidRDefault="00B73680" w:rsidP="003D4AD5">
      <w:pPr>
        <w:pStyle w:val="NoSpacing"/>
        <w:rPr>
          <w:rFonts w:cstheme="minorHAnsi"/>
          <w:b/>
          <w:color w:val="FF0000"/>
        </w:rPr>
      </w:pPr>
    </w:p>
    <w:p w:rsidR="00B73680" w:rsidRDefault="00D967DC" w:rsidP="003D4AD5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Tyler Rankins requested permission to seek quotes for</w:t>
      </w:r>
      <w:r w:rsidR="006C5B35">
        <w:rPr>
          <w:rFonts w:cstheme="minorHAnsi"/>
        </w:rPr>
        <w:t xml:space="preserve"> 2024</w:t>
      </w:r>
      <w:r>
        <w:rPr>
          <w:rFonts w:cstheme="minorHAnsi"/>
        </w:rPr>
        <w:t xml:space="preserve"> flower </w:t>
      </w:r>
      <w:r w:rsidR="006C5B35">
        <w:rPr>
          <w:rFonts w:cstheme="minorHAnsi"/>
        </w:rPr>
        <w:t>endowments for Park Cemetery</w:t>
      </w:r>
      <w:r w:rsidR="00B73680" w:rsidRPr="00123C30">
        <w:rPr>
          <w:rFonts w:cstheme="minorHAnsi"/>
        </w:rPr>
        <w:t>.</w:t>
      </w:r>
      <w:r w:rsidR="00B73680" w:rsidRPr="00123C30">
        <w:rPr>
          <w:rFonts w:eastAsia="Times New Roman"/>
          <w:color w:val="000000"/>
        </w:rPr>
        <w:t xml:space="preserve"> </w:t>
      </w:r>
      <w:r w:rsidR="006C5B35" w:rsidRPr="006C5B35">
        <w:rPr>
          <w:rFonts w:eastAsia="Times New Roman"/>
        </w:rPr>
        <w:t>Locke</w:t>
      </w:r>
      <w:r w:rsidR="00B73680" w:rsidRPr="006C5B35">
        <w:rPr>
          <w:rFonts w:eastAsia="Times New Roman"/>
        </w:rPr>
        <w:t xml:space="preserve"> </w:t>
      </w:r>
      <w:r w:rsidR="00B73680">
        <w:rPr>
          <w:rFonts w:eastAsia="Times New Roman"/>
          <w:color w:val="000000"/>
        </w:rPr>
        <w:t xml:space="preserve">moved to approve, duly seconded by </w:t>
      </w:r>
      <w:r w:rsidR="006C5B35" w:rsidRPr="006C5B35">
        <w:rPr>
          <w:rFonts w:eastAsia="Times New Roman"/>
        </w:rPr>
        <w:t>Breese</w:t>
      </w:r>
      <w:r w:rsidR="00B73680">
        <w:rPr>
          <w:rFonts w:eastAsia="Times New Roman"/>
          <w:color w:val="000000"/>
        </w:rPr>
        <w:t xml:space="preserve">. </w:t>
      </w:r>
      <w:r w:rsidR="00B73680" w:rsidRPr="004555F3">
        <w:rPr>
          <w:rFonts w:cstheme="minorHAnsi"/>
        </w:rPr>
        <w:t xml:space="preserve">Motion carried </w:t>
      </w:r>
      <w:r w:rsidR="00B73680" w:rsidRPr="004555F3">
        <w:rPr>
          <w:rFonts w:ascii="Viner Hand ITC" w:hAnsi="Viner Hand ITC" w:cstheme="minorHAnsi"/>
        </w:rPr>
        <w:t xml:space="preserve">viva voce.     </w:t>
      </w:r>
    </w:p>
    <w:p w:rsidR="00D31C8A" w:rsidRDefault="00D31C8A" w:rsidP="003D4AD5">
      <w:pPr>
        <w:pStyle w:val="NoSpacing"/>
        <w:rPr>
          <w:rFonts w:eastAsia="Times New Roman"/>
        </w:rPr>
      </w:pPr>
    </w:p>
    <w:p w:rsidR="00B73680" w:rsidRDefault="00B73680" w:rsidP="003D4AD5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B73680" w:rsidRDefault="0025470B" w:rsidP="003D4AD5">
      <w:pPr>
        <w:pStyle w:val="NoSpacing"/>
        <w:tabs>
          <w:tab w:val="left" w:pos="7170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DF2448" w:rsidRDefault="00170245" w:rsidP="003D4AD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ENGINEERING DEPARTMENT:</w:t>
      </w:r>
    </w:p>
    <w:p w:rsidR="00C90BC2" w:rsidRDefault="001C58DE" w:rsidP="003D4AD5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Jason Koch requested approval </w:t>
      </w:r>
      <w:r w:rsidR="00CC7D49">
        <w:rPr>
          <w:rFonts w:cstheme="minorHAnsi"/>
        </w:rPr>
        <w:t>for the</w:t>
      </w:r>
      <w:r w:rsidR="007A5C20">
        <w:rPr>
          <w:rFonts w:cstheme="minorHAnsi"/>
        </w:rPr>
        <w:t xml:space="preserve"> partial</w:t>
      </w:r>
      <w:r>
        <w:rPr>
          <w:rFonts w:cstheme="minorHAnsi"/>
        </w:rPr>
        <w:t xml:space="preserve"> release </w:t>
      </w:r>
      <w:r w:rsidR="00CC7D49">
        <w:rPr>
          <w:rFonts w:cstheme="minorHAnsi"/>
        </w:rPr>
        <w:t>and revised</w:t>
      </w:r>
      <w:r>
        <w:rPr>
          <w:rFonts w:cstheme="minorHAnsi"/>
        </w:rPr>
        <w:t xml:space="preserve"> Performance Bond </w:t>
      </w:r>
      <w:r w:rsidR="00CC7D49">
        <w:rPr>
          <w:rFonts w:cstheme="minorHAnsi"/>
        </w:rPr>
        <w:t xml:space="preserve">LICX1197562 </w:t>
      </w:r>
      <w:r>
        <w:rPr>
          <w:rFonts w:cstheme="minorHAnsi"/>
        </w:rPr>
        <w:t>for Williams Run, Section 1 and Eagle Ridge</w:t>
      </w:r>
      <w:r w:rsidR="00CC7D49">
        <w:rPr>
          <w:rFonts w:cstheme="minorHAnsi"/>
        </w:rPr>
        <w:t>,</w:t>
      </w:r>
      <w:r>
        <w:rPr>
          <w:rFonts w:cstheme="minorHAnsi"/>
        </w:rPr>
        <w:t xml:space="preserve"> to be replaced by the (3) three year Maintenance B</w:t>
      </w:r>
      <w:r w:rsidR="00C90BC2">
        <w:rPr>
          <w:rFonts w:cstheme="minorHAnsi"/>
        </w:rPr>
        <w:t>ond</w:t>
      </w:r>
      <w:r>
        <w:rPr>
          <w:rFonts w:cstheme="minorHAnsi"/>
        </w:rPr>
        <w:t xml:space="preserve"> due to </w:t>
      </w:r>
      <w:r w:rsidR="00CC7D49">
        <w:rPr>
          <w:rFonts w:cstheme="minorHAnsi"/>
        </w:rPr>
        <w:t>the completion of the following:</w:t>
      </w:r>
      <w:r w:rsidR="00C90BC2" w:rsidRPr="00C90BC2">
        <w:rPr>
          <w:rFonts w:cstheme="minorHAnsi"/>
          <w:color w:val="FF0000"/>
        </w:rPr>
        <w:t xml:space="preserve"> </w:t>
      </w:r>
    </w:p>
    <w:p w:rsidR="001C58DE" w:rsidRDefault="001C58DE" w:rsidP="003D4A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0D4728" w:rsidRDefault="00084DD9" w:rsidP="003D4AD5">
      <w:pPr>
        <w:pStyle w:val="NoSpacing"/>
        <w:rPr>
          <w:rFonts w:cstheme="minorHAnsi"/>
        </w:rPr>
      </w:pPr>
      <w:r w:rsidRPr="00084DD9">
        <w:rPr>
          <w:rFonts w:cstheme="minorHAnsi"/>
          <w:noProof/>
        </w:rPr>
        <w:lastRenderedPageBreak/>
        <w:drawing>
          <wp:inline distT="0" distB="0" distL="0" distR="0">
            <wp:extent cx="6400800" cy="25193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1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49" w:rsidRDefault="00CC7D49" w:rsidP="003D4AD5">
      <w:pPr>
        <w:pStyle w:val="NoSpacing"/>
        <w:rPr>
          <w:rFonts w:ascii="Viner Hand ITC" w:hAnsi="Viner Hand ITC" w:cstheme="minorHAnsi"/>
        </w:rPr>
      </w:pPr>
      <w:r w:rsidRPr="00CC7D49">
        <w:rPr>
          <w:rFonts w:cstheme="minorHAnsi"/>
        </w:rPr>
        <w:t xml:space="preserve">Shelby </w:t>
      </w:r>
      <w:r>
        <w:rPr>
          <w:rFonts w:cstheme="minorHAnsi"/>
        </w:rPr>
        <w:t xml:space="preserve">moved to approve, duly seconded by </w:t>
      </w:r>
      <w:r w:rsidRPr="00CC7D49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CC7D49" w:rsidRDefault="00CC7D49" w:rsidP="003D4AD5">
      <w:pPr>
        <w:pStyle w:val="NoSpacing"/>
        <w:rPr>
          <w:rFonts w:cstheme="minorHAnsi"/>
        </w:rPr>
      </w:pPr>
    </w:p>
    <w:p w:rsidR="00806744" w:rsidRDefault="00170245" w:rsidP="003D4AD5">
      <w:pPr>
        <w:pStyle w:val="NoSpacing"/>
        <w:rPr>
          <w:rFonts w:ascii="Viner Hand ITC" w:hAnsi="Viner Hand ITC" w:cstheme="minorHAnsi"/>
        </w:rPr>
      </w:pPr>
      <w:r w:rsidRPr="00F83A25">
        <w:rPr>
          <w:rFonts w:cstheme="minorHAnsi"/>
        </w:rPr>
        <w:t>Jason Koch</w:t>
      </w:r>
      <w:r w:rsidR="00B313FA" w:rsidRPr="00F83A25">
        <w:rPr>
          <w:rFonts w:cstheme="minorHAnsi"/>
        </w:rPr>
        <w:t xml:space="preserve"> </w:t>
      </w:r>
      <w:r w:rsidR="00CB25C3" w:rsidRPr="00F83A25">
        <w:rPr>
          <w:rFonts w:cstheme="minorHAnsi"/>
        </w:rPr>
        <w:t xml:space="preserve">requested </w:t>
      </w:r>
      <w:r w:rsidR="00FB032B" w:rsidRPr="00F83A25">
        <w:rPr>
          <w:rFonts w:cstheme="minorHAnsi"/>
        </w:rPr>
        <w:t>approval</w:t>
      </w:r>
      <w:r w:rsidRPr="00F83A25">
        <w:rPr>
          <w:rFonts w:cstheme="minorHAnsi"/>
        </w:rPr>
        <w:t xml:space="preserve"> of the Development Agreement between the City of Greenfield and Grand </w:t>
      </w:r>
      <w:r w:rsidR="000D4728" w:rsidRPr="00F83A25">
        <w:rPr>
          <w:rFonts w:cstheme="minorHAnsi"/>
        </w:rPr>
        <w:t>Communities</w:t>
      </w:r>
      <w:r w:rsidRPr="00F83A25">
        <w:rPr>
          <w:rFonts w:cstheme="minorHAnsi"/>
        </w:rPr>
        <w:t>, LLC</w:t>
      </w:r>
      <w:r w:rsidR="000D4728" w:rsidRPr="00F83A25">
        <w:rPr>
          <w:rFonts w:cstheme="minorHAnsi"/>
        </w:rPr>
        <w:t xml:space="preserve">, the </w:t>
      </w:r>
      <w:r w:rsidR="00F83A25" w:rsidRPr="00F83A25">
        <w:rPr>
          <w:rFonts w:cstheme="minorHAnsi"/>
        </w:rPr>
        <w:t>Developer of the Parkrose S</w:t>
      </w:r>
      <w:r w:rsidR="000D4728" w:rsidRPr="00F83A25">
        <w:rPr>
          <w:rFonts w:cstheme="minorHAnsi"/>
        </w:rPr>
        <w:t>ubdivision, at the corner of Franklin Street and Davis Street.</w:t>
      </w:r>
      <w:r w:rsidR="008154D1" w:rsidRPr="00F83A25">
        <w:rPr>
          <w:rFonts w:cstheme="minorHAnsi"/>
        </w:rPr>
        <w:t xml:space="preserve"> </w:t>
      </w:r>
      <w:r w:rsidR="00CC7D49" w:rsidRPr="00F83A25">
        <w:rPr>
          <w:rFonts w:cstheme="minorHAnsi"/>
        </w:rPr>
        <w:t>Robertson</w:t>
      </w:r>
      <w:r w:rsidR="00FB032B" w:rsidRPr="00F83A25">
        <w:rPr>
          <w:rFonts w:cstheme="minorHAnsi"/>
        </w:rPr>
        <w:t xml:space="preserve"> moved to approve, duly seconded by </w:t>
      </w:r>
      <w:r w:rsidR="00731565" w:rsidRPr="00F83A25">
        <w:rPr>
          <w:rFonts w:cstheme="minorHAnsi"/>
        </w:rPr>
        <w:t>Shelby</w:t>
      </w:r>
      <w:r w:rsidR="00FB032B" w:rsidRPr="00F83A25">
        <w:rPr>
          <w:rFonts w:cstheme="minorHAnsi"/>
        </w:rPr>
        <w:t>.</w:t>
      </w:r>
      <w:r w:rsidR="00343A91" w:rsidRPr="00F83A25">
        <w:rPr>
          <w:rFonts w:cstheme="minorHAnsi"/>
        </w:rPr>
        <w:t xml:space="preserve"> </w:t>
      </w:r>
      <w:r w:rsidR="00806744" w:rsidRPr="00F83A25">
        <w:rPr>
          <w:rFonts w:cstheme="minorHAnsi"/>
        </w:rPr>
        <w:t xml:space="preserve">Motion carried </w:t>
      </w:r>
      <w:r w:rsidR="00806744" w:rsidRPr="00F83A25">
        <w:rPr>
          <w:rFonts w:ascii="Viner Hand ITC" w:hAnsi="Viner Hand ITC" w:cstheme="minorHAnsi"/>
        </w:rPr>
        <w:t>viva voce.</w:t>
      </w:r>
    </w:p>
    <w:p w:rsidR="00343A91" w:rsidRDefault="00343A91" w:rsidP="003D4AD5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0D4728" w:rsidRDefault="000D4728" w:rsidP="003D4AD5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Jason Koch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 xml:space="preserve">requested approval of the </w:t>
      </w:r>
      <w:r w:rsidR="00D873F1">
        <w:rPr>
          <w:rFonts w:cstheme="minorHAnsi"/>
        </w:rPr>
        <w:t xml:space="preserve">Professional Services </w:t>
      </w:r>
      <w:r>
        <w:rPr>
          <w:rFonts w:cstheme="minorHAnsi"/>
        </w:rPr>
        <w:t xml:space="preserve">Agreement between the City of Greenfield and </w:t>
      </w:r>
      <w:r w:rsidR="00D873F1">
        <w:rPr>
          <w:rFonts w:cstheme="minorHAnsi"/>
        </w:rPr>
        <w:t>Clark Dietz</w:t>
      </w:r>
      <w:r w:rsidR="001F308F">
        <w:rPr>
          <w:rFonts w:cstheme="minorHAnsi"/>
        </w:rPr>
        <w:t xml:space="preserve"> for </w:t>
      </w:r>
      <w:r w:rsidR="00F7772D">
        <w:rPr>
          <w:rFonts w:cstheme="minorHAnsi"/>
        </w:rPr>
        <w:t xml:space="preserve">an </w:t>
      </w:r>
      <w:r w:rsidR="001F308F">
        <w:rPr>
          <w:rFonts w:cstheme="minorHAnsi"/>
        </w:rPr>
        <w:t xml:space="preserve">engineering study of the floodplain/floodway evaluation on Brandywine Creek with a not-to-exceed </w:t>
      </w:r>
      <w:r w:rsidR="00F7772D">
        <w:rPr>
          <w:rFonts w:cstheme="minorHAnsi"/>
        </w:rPr>
        <w:t>cost</w:t>
      </w:r>
      <w:r w:rsidR="001F308F">
        <w:rPr>
          <w:rFonts w:cstheme="minorHAnsi"/>
        </w:rPr>
        <w:t xml:space="preserve"> of $59,400.00</w:t>
      </w:r>
      <w:r>
        <w:rPr>
          <w:rFonts w:cstheme="minorHAnsi"/>
        </w:rPr>
        <w:t xml:space="preserve">. </w:t>
      </w:r>
      <w:r w:rsidR="00FA4087" w:rsidRPr="00FA4087">
        <w:rPr>
          <w:rFonts w:cstheme="minorHAnsi"/>
        </w:rPr>
        <w:t>Locke</w:t>
      </w:r>
      <w:r w:rsidRPr="00FA408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FA4087" w:rsidRPr="00FA4087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0D4728" w:rsidRDefault="000D4728" w:rsidP="003D4AD5">
      <w:pPr>
        <w:pStyle w:val="NoSpacing"/>
        <w:rPr>
          <w:rFonts w:cstheme="minorHAnsi"/>
          <w:b/>
        </w:rPr>
      </w:pPr>
    </w:p>
    <w:p w:rsidR="00282368" w:rsidRDefault="00E400BC" w:rsidP="003D4AD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ANIMAL MANAGEMENT</w:t>
      </w:r>
      <w:r w:rsidR="00076455">
        <w:rPr>
          <w:rFonts w:cstheme="minorHAnsi"/>
          <w:b/>
        </w:rPr>
        <w:t>:</w:t>
      </w:r>
    </w:p>
    <w:p w:rsidR="00866C82" w:rsidRDefault="00E400BC" w:rsidP="003D4AD5">
      <w:pPr>
        <w:tabs>
          <w:tab w:val="left" w:pos="8970"/>
        </w:tabs>
        <w:rPr>
          <w:rFonts w:cstheme="minorHAnsi"/>
          <w:bCs/>
        </w:rPr>
      </w:pPr>
      <w:r>
        <w:rPr>
          <w:rFonts w:cstheme="minorHAnsi"/>
        </w:rPr>
        <w:t>Amanda Dehoney</w:t>
      </w:r>
      <w:r w:rsidR="00282368" w:rsidRPr="00787CC5">
        <w:rPr>
          <w:rFonts w:cstheme="minorHAnsi"/>
        </w:rPr>
        <w:t xml:space="preserve"> </w:t>
      </w:r>
      <w:r w:rsidR="00806744">
        <w:rPr>
          <w:rFonts w:cstheme="minorHAnsi"/>
        </w:rPr>
        <w:t>requested approval</w:t>
      </w:r>
      <w:r>
        <w:rPr>
          <w:rFonts w:cstheme="minorHAnsi"/>
        </w:rPr>
        <w:t xml:space="preserve"> of the internal transfer of Zoe Anthony from Shelter Assistant to Animal Control Officer with an hourly rate of $27.28, effective March 2</w:t>
      </w:r>
      <w:r w:rsidRPr="00E400BC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with standby pay.</w:t>
      </w:r>
      <w:r w:rsidR="00806744">
        <w:rPr>
          <w:rFonts w:cstheme="minorHAnsi"/>
        </w:rPr>
        <w:t xml:space="preserve"> </w:t>
      </w:r>
      <w:r w:rsidR="00806744" w:rsidRPr="000673B6">
        <w:rPr>
          <w:rFonts w:cstheme="minorHAnsi"/>
        </w:rPr>
        <w:t>Locke</w:t>
      </w:r>
      <w:r w:rsidR="00A73FE1" w:rsidRPr="000673B6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 w:rsidR="000673B6">
        <w:rPr>
          <w:rFonts w:cstheme="minorHAnsi"/>
        </w:rPr>
        <w:t>Robertson</w:t>
      </w:r>
      <w:r w:rsidR="00A73FE1">
        <w:rPr>
          <w:rFonts w:cstheme="minorHAnsi"/>
        </w:rPr>
        <w:t xml:space="preserve">.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voce.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:rsidR="008111D6" w:rsidRPr="00F66350" w:rsidRDefault="009F26C1" w:rsidP="003D4AD5">
      <w:pPr>
        <w:rPr>
          <w:rFonts w:ascii="Arial" w:hAnsi="Arial" w:cs="Arial"/>
          <w:szCs w:val="24"/>
        </w:rPr>
      </w:pPr>
      <w:r w:rsidRPr="009F26C1">
        <w:rPr>
          <w:rFonts w:cstheme="minorHAnsi"/>
        </w:rPr>
        <w:t xml:space="preserve">Amanda </w:t>
      </w:r>
      <w:r>
        <w:rPr>
          <w:rFonts w:cstheme="minorHAnsi"/>
        </w:rPr>
        <w:t xml:space="preserve">Dehoney requested approval to hire Nevaeh Noel to Shelter Assistant with an hourly rate of $24.94, effective March </w:t>
      </w:r>
      <w:r w:rsidR="000673B6">
        <w:rPr>
          <w:rFonts w:cstheme="minorHAnsi"/>
        </w:rPr>
        <w:t>11</w:t>
      </w:r>
      <w:r w:rsidR="000673B6" w:rsidRPr="000673B6">
        <w:rPr>
          <w:rFonts w:cstheme="minorHAnsi"/>
          <w:vertAlign w:val="superscript"/>
        </w:rPr>
        <w:t>th</w:t>
      </w:r>
      <w:r w:rsidR="000673B6">
        <w:rPr>
          <w:rFonts w:cstheme="minorHAnsi"/>
        </w:rPr>
        <w:t xml:space="preserve"> w</w:t>
      </w:r>
      <w:r>
        <w:rPr>
          <w:rFonts w:cstheme="minorHAnsi"/>
        </w:rPr>
        <w:t>ith standby pay; pending a successful drug screening.</w:t>
      </w:r>
      <w:r w:rsidR="008111D6" w:rsidRPr="008111D6">
        <w:rPr>
          <w:rFonts w:cstheme="minorHAnsi"/>
          <w:color w:val="FF0000"/>
        </w:rPr>
        <w:t xml:space="preserve"> </w:t>
      </w:r>
      <w:r w:rsidR="000673B6" w:rsidRPr="000673B6">
        <w:rPr>
          <w:rFonts w:cstheme="minorHAnsi"/>
        </w:rPr>
        <w:t>Robertson</w:t>
      </w:r>
      <w:r w:rsidR="008111D6" w:rsidRPr="000673B6">
        <w:rPr>
          <w:rFonts w:cstheme="minorHAnsi"/>
        </w:rPr>
        <w:t xml:space="preserve"> </w:t>
      </w:r>
      <w:r w:rsidR="008111D6">
        <w:rPr>
          <w:rFonts w:cstheme="minorHAnsi"/>
        </w:rPr>
        <w:t xml:space="preserve">moved to approve, duly seconded by </w:t>
      </w:r>
      <w:r w:rsidR="000673B6" w:rsidRPr="000673B6">
        <w:rPr>
          <w:rFonts w:cstheme="minorHAnsi"/>
        </w:rPr>
        <w:t>Locke</w:t>
      </w:r>
      <w:r w:rsidR="008111D6">
        <w:rPr>
          <w:rFonts w:cstheme="minorHAnsi"/>
        </w:rPr>
        <w:t xml:space="preserve">. </w:t>
      </w:r>
      <w:r w:rsidR="008111D6" w:rsidRPr="00787CC5">
        <w:rPr>
          <w:rFonts w:cstheme="minorHAnsi"/>
        </w:rPr>
        <w:t xml:space="preserve">Motion carried </w:t>
      </w:r>
      <w:r w:rsidR="008111D6" w:rsidRPr="00787CC5">
        <w:rPr>
          <w:rFonts w:ascii="Viner Hand ITC" w:hAnsi="Viner Hand ITC" w:cstheme="minorHAnsi"/>
        </w:rPr>
        <w:t xml:space="preserve">viva voce.        </w:t>
      </w:r>
      <w:r w:rsidR="008111D6">
        <w:rPr>
          <w:rFonts w:cstheme="minorHAnsi"/>
        </w:rPr>
        <w:t xml:space="preserve">                                                        </w:t>
      </w:r>
      <w:r w:rsidR="008111D6" w:rsidRPr="00787CC5">
        <w:rPr>
          <w:rFonts w:cstheme="minorHAnsi"/>
        </w:rPr>
        <w:t xml:space="preserve"> </w:t>
      </w:r>
    </w:p>
    <w:p w:rsidR="008111D6" w:rsidRPr="00F66350" w:rsidRDefault="008111D6" w:rsidP="003D4AD5">
      <w:pPr>
        <w:rPr>
          <w:rFonts w:ascii="Arial" w:hAnsi="Arial" w:cs="Arial"/>
          <w:szCs w:val="24"/>
        </w:rPr>
      </w:pPr>
      <w:r>
        <w:rPr>
          <w:rFonts w:cstheme="minorHAnsi"/>
        </w:rPr>
        <w:t>Amanda Dehoney requested approval to seek quotes for (2) two new Animal Control transport trucks. Funds have been accounted for in the 2024 budget.</w:t>
      </w:r>
      <w:r w:rsidRPr="008111D6">
        <w:rPr>
          <w:rFonts w:cstheme="minorHAnsi"/>
          <w:color w:val="FF0000"/>
        </w:rPr>
        <w:t xml:space="preserve"> </w:t>
      </w:r>
      <w:r w:rsidR="000673B6" w:rsidRPr="000673B6">
        <w:rPr>
          <w:rFonts w:cstheme="minorHAnsi"/>
        </w:rPr>
        <w:t>Shelby</w:t>
      </w:r>
      <w:r w:rsidRPr="000673B6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0673B6" w:rsidRPr="000673B6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="002F609A">
        <w:rPr>
          <w:rFonts w:cstheme="minorHAnsi"/>
        </w:rPr>
        <w:t xml:space="preserve">               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0673B6" w:rsidRDefault="000673B6" w:rsidP="003D4AD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 DEPARTMENT:</w:t>
      </w:r>
    </w:p>
    <w:p w:rsidR="000673B6" w:rsidRPr="00123C30" w:rsidRDefault="000673B6" w:rsidP="003D4AD5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6B0770">
        <w:rPr>
          <w:rFonts w:cstheme="minorHAnsi"/>
        </w:rPr>
        <w:t xml:space="preserve"> for the promotion </w:t>
      </w:r>
      <w:r w:rsidR="00525DE6">
        <w:rPr>
          <w:rFonts w:cstheme="minorHAnsi"/>
        </w:rPr>
        <w:t>of Brandon Evans to Information Technology Technician II</w:t>
      </w:r>
      <w:r w:rsidR="006B0770">
        <w:rPr>
          <w:rFonts w:cstheme="minorHAnsi"/>
        </w:rPr>
        <w:t xml:space="preserve"> with an hourly rate of $34.60, effective February 17</w:t>
      </w:r>
      <w:r w:rsidR="006B0770" w:rsidRPr="006B0770">
        <w:rPr>
          <w:rFonts w:cstheme="minorHAnsi"/>
          <w:vertAlign w:val="superscript"/>
        </w:rPr>
        <w:t>th</w:t>
      </w:r>
      <w:r w:rsidR="006B077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0673B6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>moved to approve,</w:t>
      </w:r>
      <w:r w:rsidR="006B077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duly seconded by </w:t>
      </w:r>
      <w:r w:rsidRPr="000673B6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F26C1" w:rsidRDefault="009F26C1" w:rsidP="003D4AD5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8D06CB" w:rsidRDefault="00C74A8F" w:rsidP="003D4AD5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BD3670" w:rsidRPr="00F66350" w:rsidRDefault="00C74A8F" w:rsidP="003D4AD5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5B29C7">
        <w:rPr>
          <w:rFonts w:cstheme="minorHAnsi"/>
        </w:rPr>
        <w:t xml:space="preserve"> of the Vector Solutions</w:t>
      </w:r>
      <w:r w:rsidR="003D4AD5">
        <w:rPr>
          <w:rFonts w:cstheme="minorHAnsi"/>
        </w:rPr>
        <w:t xml:space="preserve"> Agreement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3D4AD5" w:rsidRPr="003D4AD5">
        <w:rPr>
          <w:rFonts w:cstheme="minorHAnsi"/>
        </w:rPr>
        <w:t>Shelby</w:t>
      </w:r>
      <w:r w:rsidRPr="003D4AD5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3D4AD5" w:rsidRPr="003D4AD5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C74A8F" w:rsidRPr="00F66350" w:rsidRDefault="00C74A8F" w:rsidP="003D4AD5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FA07AA">
        <w:rPr>
          <w:rFonts w:cstheme="minorHAnsi"/>
        </w:rPr>
        <w:t xml:space="preserve"> of the revised Standard Operating Procedures as submitted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Pr="003D4AD5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3D4AD5" w:rsidRPr="003D4AD5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C74A8F" w:rsidRPr="00F66350" w:rsidRDefault="00C74A8F" w:rsidP="003D4AD5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FA07AA">
        <w:rPr>
          <w:rFonts w:cstheme="minorHAnsi"/>
        </w:rPr>
        <w:t xml:space="preserve"> of the time driven promotion of Officer Preston Crafton to 2</w:t>
      </w:r>
      <w:r w:rsidR="00FA07AA" w:rsidRPr="00FA07AA">
        <w:rPr>
          <w:rFonts w:cstheme="minorHAnsi"/>
          <w:vertAlign w:val="superscript"/>
        </w:rPr>
        <w:t>nd</w:t>
      </w:r>
      <w:r w:rsidR="00FA07AA">
        <w:rPr>
          <w:rFonts w:cstheme="minorHAnsi"/>
        </w:rPr>
        <w:t xml:space="preserve"> Class Patrolman with a bi-weekly amount of $2,565.66, effective March 2</w:t>
      </w:r>
      <w:r w:rsidR="00FA07AA" w:rsidRPr="00FA07AA">
        <w:rPr>
          <w:rFonts w:cstheme="minorHAnsi"/>
          <w:vertAlign w:val="superscript"/>
        </w:rPr>
        <w:t>nd</w:t>
      </w:r>
      <w:r w:rsidR="00FA07AA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Pr="00486E74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486E74" w:rsidRPr="00486E74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C74A8F" w:rsidRPr="00F66350" w:rsidRDefault="00C74A8F" w:rsidP="003D4AD5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C15407">
        <w:rPr>
          <w:rFonts w:cstheme="minorHAnsi"/>
        </w:rPr>
        <w:t xml:space="preserve"> for out of state travel for Detective Jill Jenkins and Detective Chris Borgmann to Nashville, TN A</w:t>
      </w:r>
      <w:r w:rsidR="00E8769C">
        <w:rPr>
          <w:rFonts w:cstheme="minorHAnsi"/>
        </w:rPr>
        <w:t>pril 14</w:t>
      </w:r>
      <w:r w:rsidR="00E8769C" w:rsidRPr="00E8769C">
        <w:rPr>
          <w:rFonts w:cstheme="minorHAnsi"/>
          <w:vertAlign w:val="superscript"/>
        </w:rPr>
        <w:t>th</w:t>
      </w:r>
      <w:r w:rsidR="00E8769C">
        <w:rPr>
          <w:rFonts w:cstheme="minorHAnsi"/>
        </w:rPr>
        <w:t xml:space="preserve"> -</w:t>
      </w:r>
      <w:r w:rsidR="00C15407">
        <w:rPr>
          <w:rFonts w:cstheme="minorHAnsi"/>
        </w:rPr>
        <w:t xml:space="preserve"> 18</w:t>
      </w:r>
      <w:r w:rsidR="00C15407" w:rsidRPr="00C15407">
        <w:rPr>
          <w:rFonts w:cstheme="minorHAnsi"/>
          <w:vertAlign w:val="superscript"/>
        </w:rPr>
        <w:t>th</w:t>
      </w:r>
      <w:r w:rsidR="00C15407">
        <w:rPr>
          <w:rFonts w:cstheme="minorHAnsi"/>
        </w:rPr>
        <w:t>;</w:t>
      </w:r>
      <w:r w:rsidR="00C15407" w:rsidRPr="00C15407">
        <w:rPr>
          <w:rFonts w:cstheme="minorHAnsi"/>
        </w:rPr>
        <w:t xml:space="preserve"> </w:t>
      </w:r>
      <w:r w:rsidR="00C15407">
        <w:rPr>
          <w:rFonts w:cstheme="minorHAnsi"/>
        </w:rPr>
        <w:t>and requested use of (1) one City of Greenfield police</w:t>
      </w:r>
      <w:r w:rsidR="00E8769C">
        <w:rPr>
          <w:rFonts w:cstheme="minorHAnsi"/>
        </w:rPr>
        <w:t xml:space="preserve"> vehicle.</w:t>
      </w:r>
      <w:r w:rsidR="00C15407">
        <w:rPr>
          <w:rFonts w:cstheme="minorHAnsi"/>
        </w:rPr>
        <w:t xml:space="preserve"> This is required training for ICAC (Internet Crimes Against Children). The cost of the class and lodging is paid for by ICAC</w:t>
      </w:r>
      <w:r w:rsidR="00E8769C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Pr="00486E74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486E74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E8769C" w:rsidRDefault="00C74A8F" w:rsidP="003D4AD5">
      <w:pPr>
        <w:rPr>
          <w:rFonts w:cstheme="minorHAnsi"/>
        </w:rPr>
      </w:pPr>
      <w:r>
        <w:rPr>
          <w:rFonts w:cstheme="minorHAnsi"/>
        </w:rPr>
        <w:t>Chief Brian Hartman requested approval</w:t>
      </w:r>
      <w:r w:rsidR="00E8769C">
        <w:rPr>
          <w:rFonts w:cstheme="minorHAnsi"/>
        </w:rPr>
        <w:t xml:space="preserve"> to seek quotes for Holosun SCS </w:t>
      </w:r>
      <w:r w:rsidR="007D0449">
        <w:rPr>
          <w:rFonts w:cstheme="minorHAnsi"/>
        </w:rPr>
        <w:t xml:space="preserve">(Solar Charging Sight) </w:t>
      </w:r>
      <w:r w:rsidR="00E8769C">
        <w:rPr>
          <w:rFonts w:cstheme="minorHAnsi"/>
        </w:rPr>
        <w:t xml:space="preserve">RMR </w:t>
      </w:r>
      <w:r w:rsidR="007D0449">
        <w:rPr>
          <w:rFonts w:cstheme="minorHAnsi"/>
        </w:rPr>
        <w:t xml:space="preserve">(ruggedized miniature reflex) </w:t>
      </w:r>
      <w:r w:rsidR="00E8769C">
        <w:rPr>
          <w:rFonts w:cstheme="minorHAnsi"/>
        </w:rPr>
        <w:t>sights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E8769C" w:rsidRPr="00E8769C">
        <w:rPr>
          <w:rFonts w:cstheme="minorHAnsi"/>
        </w:rPr>
        <w:t>Shelby</w:t>
      </w:r>
      <w:r w:rsidRPr="00E8769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E8769C" w:rsidRPr="00E8769C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</w:t>
      </w:r>
    </w:p>
    <w:p w:rsidR="00E8769C" w:rsidRDefault="00E8769C" w:rsidP="00E8769C">
      <w:pPr>
        <w:rPr>
          <w:rFonts w:cstheme="minorHAnsi"/>
        </w:rPr>
      </w:pPr>
      <w:r>
        <w:rPr>
          <w:rFonts w:cstheme="minorHAnsi"/>
        </w:rPr>
        <w:lastRenderedPageBreak/>
        <w:t>Chief Brian Hartman requested approval to seek quotes for duty holsters.</w:t>
      </w:r>
      <w:r w:rsidRPr="00C74A8F">
        <w:rPr>
          <w:rFonts w:cstheme="minorHAnsi"/>
        </w:rPr>
        <w:t xml:space="preserve"> </w:t>
      </w:r>
      <w:r w:rsidR="00102956">
        <w:rPr>
          <w:rFonts w:cstheme="minorHAnsi"/>
        </w:rPr>
        <w:t>Robertson</w:t>
      </w:r>
      <w:r w:rsidRPr="007D0449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102956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</w:t>
      </w:r>
    </w:p>
    <w:p w:rsidR="00F73E9F" w:rsidRDefault="00102956" w:rsidP="003D4AD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</w:t>
      </w:r>
      <w:r w:rsidR="00C74A8F">
        <w:rPr>
          <w:rFonts w:cstheme="minorHAnsi"/>
          <w:b/>
        </w:rPr>
        <w:t>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:rsidR="00E125BB" w:rsidRDefault="00C74A8F" w:rsidP="003D4AD5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870571">
        <w:rPr>
          <w:rFonts w:cstheme="minorHAnsi"/>
        </w:rPr>
        <w:t xml:space="preserve"> requested approval</w:t>
      </w:r>
      <w:r w:rsidR="00102956">
        <w:rPr>
          <w:rFonts w:cstheme="minorHAnsi"/>
        </w:rPr>
        <w:t xml:space="preserve"> of the Billing Service Agreement between the City of Greenfield Fire Department and MED-B</w:t>
      </w:r>
      <w:r w:rsidR="001D1673">
        <w:rPr>
          <w:rFonts w:cstheme="minorHAnsi"/>
        </w:rPr>
        <w:t>I</w:t>
      </w:r>
      <w:r w:rsidR="00102956">
        <w:rPr>
          <w:rFonts w:cstheme="minorHAnsi"/>
        </w:rPr>
        <w:t>LL Corporation</w:t>
      </w:r>
      <w:r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4A4F7E" w:rsidRPr="004A4F7E">
        <w:rPr>
          <w:rFonts w:cstheme="minorHAnsi"/>
        </w:rPr>
        <w:t>Shelby</w:t>
      </w:r>
      <w:r w:rsidR="006B670A" w:rsidRPr="004A4F7E">
        <w:rPr>
          <w:rFonts w:cstheme="minorHAnsi"/>
        </w:rPr>
        <w:t xml:space="preserve"> </w:t>
      </w:r>
      <w:r w:rsidR="006B670A">
        <w:rPr>
          <w:rFonts w:cstheme="minorHAnsi"/>
        </w:rPr>
        <w:t xml:space="preserve">moved to approve, duly seconded by </w:t>
      </w:r>
      <w:r w:rsidR="004A4F7E" w:rsidRPr="004A4F7E">
        <w:rPr>
          <w:rFonts w:cstheme="minorHAnsi"/>
        </w:rPr>
        <w:t>Locke</w:t>
      </w:r>
      <w:r w:rsidR="006B670A">
        <w:rPr>
          <w:rFonts w:cstheme="minorHAnsi"/>
        </w:rPr>
        <w:t xml:space="preserve">. </w:t>
      </w:r>
      <w:r w:rsidR="00311631">
        <w:rPr>
          <w:rFonts w:cstheme="minorHAnsi"/>
        </w:rPr>
        <w:t xml:space="preserve">                          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:rsidR="00050152" w:rsidRPr="00E125BB" w:rsidRDefault="00050152" w:rsidP="003D4AD5">
      <w:pPr>
        <w:pStyle w:val="NoSpacing"/>
        <w:rPr>
          <w:rFonts w:cstheme="minorHAnsi"/>
        </w:rPr>
      </w:pPr>
    </w:p>
    <w:p w:rsidR="00321CD9" w:rsidRDefault="00725ECD" w:rsidP="003D4AD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="00EF4515" w:rsidRPr="00EA1E56">
        <w:rPr>
          <w:rFonts w:cstheme="minorHAnsi"/>
          <w:b/>
        </w:rPr>
        <w:t>:</w:t>
      </w:r>
    </w:p>
    <w:p w:rsidR="00CF7BF3" w:rsidRDefault="00725ECD" w:rsidP="00CF7BF3">
      <w:pPr>
        <w:pStyle w:val="NoSpacing"/>
        <w:rPr>
          <w:rFonts w:cstheme="minorHAnsi"/>
        </w:rPr>
      </w:pPr>
      <w:r>
        <w:rPr>
          <w:rFonts w:cstheme="minorHAnsi"/>
        </w:rPr>
        <w:t xml:space="preserve">Charles Gill </w:t>
      </w:r>
      <w:r w:rsidR="0059089F">
        <w:rPr>
          <w:rFonts w:cstheme="minorHAnsi"/>
        </w:rPr>
        <w:t>requested approval for the promotion of Curtis Dyer to Distribution Operator with an hourly rate of $33.87, effective March 2</w:t>
      </w:r>
      <w:r w:rsidR="0059089F" w:rsidRPr="0059089F">
        <w:rPr>
          <w:rFonts w:cstheme="minorHAnsi"/>
          <w:vertAlign w:val="superscript"/>
        </w:rPr>
        <w:t>nd</w:t>
      </w:r>
      <w:r w:rsidR="0059089F">
        <w:rPr>
          <w:rFonts w:cstheme="minorHAnsi"/>
        </w:rPr>
        <w:t>. Curtis has successfully completed his training</w:t>
      </w:r>
      <w:r w:rsidR="00760602">
        <w:rPr>
          <w:rFonts w:cstheme="minorHAnsi"/>
        </w:rPr>
        <w:t xml:space="preserve"> period requirements of the Water Utility Apprenticeship Program.</w:t>
      </w:r>
      <w:r w:rsidRPr="00725ECD">
        <w:rPr>
          <w:rFonts w:cstheme="minorHAnsi"/>
        </w:rPr>
        <w:t xml:space="preserve"> </w:t>
      </w:r>
      <w:r w:rsidR="00760602">
        <w:rPr>
          <w:rFonts w:cstheme="minorHAnsi"/>
        </w:rPr>
        <w:t>The Mayor presented Curtis with his certificate</w:t>
      </w:r>
      <w:r w:rsidR="009B025F">
        <w:rPr>
          <w:rFonts w:cstheme="minorHAnsi"/>
        </w:rPr>
        <w:t>,</w:t>
      </w:r>
      <w:r w:rsidR="00760602">
        <w:rPr>
          <w:rFonts w:cstheme="minorHAnsi"/>
        </w:rPr>
        <w:t xml:space="preserve"> and along with the Board</w:t>
      </w:r>
      <w:r w:rsidR="009B025F">
        <w:rPr>
          <w:rFonts w:cstheme="minorHAnsi"/>
        </w:rPr>
        <w:t xml:space="preserve">, </w:t>
      </w:r>
      <w:r w:rsidR="00760602">
        <w:rPr>
          <w:rFonts w:cstheme="minorHAnsi"/>
        </w:rPr>
        <w:t xml:space="preserve">congratulated Curtis </w:t>
      </w:r>
      <w:r w:rsidR="009B025F">
        <w:rPr>
          <w:rFonts w:cstheme="minorHAnsi"/>
        </w:rPr>
        <w:t>for his service to the City.</w:t>
      </w:r>
      <w:r w:rsidR="00CF7BF3" w:rsidRPr="00CF7BF3">
        <w:rPr>
          <w:rFonts w:cstheme="minorHAnsi"/>
        </w:rPr>
        <w:t xml:space="preserve"> </w:t>
      </w:r>
      <w:r w:rsidR="00CF7BF3" w:rsidRPr="004A4F7E">
        <w:rPr>
          <w:rFonts w:cstheme="minorHAnsi"/>
        </w:rPr>
        <w:t xml:space="preserve">Shelby </w:t>
      </w:r>
      <w:r w:rsidR="00CF7BF3">
        <w:rPr>
          <w:rFonts w:cstheme="minorHAnsi"/>
        </w:rPr>
        <w:t xml:space="preserve">moved to approve, duly seconded by </w:t>
      </w:r>
      <w:r w:rsidR="00CF7BF3" w:rsidRPr="004A4F7E">
        <w:rPr>
          <w:rFonts w:cstheme="minorHAnsi"/>
        </w:rPr>
        <w:t>Locke</w:t>
      </w:r>
      <w:r w:rsidR="00CF7BF3">
        <w:rPr>
          <w:rFonts w:cstheme="minorHAnsi"/>
        </w:rPr>
        <w:t xml:space="preserve">.                            </w:t>
      </w:r>
      <w:r w:rsidR="00CF7BF3" w:rsidRPr="00EA1E56">
        <w:rPr>
          <w:rFonts w:cstheme="minorHAnsi"/>
        </w:rPr>
        <w:t xml:space="preserve">Motion carried </w:t>
      </w:r>
      <w:r w:rsidR="00CF7BF3" w:rsidRPr="00EA1E56">
        <w:rPr>
          <w:rFonts w:ascii="Viner Hand ITC" w:hAnsi="Viner Hand ITC" w:cstheme="minorHAnsi"/>
        </w:rPr>
        <w:t xml:space="preserve">viva voce.       </w:t>
      </w:r>
    </w:p>
    <w:p w:rsidR="00F656BA" w:rsidRDefault="00F656BA" w:rsidP="003D4AD5">
      <w:pPr>
        <w:pStyle w:val="NoSpacing"/>
        <w:rPr>
          <w:rFonts w:cstheme="minorHAnsi"/>
        </w:rPr>
      </w:pPr>
    </w:p>
    <w:p w:rsidR="00DC49E5" w:rsidRDefault="00DC49E5" w:rsidP="00DC49E5">
      <w:pPr>
        <w:spacing w:after="0" w:line="240" w:lineRule="auto"/>
        <w:rPr>
          <w:rFonts w:cstheme="minorHAnsi"/>
        </w:rPr>
      </w:pPr>
      <w:r>
        <w:rPr>
          <w:rFonts w:cstheme="minorHAnsi"/>
        </w:rPr>
        <w:t>Charles Gill presented the January Dashboard.</w:t>
      </w:r>
    </w:p>
    <w:p w:rsidR="0059089F" w:rsidRDefault="0059089F" w:rsidP="00DC49E5">
      <w:pPr>
        <w:pStyle w:val="NoSpacing"/>
        <w:rPr>
          <w:rFonts w:cstheme="minorHAnsi"/>
          <w:b/>
        </w:rPr>
      </w:pPr>
    </w:p>
    <w:p w:rsidR="00DC49E5" w:rsidRDefault="00DC49E5" w:rsidP="00DC49E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DC49E5" w:rsidRPr="000B5224" w:rsidRDefault="00DC49E5" w:rsidP="00DC49E5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311631">
        <w:rPr>
          <w:rFonts w:cstheme="minorHAnsi"/>
        </w:rPr>
        <w:t xml:space="preserve"> Professional Services Agreement Amendment #1 between the City of Greenfield and Maxim Automation</w:t>
      </w:r>
      <w:r w:rsidR="0073283C">
        <w:rPr>
          <w:rFonts w:cstheme="minorHAnsi"/>
        </w:rPr>
        <w:t xml:space="preserve"> for on-call services and project task orders with a new expiration date of February 28</w:t>
      </w:r>
      <w:r w:rsidR="0073283C" w:rsidRPr="0073283C">
        <w:rPr>
          <w:rFonts w:cstheme="minorHAnsi"/>
          <w:vertAlign w:val="superscript"/>
        </w:rPr>
        <w:t>th</w:t>
      </w:r>
      <w:r w:rsidR="0073283C">
        <w:rPr>
          <w:rFonts w:cstheme="minorHAnsi"/>
        </w:rPr>
        <w:t>, 2025.</w:t>
      </w:r>
      <w:r>
        <w:rPr>
          <w:rFonts w:cstheme="minorHAnsi"/>
        </w:rPr>
        <w:t xml:space="preserve"> </w:t>
      </w:r>
      <w:r w:rsidR="00311631" w:rsidRPr="00311631">
        <w:rPr>
          <w:rFonts w:eastAsia="Times New Roman"/>
        </w:rPr>
        <w:t>Locke</w:t>
      </w:r>
      <w:r w:rsidRPr="00311631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311631" w:rsidRPr="00311631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DC49E5" w:rsidRDefault="00DC49E5" w:rsidP="00DC49E5">
      <w:pPr>
        <w:pStyle w:val="NoSpacing"/>
        <w:rPr>
          <w:rFonts w:cstheme="minorHAnsi"/>
          <w:b/>
          <w:color w:val="FF0000"/>
        </w:rPr>
      </w:pPr>
    </w:p>
    <w:p w:rsidR="00DC49E5" w:rsidRPr="000B5224" w:rsidRDefault="00DC49E5" w:rsidP="00DC49E5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E57E0F">
        <w:rPr>
          <w:rFonts w:cstheme="minorHAnsi"/>
        </w:rPr>
        <w:t xml:space="preserve"> of the continued Agreement between the City of Greenfield Waste</w:t>
      </w:r>
      <w:r w:rsidR="00A76F7B">
        <w:rPr>
          <w:rFonts w:cstheme="minorHAnsi"/>
        </w:rPr>
        <w:t>w</w:t>
      </w:r>
      <w:r w:rsidR="00E57E0F">
        <w:rPr>
          <w:rFonts w:cstheme="minorHAnsi"/>
        </w:rPr>
        <w:t>ater Utility and PVS Mini Bulk for the supply of chemicals for the 2024 disinfection season</w:t>
      </w:r>
      <w:r>
        <w:rPr>
          <w:rFonts w:cstheme="minorHAnsi"/>
        </w:rPr>
        <w:t xml:space="preserve">. </w:t>
      </w:r>
      <w:r w:rsidR="0073283C" w:rsidRPr="0073283C">
        <w:rPr>
          <w:rFonts w:eastAsia="Times New Roman"/>
        </w:rPr>
        <w:t>Locke</w:t>
      </w:r>
      <w:r w:rsidRPr="0073283C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73283C" w:rsidRPr="0073283C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DC49E5" w:rsidRDefault="00DC49E5" w:rsidP="00DC49E5">
      <w:pPr>
        <w:pStyle w:val="NoSpacing"/>
        <w:rPr>
          <w:rFonts w:cstheme="minorHAnsi"/>
          <w:b/>
          <w:color w:val="FF0000"/>
        </w:rPr>
      </w:pPr>
    </w:p>
    <w:p w:rsidR="00DC49E5" w:rsidRDefault="00DC49E5" w:rsidP="00DC49E5">
      <w:pPr>
        <w:pStyle w:val="NoSpacing"/>
        <w:rPr>
          <w:rFonts w:ascii="Viner Hand ITC" w:hAnsi="Viner Hand ITC"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7E4514">
        <w:rPr>
          <w:rFonts w:cstheme="minorHAnsi"/>
        </w:rPr>
        <w:t xml:space="preserve"> for the resignation of Amber Gray, effective February 23</w:t>
      </w:r>
      <w:r w:rsidR="007E4514" w:rsidRPr="007E4514">
        <w:rPr>
          <w:rFonts w:cstheme="minorHAnsi"/>
          <w:vertAlign w:val="superscript"/>
        </w:rPr>
        <w:t>rd</w:t>
      </w:r>
      <w:r w:rsidR="007E4514">
        <w:rPr>
          <w:rFonts w:cstheme="minorHAnsi"/>
        </w:rPr>
        <w:t xml:space="preserve">. </w:t>
      </w:r>
      <w:r w:rsidR="007E4514" w:rsidRPr="007E4514">
        <w:rPr>
          <w:rFonts w:eastAsia="Times New Roman"/>
        </w:rPr>
        <w:t>Locke</w:t>
      </w:r>
      <w:r w:rsidRPr="007E4514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7E4514" w:rsidRPr="007E4514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7E4514" w:rsidRDefault="007E4514" w:rsidP="007E4514">
      <w:pPr>
        <w:pStyle w:val="NoSpacing"/>
        <w:rPr>
          <w:rFonts w:cstheme="minorHAnsi"/>
        </w:rPr>
      </w:pPr>
    </w:p>
    <w:p w:rsidR="007E4514" w:rsidRDefault="007E4514" w:rsidP="007E4514">
      <w:pPr>
        <w:pStyle w:val="NoSpacing"/>
        <w:rPr>
          <w:rFonts w:ascii="Viner Hand ITC" w:hAnsi="Viner Hand ITC"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 for the </w:t>
      </w:r>
      <w:r w:rsidR="00A76F7B">
        <w:rPr>
          <w:rFonts w:cstheme="minorHAnsi"/>
        </w:rPr>
        <w:t>retirement</w:t>
      </w:r>
      <w:r>
        <w:rPr>
          <w:rFonts w:cstheme="minorHAnsi"/>
        </w:rPr>
        <w:t xml:space="preserve"> of Harold Lucas, effective April 30</w:t>
      </w:r>
      <w:r w:rsidRPr="007E451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. </w:t>
      </w:r>
      <w:r w:rsidR="00FD1684">
        <w:rPr>
          <w:rFonts w:cstheme="minorHAnsi"/>
        </w:rPr>
        <w:t>H</w:t>
      </w:r>
      <w:r w:rsidR="00952EE6">
        <w:rPr>
          <w:rFonts w:cstheme="minorHAnsi"/>
        </w:rPr>
        <w:t xml:space="preserve">arold is </w:t>
      </w:r>
      <w:r w:rsidR="00FD1684">
        <w:rPr>
          <w:rFonts w:cstheme="minorHAnsi"/>
        </w:rPr>
        <w:t>a dependable hard worker that could be counted on in the Wastewater U</w:t>
      </w:r>
      <w:r w:rsidR="00952EE6">
        <w:rPr>
          <w:rFonts w:cstheme="minorHAnsi"/>
        </w:rPr>
        <w:t>tility or</w:t>
      </w:r>
      <w:r w:rsidR="00FD1684">
        <w:rPr>
          <w:rFonts w:cstheme="minorHAnsi"/>
        </w:rPr>
        <w:t xml:space="preserve"> </w:t>
      </w:r>
      <w:r w:rsidR="00952EE6">
        <w:rPr>
          <w:rFonts w:cstheme="minorHAnsi"/>
        </w:rPr>
        <w:t xml:space="preserve">when </w:t>
      </w:r>
      <w:r w:rsidR="00FD1684">
        <w:rPr>
          <w:rFonts w:cstheme="minorHAnsi"/>
        </w:rPr>
        <w:t xml:space="preserve">another City department needed help. </w:t>
      </w:r>
      <w:r w:rsidR="00A76F7B">
        <w:rPr>
          <w:rFonts w:cstheme="minorHAnsi"/>
        </w:rPr>
        <w:t xml:space="preserve">The Mayor and the Board, along with Nicholas and the Wastewater </w:t>
      </w:r>
      <w:r w:rsidR="00FD1684">
        <w:rPr>
          <w:rFonts w:cstheme="minorHAnsi"/>
        </w:rPr>
        <w:t>Utility wished Harold the best in retirement and thanked Harold for his (12) twelve years of service to the City of Greenfield and the Wastewater Utility.</w:t>
      </w:r>
      <w:r w:rsidR="00A76F7B">
        <w:rPr>
          <w:rFonts w:cstheme="minorHAnsi"/>
        </w:rPr>
        <w:t xml:space="preserve"> </w:t>
      </w:r>
      <w:r w:rsidRPr="007E4514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3D4AD5">
      <w:pPr>
        <w:pStyle w:val="NoSpacing"/>
        <w:rPr>
          <w:rFonts w:cstheme="minorHAnsi"/>
          <w:b/>
          <w:color w:val="FF0000"/>
        </w:rPr>
      </w:pPr>
    </w:p>
    <w:p w:rsidR="00DC49E5" w:rsidRDefault="00DC49E5" w:rsidP="00DC49E5">
      <w:pPr>
        <w:spacing w:after="0" w:line="240" w:lineRule="auto"/>
        <w:rPr>
          <w:rFonts w:cstheme="minorHAnsi"/>
        </w:rPr>
      </w:pPr>
      <w:r>
        <w:rPr>
          <w:rFonts w:cstheme="minorHAnsi"/>
        </w:rPr>
        <w:t>Nicholas Dezelan presented the January Dashboard.</w:t>
      </w:r>
    </w:p>
    <w:p w:rsidR="00DC49E5" w:rsidRDefault="00DC49E5" w:rsidP="003D4AD5">
      <w:pPr>
        <w:pStyle w:val="NoSpacing"/>
        <w:rPr>
          <w:rFonts w:cstheme="minorHAnsi"/>
          <w:b/>
          <w:color w:val="FF0000"/>
        </w:rPr>
      </w:pPr>
      <w:bookmarkStart w:id="0" w:name="_GoBack"/>
      <w:bookmarkEnd w:id="0"/>
    </w:p>
    <w:p w:rsidR="000B5224" w:rsidRDefault="000B5224" w:rsidP="003D4AD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952EE6" w:rsidRDefault="00952EE6" w:rsidP="00952EE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Scott Yost requested approval </w:t>
      </w:r>
      <w:r w:rsidR="00C23101">
        <w:rPr>
          <w:rFonts w:cstheme="minorHAnsi"/>
        </w:rPr>
        <w:t>for a</w:t>
      </w:r>
      <w:r>
        <w:rPr>
          <w:rFonts w:cstheme="minorHAnsi"/>
        </w:rPr>
        <w:t xml:space="preserve"> </w:t>
      </w:r>
      <w:r w:rsidR="00857655">
        <w:rPr>
          <w:rFonts w:cstheme="minorHAnsi"/>
        </w:rPr>
        <w:t xml:space="preserve">correction </w:t>
      </w:r>
      <w:r>
        <w:rPr>
          <w:rFonts w:cstheme="minorHAnsi"/>
        </w:rPr>
        <w:t>of</w:t>
      </w:r>
      <w:r w:rsidR="00C23101">
        <w:rPr>
          <w:rFonts w:cstheme="minorHAnsi"/>
        </w:rPr>
        <w:t xml:space="preserve"> the effective date and back pay for </w:t>
      </w:r>
      <w:r>
        <w:rPr>
          <w:rFonts w:cstheme="minorHAnsi"/>
        </w:rPr>
        <w:t>Jacob Belcher,</w:t>
      </w:r>
      <w:r w:rsidR="00C23101">
        <w:rPr>
          <w:rFonts w:cstheme="minorHAnsi"/>
        </w:rPr>
        <w:t xml:space="preserve"> </w:t>
      </w:r>
      <w:r>
        <w:rPr>
          <w:rFonts w:cstheme="minorHAnsi"/>
        </w:rPr>
        <w:t>effective February 3</w:t>
      </w:r>
      <w:r w:rsidRPr="00952EE6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.  </w:t>
      </w:r>
      <w:r w:rsidR="00B33180">
        <w:rPr>
          <w:rFonts w:cstheme="minorHAnsi"/>
        </w:rPr>
        <w:t>Locke</w:t>
      </w:r>
      <w:r>
        <w:rPr>
          <w:rFonts w:cstheme="minorHAnsi"/>
        </w:rPr>
        <w:t xml:space="preserve"> moved to approve, duly seconded by </w:t>
      </w:r>
      <w:r w:rsidR="00B33180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46512E">
        <w:rPr>
          <w:rFonts w:cstheme="minorHAnsi"/>
        </w:rPr>
        <w:t xml:space="preserve">Motion carried </w:t>
      </w:r>
      <w:r w:rsidRPr="0046512E">
        <w:rPr>
          <w:rFonts w:ascii="Viner Hand ITC" w:hAnsi="Viner Hand ITC" w:cstheme="minorHAnsi"/>
        </w:rPr>
        <w:t>viva voce.</w:t>
      </w:r>
      <w:r w:rsidRPr="0046512E">
        <w:rPr>
          <w:rFonts w:cstheme="minorHAnsi"/>
        </w:rPr>
        <w:t xml:space="preserve">     </w:t>
      </w:r>
    </w:p>
    <w:p w:rsidR="00952EE6" w:rsidRDefault="00952EE6" w:rsidP="003D4AD5">
      <w:pPr>
        <w:pStyle w:val="NoSpacing"/>
        <w:rPr>
          <w:rFonts w:cstheme="minorHAnsi"/>
        </w:rPr>
      </w:pPr>
    </w:p>
    <w:p w:rsidR="000B5224" w:rsidRPr="00123C30" w:rsidRDefault="000B5224" w:rsidP="003D4AD5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857655">
        <w:rPr>
          <w:rFonts w:cstheme="minorHAnsi"/>
        </w:rPr>
        <w:t xml:space="preserve"> to award Safeguard Solutions, LLC for the Hastings Substation fencing project with a cost of $11,950.00. </w:t>
      </w:r>
      <w:r w:rsidR="00857655" w:rsidRPr="00857655">
        <w:rPr>
          <w:rFonts w:eastAsia="Times New Roman"/>
        </w:rPr>
        <w:t>Robertson</w:t>
      </w:r>
      <w:r w:rsidRPr="00857655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857655" w:rsidRPr="00857655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0B5224" w:rsidRPr="000B5224" w:rsidRDefault="000B5224" w:rsidP="003D4AD5">
      <w:pPr>
        <w:pStyle w:val="NoSpacing"/>
        <w:rPr>
          <w:rFonts w:cstheme="minorHAnsi"/>
        </w:rPr>
      </w:pPr>
    </w:p>
    <w:p w:rsidR="000B5224" w:rsidRPr="00123C30" w:rsidRDefault="000B5224" w:rsidP="003D4AD5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2F609A">
        <w:rPr>
          <w:rFonts w:cstheme="minorHAnsi"/>
        </w:rPr>
        <w:t xml:space="preserve"> for Nick Chappell to travel out of state to Cleveland, TN for the TVPPA Foreman Academy – Track 3 from March 24</w:t>
      </w:r>
      <w:r w:rsidR="002F609A" w:rsidRPr="002F609A">
        <w:rPr>
          <w:rFonts w:cstheme="minorHAnsi"/>
          <w:vertAlign w:val="superscript"/>
        </w:rPr>
        <w:t>th</w:t>
      </w:r>
      <w:r w:rsidR="002F609A">
        <w:rPr>
          <w:rFonts w:cstheme="minorHAnsi"/>
        </w:rPr>
        <w:t xml:space="preserve"> – 29</w:t>
      </w:r>
      <w:r w:rsidR="002F609A" w:rsidRPr="002F609A">
        <w:rPr>
          <w:rFonts w:cstheme="minorHAnsi"/>
          <w:vertAlign w:val="superscript"/>
        </w:rPr>
        <w:t>th</w:t>
      </w:r>
      <w:r w:rsidR="002F609A">
        <w:rPr>
          <w:rFonts w:cstheme="minorHAnsi"/>
        </w:rPr>
        <w:t xml:space="preserve"> with a total cost of $2,354.77 with a not-to-exceed amount of $2,500.00</w:t>
      </w:r>
      <w:r>
        <w:rPr>
          <w:rFonts w:cstheme="minorHAnsi"/>
        </w:rPr>
        <w:t xml:space="preserve">. </w:t>
      </w:r>
      <w:r w:rsidR="00C23101" w:rsidRPr="00C23101">
        <w:rPr>
          <w:rFonts w:eastAsia="Times New Roman"/>
        </w:rPr>
        <w:t>Locke</w:t>
      </w:r>
      <w:r w:rsidRPr="00C23101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C23101" w:rsidRPr="00C23101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3D4AD5">
      <w:pPr>
        <w:pStyle w:val="NoSpacing"/>
        <w:rPr>
          <w:rFonts w:cstheme="minorHAnsi"/>
          <w:b/>
          <w:color w:val="FF0000"/>
        </w:rPr>
      </w:pPr>
    </w:p>
    <w:p w:rsidR="00DC49E5" w:rsidRDefault="00DC49E5" w:rsidP="00DC49E5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Yost presented the January Dashboard.</w:t>
      </w:r>
    </w:p>
    <w:p w:rsidR="00123C30" w:rsidRPr="00E51EDF" w:rsidRDefault="00123C30" w:rsidP="003D4AD5">
      <w:pPr>
        <w:pStyle w:val="NoSpacing"/>
        <w:rPr>
          <w:rFonts w:cstheme="minorHAnsi"/>
          <w:b/>
          <w:color w:val="FF0000"/>
        </w:rPr>
      </w:pPr>
    </w:p>
    <w:p w:rsidR="00CF7BF3" w:rsidRPr="00123C30" w:rsidRDefault="00217770" w:rsidP="00CF7BF3">
      <w:pPr>
        <w:pStyle w:val="NoSpacing"/>
        <w:rPr>
          <w:rFonts w:cstheme="minorHAnsi"/>
        </w:rPr>
      </w:pPr>
      <w:r w:rsidRPr="00E51EDF">
        <w:rPr>
          <w:rFonts w:cstheme="minorHAnsi"/>
          <w:b/>
        </w:rPr>
        <w:t>MISCELLANEOUS ITEMS</w:t>
      </w:r>
      <w:r w:rsidRPr="00CF7BF3">
        <w:rPr>
          <w:rFonts w:cstheme="minorHAnsi"/>
          <w:b/>
        </w:rPr>
        <w:t>:</w:t>
      </w:r>
      <w:r w:rsidRPr="00CF7BF3">
        <w:rPr>
          <w:rFonts w:cstheme="minorHAnsi"/>
        </w:rPr>
        <w:t xml:space="preserve"> </w:t>
      </w:r>
      <w:r w:rsidR="002F208D" w:rsidRPr="00CF7BF3">
        <w:rPr>
          <w:rFonts w:cstheme="minorHAnsi"/>
        </w:rPr>
        <w:t xml:space="preserve"> </w:t>
      </w:r>
      <w:r w:rsidR="00DC49E5" w:rsidRPr="00CF7BF3">
        <w:rPr>
          <w:rFonts w:cstheme="minorHAnsi"/>
        </w:rPr>
        <w:t>Charles G</w:t>
      </w:r>
      <w:r w:rsidR="00CF7BF3" w:rsidRPr="00CF7BF3">
        <w:rPr>
          <w:rFonts w:cstheme="minorHAnsi"/>
        </w:rPr>
        <w:t>ill</w:t>
      </w:r>
      <w:r w:rsidR="00CF7BF3">
        <w:rPr>
          <w:rFonts w:cstheme="minorHAnsi"/>
        </w:rPr>
        <w:t xml:space="preserve"> requested approval to </w:t>
      </w:r>
      <w:r w:rsidR="00560B0B">
        <w:rPr>
          <w:rFonts w:cstheme="minorHAnsi"/>
        </w:rPr>
        <w:t xml:space="preserve">amend </w:t>
      </w:r>
      <w:r w:rsidR="00CF7BF3">
        <w:rPr>
          <w:rFonts w:cstheme="minorHAnsi"/>
        </w:rPr>
        <w:t>the retainage</w:t>
      </w:r>
      <w:r w:rsidR="00CF7BF3" w:rsidRPr="00CF7BF3">
        <w:rPr>
          <w:rFonts w:cstheme="minorHAnsi"/>
        </w:rPr>
        <w:t xml:space="preserve"> </w:t>
      </w:r>
      <w:r w:rsidR="00560B0B">
        <w:rPr>
          <w:rFonts w:cstheme="minorHAnsi"/>
        </w:rPr>
        <w:t xml:space="preserve">amount for </w:t>
      </w:r>
      <w:r w:rsidR="00E32AF1">
        <w:rPr>
          <w:rFonts w:cstheme="minorHAnsi"/>
        </w:rPr>
        <w:t>Phoenix</w:t>
      </w:r>
      <w:r w:rsidR="00560B0B">
        <w:rPr>
          <w:rFonts w:cstheme="minorHAnsi"/>
        </w:rPr>
        <w:t xml:space="preserve"> Fabricators and Erectors, LLC</w:t>
      </w:r>
      <w:r w:rsidR="00E32AF1" w:rsidRPr="00E32AF1">
        <w:rPr>
          <w:rFonts w:cstheme="minorHAnsi"/>
        </w:rPr>
        <w:t xml:space="preserve"> </w:t>
      </w:r>
      <w:r w:rsidR="00E32AF1">
        <w:rPr>
          <w:rFonts w:cstheme="minorHAnsi"/>
        </w:rPr>
        <w:t>for the South Side Water Improvements Project – Water Storage Tower Project</w:t>
      </w:r>
      <w:r w:rsidR="00560B0B">
        <w:rPr>
          <w:rFonts w:cstheme="minorHAnsi"/>
        </w:rPr>
        <w:t xml:space="preserve"> </w:t>
      </w:r>
      <w:r w:rsidR="00E4290E">
        <w:rPr>
          <w:rFonts w:cstheme="minorHAnsi"/>
        </w:rPr>
        <w:t xml:space="preserve">for Applications #1 and #2 </w:t>
      </w:r>
      <w:r w:rsidR="00560B0B">
        <w:rPr>
          <w:rFonts w:cstheme="minorHAnsi"/>
        </w:rPr>
        <w:t>from $53,700.00, which was approved at the last BOW meeting</w:t>
      </w:r>
      <w:r w:rsidR="00E4290E">
        <w:rPr>
          <w:rFonts w:cstheme="minorHAnsi"/>
        </w:rPr>
        <w:t>,</w:t>
      </w:r>
      <w:r w:rsidR="00560B0B">
        <w:rPr>
          <w:rFonts w:cstheme="minorHAnsi"/>
        </w:rPr>
        <w:t xml:space="preserve"> to $40,275.00</w:t>
      </w:r>
      <w:r w:rsidR="00E32AF1">
        <w:rPr>
          <w:rFonts w:cstheme="minorHAnsi"/>
        </w:rPr>
        <w:t>.</w:t>
      </w:r>
      <w:r w:rsidR="00CF7BF3">
        <w:rPr>
          <w:rFonts w:cstheme="minorHAnsi"/>
        </w:rPr>
        <w:t xml:space="preserve"> </w:t>
      </w:r>
      <w:r w:rsidR="00E32AF1">
        <w:rPr>
          <w:rFonts w:eastAsia="Times New Roman"/>
        </w:rPr>
        <w:t>Shelby</w:t>
      </w:r>
      <w:r w:rsidR="00CF7BF3" w:rsidRPr="00C23101">
        <w:rPr>
          <w:rFonts w:eastAsia="Times New Roman"/>
        </w:rPr>
        <w:t xml:space="preserve"> </w:t>
      </w:r>
      <w:r w:rsidR="00CF7BF3">
        <w:rPr>
          <w:rFonts w:eastAsia="Times New Roman"/>
          <w:color w:val="000000"/>
        </w:rPr>
        <w:t xml:space="preserve">moved to approve, duly seconded by </w:t>
      </w:r>
      <w:r w:rsidR="00E32AF1">
        <w:rPr>
          <w:rFonts w:eastAsia="Times New Roman"/>
        </w:rPr>
        <w:t>Locke</w:t>
      </w:r>
      <w:r w:rsidR="00CF7BF3">
        <w:rPr>
          <w:rFonts w:eastAsia="Times New Roman"/>
          <w:color w:val="000000"/>
        </w:rPr>
        <w:t xml:space="preserve">. </w:t>
      </w:r>
      <w:r w:rsidR="00CF7BF3" w:rsidRPr="004555F3">
        <w:rPr>
          <w:rFonts w:cstheme="minorHAnsi"/>
        </w:rPr>
        <w:t xml:space="preserve">Motion carried </w:t>
      </w:r>
      <w:r w:rsidR="00CF7BF3" w:rsidRPr="004555F3">
        <w:rPr>
          <w:rFonts w:ascii="Viner Hand ITC" w:hAnsi="Viner Hand ITC" w:cstheme="minorHAnsi"/>
        </w:rPr>
        <w:t xml:space="preserve">viva voce.     </w:t>
      </w:r>
    </w:p>
    <w:p w:rsidR="000335CA" w:rsidRPr="000335CA" w:rsidRDefault="000335CA" w:rsidP="003D4AD5">
      <w:pPr>
        <w:pStyle w:val="NoSpacing"/>
        <w:rPr>
          <w:rFonts w:cstheme="minorHAnsi"/>
          <w:b/>
        </w:rPr>
      </w:pPr>
    </w:p>
    <w:p w:rsidR="009B041A" w:rsidRPr="000335CA" w:rsidRDefault="00601803" w:rsidP="003D4AD5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475B69" w:rsidRDefault="00475B69" w:rsidP="003D4AD5">
      <w:pPr>
        <w:pStyle w:val="NoSpacing"/>
        <w:rPr>
          <w:rFonts w:cstheme="minorHAnsi"/>
          <w:b/>
        </w:rPr>
      </w:pPr>
    </w:p>
    <w:p w:rsidR="00475B69" w:rsidRDefault="00475B69" w:rsidP="003D4AD5">
      <w:pPr>
        <w:pStyle w:val="NoSpacing"/>
        <w:rPr>
          <w:rFonts w:cstheme="minorHAnsi"/>
          <w:b/>
        </w:rPr>
      </w:pPr>
    </w:p>
    <w:p w:rsidR="00475B69" w:rsidRDefault="00475B69" w:rsidP="003D4AD5">
      <w:pPr>
        <w:pStyle w:val="NoSpacing"/>
        <w:rPr>
          <w:rFonts w:cstheme="minorHAnsi"/>
          <w:b/>
        </w:rPr>
      </w:pPr>
    </w:p>
    <w:p w:rsidR="00475B69" w:rsidRDefault="00475B69" w:rsidP="003D4AD5">
      <w:pPr>
        <w:pStyle w:val="NoSpacing"/>
        <w:rPr>
          <w:rFonts w:cstheme="minorHAnsi"/>
          <w:b/>
        </w:rPr>
      </w:pPr>
    </w:p>
    <w:p w:rsidR="00475B69" w:rsidRDefault="00475B69" w:rsidP="003D4AD5">
      <w:pPr>
        <w:pStyle w:val="NoSpacing"/>
        <w:rPr>
          <w:rFonts w:cstheme="minorHAnsi"/>
          <w:b/>
        </w:rPr>
      </w:pPr>
    </w:p>
    <w:p w:rsidR="00475B69" w:rsidRDefault="00475B69" w:rsidP="003D4AD5">
      <w:pPr>
        <w:pStyle w:val="NoSpacing"/>
        <w:rPr>
          <w:rFonts w:cstheme="minorHAnsi"/>
          <w:b/>
        </w:rPr>
      </w:pPr>
    </w:p>
    <w:p w:rsidR="00475B69" w:rsidRDefault="00475B69" w:rsidP="003D4AD5">
      <w:pPr>
        <w:pStyle w:val="NoSpacing"/>
        <w:rPr>
          <w:rFonts w:cstheme="minorHAnsi"/>
          <w:b/>
        </w:rPr>
      </w:pPr>
    </w:p>
    <w:p w:rsidR="00103693" w:rsidRPr="00E51EDF" w:rsidRDefault="00285892" w:rsidP="003D4AD5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lastRenderedPageBreak/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3D4AD5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3D4AD5">
      <w:pPr>
        <w:pStyle w:val="NoSpacing"/>
        <w:rPr>
          <w:rFonts w:ascii="Viner Hand ITC" w:hAnsi="Viner Hand ITC" w:cstheme="minorHAnsi"/>
        </w:rPr>
      </w:pPr>
      <w:r w:rsidRPr="00DC49E5">
        <w:rPr>
          <w:rFonts w:cstheme="minorHAnsi"/>
        </w:rPr>
        <w:t>Shelby</w:t>
      </w:r>
      <w:r w:rsidR="007378FC" w:rsidRPr="00DC49E5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59089F" w:rsidRPr="0059089F">
        <w:rPr>
          <w:rFonts w:cstheme="minorHAnsi"/>
        </w:rPr>
        <w:t>11:06</w:t>
      </w:r>
      <w:r w:rsidR="00186724" w:rsidRPr="0059089F">
        <w:rPr>
          <w:rFonts w:cstheme="minorHAnsi"/>
        </w:rPr>
        <w:t xml:space="preserve"> 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C54234" w:rsidRPr="00DC49E5">
        <w:rPr>
          <w:rFonts w:cstheme="minorHAnsi"/>
        </w:rPr>
        <w:t>Locke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D551BC" w:rsidRPr="00E51EDF" w:rsidRDefault="00D551BC" w:rsidP="003D4AD5">
      <w:pPr>
        <w:pStyle w:val="NoSpacing"/>
        <w:rPr>
          <w:rFonts w:cstheme="minorHAnsi"/>
        </w:rPr>
      </w:pPr>
    </w:p>
    <w:p w:rsidR="000457CC" w:rsidRDefault="00354FF6" w:rsidP="003D4AD5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C54234" w:rsidRPr="0059089F">
        <w:rPr>
          <w:rFonts w:cstheme="minorHAnsi"/>
        </w:rPr>
        <w:t xml:space="preserve">March </w:t>
      </w:r>
      <w:r w:rsidR="000F4E27" w:rsidRPr="0059089F">
        <w:rPr>
          <w:rFonts w:cstheme="minorHAnsi"/>
        </w:rPr>
        <w:t>1</w:t>
      </w:r>
      <w:r w:rsidR="0059089F" w:rsidRPr="0059089F">
        <w:rPr>
          <w:rFonts w:cstheme="minorHAnsi"/>
        </w:rPr>
        <w:t>2</w:t>
      </w:r>
      <w:r w:rsidR="00C54234" w:rsidRPr="0059089F">
        <w:rPr>
          <w:rFonts w:cstheme="minorHAnsi"/>
          <w:vertAlign w:val="superscript"/>
        </w:rPr>
        <w:t>th</w:t>
      </w:r>
      <w:r w:rsidR="00C54234" w:rsidRPr="0059089F">
        <w:rPr>
          <w:rFonts w:cstheme="minorHAnsi"/>
        </w:rPr>
        <w:t xml:space="preserve"> </w:t>
      </w:r>
      <w:r w:rsidR="00F97AA9" w:rsidRPr="00E51EDF">
        <w:rPr>
          <w:rFonts w:cstheme="minorHAnsi"/>
        </w:rPr>
        <w:t>at 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3D4AD5">
      <w:pPr>
        <w:pStyle w:val="NoSpacing"/>
        <w:rPr>
          <w:rFonts w:cstheme="minorHAnsi"/>
        </w:rPr>
      </w:pPr>
    </w:p>
    <w:p w:rsidR="00E30A25" w:rsidRPr="00E51EDF" w:rsidRDefault="00277B20" w:rsidP="003D4AD5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3D4AD5">
      <w:pPr>
        <w:pStyle w:val="NoSpacing"/>
        <w:rPr>
          <w:rFonts w:cstheme="minorHAnsi"/>
        </w:rPr>
      </w:pPr>
    </w:p>
    <w:p w:rsidR="00AB1F93" w:rsidRPr="00E51EDF" w:rsidRDefault="00AB1F93" w:rsidP="003D4AD5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3D4AD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3D4AD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3D4AD5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3D4AD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3D4AD5">
      <w:pPr>
        <w:pStyle w:val="NoSpacing"/>
        <w:ind w:left="720" w:firstLine="720"/>
        <w:rPr>
          <w:rFonts w:cstheme="minorHAnsi"/>
        </w:rPr>
      </w:pPr>
    </w:p>
    <w:p w:rsidR="000855F0" w:rsidRDefault="000855F0" w:rsidP="003D4AD5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3D4AD5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3D4AD5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7F409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9"/>
      <w:footerReference w:type="default" r:id="rId10"/>
      <w:footerReference w:type="first" r:id="rId11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A6" w:rsidRDefault="00DA1FA6" w:rsidP="00547205">
      <w:pPr>
        <w:spacing w:after="0" w:line="240" w:lineRule="auto"/>
      </w:pPr>
      <w:r>
        <w:separator/>
      </w:r>
    </w:p>
  </w:endnote>
  <w:endnote w:type="continuationSeparator" w:id="0">
    <w:p w:rsidR="00DA1FA6" w:rsidRDefault="00DA1FA6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25470B" w:rsidRDefault="008A4C1D">
    <w:pPr>
      <w:pStyle w:val="Footer"/>
    </w:pPr>
    <w:r w:rsidRPr="0025470B">
      <w:t xml:space="preserve">                                                                                                                                </w:t>
    </w:r>
    <w:r w:rsidR="00F05B8A" w:rsidRPr="0025470B">
      <w:t xml:space="preserve">       Board of Works Minutes </w:t>
    </w:r>
    <w:r w:rsidR="0025470B">
      <w:t>02-27</w:t>
    </w:r>
    <w:r w:rsidR="00163E12" w:rsidRPr="0025470B">
      <w:t>-2024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25470B">
      <w:t xml:space="preserve">Board of Works Minutes </w:t>
    </w:r>
    <w:r w:rsidR="0025470B">
      <w:t>02-27</w:t>
    </w:r>
    <w:r w:rsidR="00163E12" w:rsidRPr="0025470B">
      <w:t>-2024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A6" w:rsidRDefault="00DA1FA6" w:rsidP="00547205">
      <w:pPr>
        <w:spacing w:after="0" w:line="240" w:lineRule="auto"/>
      </w:pPr>
      <w:r>
        <w:separator/>
      </w:r>
    </w:p>
  </w:footnote>
  <w:footnote w:type="continuationSeparator" w:id="0">
    <w:p w:rsidR="00DA1FA6" w:rsidRDefault="00DA1FA6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3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2CA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3B6"/>
    <w:rsid w:val="00067449"/>
    <w:rsid w:val="000675F4"/>
    <w:rsid w:val="00067FAC"/>
    <w:rsid w:val="00070235"/>
    <w:rsid w:val="00070654"/>
    <w:rsid w:val="000706BE"/>
    <w:rsid w:val="00071166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DD9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72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2956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03"/>
    <w:rsid w:val="00166F5D"/>
    <w:rsid w:val="001670E3"/>
    <w:rsid w:val="0016770F"/>
    <w:rsid w:val="00167CDA"/>
    <w:rsid w:val="00170245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58DE"/>
    <w:rsid w:val="001C6512"/>
    <w:rsid w:val="001C6540"/>
    <w:rsid w:val="001D06E7"/>
    <w:rsid w:val="001D0F18"/>
    <w:rsid w:val="001D15CD"/>
    <w:rsid w:val="001D1673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308F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38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0B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09A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31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42D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AD5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4D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D1B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92B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5B69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6E74"/>
    <w:rsid w:val="004875A9"/>
    <w:rsid w:val="004878C5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4F7E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5DE6"/>
    <w:rsid w:val="00525E6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B0B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89F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29C7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70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3B51"/>
    <w:rsid w:val="006C42E9"/>
    <w:rsid w:val="006C42EA"/>
    <w:rsid w:val="006C5219"/>
    <w:rsid w:val="006C57E0"/>
    <w:rsid w:val="006C5B35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52FE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565"/>
    <w:rsid w:val="00731AE6"/>
    <w:rsid w:val="0073283C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37F5E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602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5C20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044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1E93"/>
    <w:rsid w:val="007E2873"/>
    <w:rsid w:val="007E2A6B"/>
    <w:rsid w:val="007E38A8"/>
    <w:rsid w:val="007E43E8"/>
    <w:rsid w:val="007E4514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1D6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74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655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68D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39E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EE6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5F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12A3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4D92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26C1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6F7B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2BCF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180"/>
    <w:rsid w:val="00B33729"/>
    <w:rsid w:val="00B34266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67699"/>
    <w:rsid w:val="00B70FB9"/>
    <w:rsid w:val="00B7283D"/>
    <w:rsid w:val="00B728B7"/>
    <w:rsid w:val="00B729CE"/>
    <w:rsid w:val="00B72CDA"/>
    <w:rsid w:val="00B733E8"/>
    <w:rsid w:val="00B73680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4F01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407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01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BC2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C7D49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BF3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C8A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3F1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67DC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1FA6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49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2AF1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0BC"/>
    <w:rsid w:val="00E403F5"/>
    <w:rsid w:val="00E40738"/>
    <w:rsid w:val="00E40973"/>
    <w:rsid w:val="00E417D0"/>
    <w:rsid w:val="00E419E6"/>
    <w:rsid w:val="00E41BB7"/>
    <w:rsid w:val="00E41DF4"/>
    <w:rsid w:val="00E4290E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57E0F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69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4E4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E786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8FF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7772D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3A25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7AA"/>
    <w:rsid w:val="00FA0B7D"/>
    <w:rsid w:val="00FA0F23"/>
    <w:rsid w:val="00FA177B"/>
    <w:rsid w:val="00FA2064"/>
    <w:rsid w:val="00FA27FD"/>
    <w:rsid w:val="00FA286B"/>
    <w:rsid w:val="00FA3178"/>
    <w:rsid w:val="00FA3630"/>
    <w:rsid w:val="00FA4087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84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3E6F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6FAA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1107-31C2-4C3D-B49B-A245014D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</cp:revision>
  <cp:lastPrinted>2024-03-07T19:01:00Z</cp:lastPrinted>
  <dcterms:created xsi:type="dcterms:W3CDTF">2024-03-08T19:03:00Z</dcterms:created>
  <dcterms:modified xsi:type="dcterms:W3CDTF">2024-03-08T19:03:00Z</dcterms:modified>
</cp:coreProperties>
</file>